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47E5" w:rsidRPr="00841EB5" w:rsidRDefault="00AF0A9D" w:rsidP="00900C14">
      <w:pPr>
        <w:ind w:right="-108"/>
        <w:jc w:val="right"/>
        <w:rPr>
          <w:rFonts w:ascii="Monotype Corsiva" w:hAnsi="Monotype Corsiva"/>
          <w:i/>
          <w:iCs/>
          <w:spacing w:val="20"/>
          <w:sz w:val="28"/>
          <w:szCs w:val="28"/>
        </w:rPr>
      </w:pPr>
      <w:r w:rsidRPr="00841EB5">
        <w:rPr>
          <w:rFonts w:ascii="Monotype Corsiva" w:hAnsi="Monotype Corsiva"/>
          <w:i/>
          <w:iCs/>
          <w:spacing w:val="20"/>
          <w:sz w:val="28"/>
          <w:szCs w:val="28"/>
        </w:rPr>
        <w:t>Пусть Excel считает за вас!</w:t>
      </w:r>
    </w:p>
    <w:p w:rsidR="00BC47E5" w:rsidRPr="00900C14" w:rsidRDefault="00BC47E5" w:rsidP="00900C14">
      <w:pPr>
        <w:ind w:left="5580" w:right="-108"/>
        <w:jc w:val="right"/>
        <w:rPr>
          <w:rFonts w:ascii="Brush Script MT" w:hAnsi="Brush Script MT"/>
          <w:i/>
          <w:iCs/>
          <w:sz w:val="40"/>
          <w:szCs w:val="40"/>
        </w:rPr>
      </w:pPr>
    </w:p>
    <w:p w:rsidR="00BC47E5" w:rsidRPr="00E12F1C" w:rsidRDefault="00BC47E5" w:rsidP="00BC47E5">
      <w:pPr>
        <w:jc w:val="center"/>
        <w:rPr>
          <w:b/>
          <w:sz w:val="52"/>
          <w:szCs w:val="52"/>
        </w:rPr>
      </w:pPr>
    </w:p>
    <w:p w:rsidR="00BC47E5" w:rsidRDefault="00BC47E5" w:rsidP="00BC47E5">
      <w:pPr>
        <w:jc w:val="center"/>
        <w:rPr>
          <w:b/>
          <w:sz w:val="52"/>
          <w:szCs w:val="52"/>
        </w:rPr>
      </w:pPr>
    </w:p>
    <w:p w:rsidR="00784211" w:rsidRDefault="00784211" w:rsidP="00BC47E5">
      <w:pPr>
        <w:jc w:val="center"/>
        <w:rPr>
          <w:b/>
          <w:sz w:val="52"/>
          <w:szCs w:val="52"/>
        </w:rPr>
      </w:pPr>
    </w:p>
    <w:p w:rsidR="00784211" w:rsidRDefault="00784211" w:rsidP="00BC47E5">
      <w:pPr>
        <w:jc w:val="center"/>
        <w:rPr>
          <w:b/>
          <w:sz w:val="52"/>
          <w:szCs w:val="52"/>
        </w:rPr>
      </w:pPr>
    </w:p>
    <w:p w:rsidR="00C27DA4" w:rsidRPr="00E12F1C" w:rsidRDefault="00C27DA4" w:rsidP="00BC47E5">
      <w:pPr>
        <w:jc w:val="center"/>
        <w:rPr>
          <w:b/>
          <w:sz w:val="52"/>
          <w:szCs w:val="52"/>
        </w:rPr>
      </w:pPr>
    </w:p>
    <w:p w:rsidR="00BC47E5" w:rsidRPr="00E12F1C" w:rsidRDefault="00BC47E5" w:rsidP="00BC47E5">
      <w:pPr>
        <w:jc w:val="center"/>
        <w:rPr>
          <w:b/>
          <w:sz w:val="52"/>
          <w:szCs w:val="52"/>
        </w:rPr>
      </w:pPr>
    </w:p>
    <w:p w:rsidR="00BC47E5" w:rsidRDefault="00BC47E5" w:rsidP="00BC47E5">
      <w:pPr>
        <w:jc w:val="center"/>
        <w:rPr>
          <w:b/>
          <w:sz w:val="52"/>
          <w:szCs w:val="52"/>
        </w:rPr>
      </w:pPr>
    </w:p>
    <w:p w:rsidR="00C27DA4" w:rsidRPr="00E12F1C" w:rsidRDefault="00C27DA4" w:rsidP="00BC47E5">
      <w:pPr>
        <w:jc w:val="center"/>
        <w:rPr>
          <w:b/>
          <w:sz w:val="52"/>
          <w:szCs w:val="52"/>
        </w:rPr>
      </w:pPr>
    </w:p>
    <w:p w:rsidR="00BC47E5" w:rsidRPr="008669CC" w:rsidRDefault="00BC47E5" w:rsidP="00CC5E57">
      <w:pPr>
        <w:jc w:val="center"/>
        <w:rPr>
          <w:b/>
          <w:sz w:val="52"/>
          <w:szCs w:val="52"/>
        </w:rPr>
      </w:pPr>
      <w:r w:rsidRPr="008669CC">
        <w:rPr>
          <w:b/>
          <w:sz w:val="52"/>
          <w:szCs w:val="52"/>
        </w:rPr>
        <w:t xml:space="preserve">MS  Excel  </w:t>
      </w:r>
      <w:r w:rsidR="00361EA9" w:rsidRPr="008669CC">
        <w:rPr>
          <w:b/>
          <w:sz w:val="52"/>
          <w:szCs w:val="52"/>
        </w:rPr>
        <w:t>2007</w:t>
      </w:r>
    </w:p>
    <w:p w:rsidR="00CC5E57" w:rsidRPr="00AF0A9D" w:rsidRDefault="00AF0A9D" w:rsidP="008669CC">
      <w:pPr>
        <w:jc w:val="center"/>
        <w:rPr>
          <w:b/>
          <w:sz w:val="28"/>
          <w:szCs w:val="28"/>
        </w:rPr>
      </w:pPr>
      <w:r>
        <w:rPr>
          <w:b/>
          <w:sz w:val="28"/>
          <w:szCs w:val="28"/>
        </w:rPr>
        <w:t>начальный курс</w:t>
      </w:r>
    </w:p>
    <w:p w:rsidR="008669CC" w:rsidRPr="008669CC" w:rsidRDefault="008669CC" w:rsidP="008669CC">
      <w:pPr>
        <w:jc w:val="center"/>
        <w:rPr>
          <w:b/>
          <w:sz w:val="28"/>
          <w:szCs w:val="28"/>
        </w:rPr>
      </w:pPr>
    </w:p>
    <w:p w:rsidR="00BC47E5" w:rsidRPr="00E12F1C" w:rsidRDefault="00442A64" w:rsidP="00BC47E5">
      <w:pPr>
        <w:jc w:val="center"/>
        <w:rPr>
          <w:b/>
          <w:sz w:val="52"/>
          <w:szCs w:val="52"/>
        </w:rPr>
      </w:pPr>
      <w:r>
        <w:rPr>
          <w:b/>
          <w:noProof/>
          <w:lang w:val="et-EE"/>
        </w:rPr>
        <w:drawing>
          <wp:inline distT="0" distB="0" distL="0" distR="0">
            <wp:extent cx="1200150" cy="456774"/>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cstate="print"/>
                    <a:srcRect/>
                    <a:stretch>
                      <a:fillRect/>
                    </a:stretch>
                  </pic:blipFill>
                  <pic:spPr bwMode="auto">
                    <a:xfrm>
                      <a:off x="0" y="0"/>
                      <a:ext cx="1200150" cy="456774"/>
                    </a:xfrm>
                    <a:prstGeom prst="rect">
                      <a:avLst/>
                    </a:prstGeom>
                    <a:noFill/>
                    <a:ln w="9525">
                      <a:noFill/>
                      <a:miter lim="800000"/>
                      <a:headEnd/>
                      <a:tailEnd/>
                    </a:ln>
                  </pic:spPr>
                </pic:pic>
              </a:graphicData>
            </a:graphic>
          </wp:inline>
        </w:drawing>
      </w:r>
    </w:p>
    <w:p w:rsidR="00BC47E5" w:rsidRPr="00E12F1C" w:rsidRDefault="00BC47E5" w:rsidP="00BC47E5">
      <w:pPr>
        <w:jc w:val="center"/>
        <w:rPr>
          <w:b/>
          <w:sz w:val="52"/>
          <w:szCs w:val="52"/>
        </w:rPr>
      </w:pPr>
    </w:p>
    <w:p w:rsidR="00BC47E5" w:rsidRDefault="00BC47E5" w:rsidP="00BC47E5">
      <w:pPr>
        <w:jc w:val="center"/>
        <w:rPr>
          <w:b/>
          <w:sz w:val="52"/>
          <w:szCs w:val="52"/>
        </w:rPr>
      </w:pPr>
    </w:p>
    <w:p w:rsidR="00767571" w:rsidRPr="00E12F1C" w:rsidRDefault="00767571" w:rsidP="00BC47E5">
      <w:pPr>
        <w:jc w:val="center"/>
        <w:rPr>
          <w:b/>
          <w:sz w:val="52"/>
          <w:szCs w:val="52"/>
        </w:rPr>
      </w:pPr>
    </w:p>
    <w:p w:rsidR="001A30A7" w:rsidRPr="00E12F1C" w:rsidRDefault="001A30A7" w:rsidP="00CC5E57">
      <w:pPr>
        <w:rPr>
          <w:b/>
          <w:sz w:val="52"/>
          <w:szCs w:val="52"/>
        </w:rPr>
      </w:pPr>
    </w:p>
    <w:p w:rsidR="00B8442C" w:rsidRDefault="00B8442C" w:rsidP="00BC47E5">
      <w:pPr>
        <w:jc w:val="center"/>
      </w:pPr>
    </w:p>
    <w:p w:rsidR="004C57F7" w:rsidRDefault="004C57F7" w:rsidP="00BC47E5">
      <w:pPr>
        <w:jc w:val="center"/>
      </w:pPr>
    </w:p>
    <w:p w:rsidR="004C57F7" w:rsidRDefault="004C57F7" w:rsidP="00BC47E5">
      <w:pPr>
        <w:jc w:val="center"/>
        <w:rPr>
          <w:b/>
          <w:sz w:val="32"/>
          <w:szCs w:val="32"/>
        </w:rPr>
      </w:pPr>
    </w:p>
    <w:p w:rsidR="008669CC" w:rsidRDefault="008669CC" w:rsidP="00BC47E5">
      <w:pPr>
        <w:jc w:val="center"/>
        <w:rPr>
          <w:b/>
          <w:sz w:val="32"/>
          <w:szCs w:val="32"/>
        </w:rPr>
      </w:pPr>
    </w:p>
    <w:p w:rsidR="008669CC" w:rsidRDefault="008669CC" w:rsidP="00BC47E5">
      <w:pPr>
        <w:jc w:val="center"/>
        <w:rPr>
          <w:b/>
          <w:sz w:val="32"/>
          <w:szCs w:val="32"/>
        </w:rPr>
      </w:pPr>
    </w:p>
    <w:p w:rsidR="00C27DA4" w:rsidRDefault="00C27DA4" w:rsidP="00BC47E5">
      <w:pPr>
        <w:jc w:val="center"/>
        <w:rPr>
          <w:b/>
          <w:sz w:val="32"/>
          <w:szCs w:val="32"/>
        </w:rPr>
      </w:pPr>
    </w:p>
    <w:p w:rsidR="00BC47E5" w:rsidRPr="00841EB5" w:rsidRDefault="00767571" w:rsidP="00BC47E5">
      <w:pPr>
        <w:jc w:val="center"/>
        <w:rPr>
          <w:b/>
          <w:szCs w:val="22"/>
        </w:rPr>
        <w:sectPr w:rsidR="00BC47E5" w:rsidRPr="00841EB5" w:rsidSect="00BE31BC">
          <w:headerReference w:type="default" r:id="rId9"/>
          <w:footerReference w:type="even" r:id="rId10"/>
          <w:footerReference w:type="default" r:id="rId11"/>
          <w:pgSz w:w="11906" w:h="16838" w:code="9"/>
          <w:pgMar w:top="1418" w:right="1418" w:bottom="1418" w:left="1418" w:header="709" w:footer="709" w:gutter="0"/>
          <w:cols w:space="708"/>
          <w:titlePg/>
          <w:docGrid w:linePitch="360"/>
        </w:sectPr>
      </w:pPr>
      <w:r w:rsidRPr="00841EB5">
        <w:rPr>
          <w:b/>
          <w:szCs w:val="22"/>
        </w:rPr>
        <w:t>Tallinn</w:t>
      </w:r>
      <w:r w:rsidR="00CF1E95" w:rsidRPr="00841EB5">
        <w:rPr>
          <w:b/>
          <w:szCs w:val="22"/>
        </w:rPr>
        <w:t xml:space="preserve">  2010</w:t>
      </w:r>
    </w:p>
    <w:p w:rsidR="00AF0A9D" w:rsidRPr="00841EB5" w:rsidRDefault="00AF0A9D" w:rsidP="00B8442C">
      <w:pPr>
        <w:rPr>
          <w:b/>
          <w:szCs w:val="22"/>
        </w:rPr>
      </w:pPr>
      <w:r w:rsidRPr="00841EB5">
        <w:rPr>
          <w:b/>
          <w:szCs w:val="22"/>
        </w:rPr>
        <w:lastRenderedPageBreak/>
        <w:t>Содержание</w:t>
      </w:r>
    </w:p>
    <w:p w:rsidR="008669CC" w:rsidRDefault="008669CC" w:rsidP="00573FC8">
      <w:pPr>
        <w:pStyle w:val="TOC1"/>
      </w:pPr>
    </w:p>
    <w:bookmarkStart w:id="0" w:name="_Toc168371362"/>
    <w:bookmarkStart w:id="1" w:name="_Toc178582896"/>
    <w:bookmarkStart w:id="2" w:name="_Toc219186767"/>
    <w:bookmarkStart w:id="3" w:name="_Toc111618208"/>
    <w:p w:rsidR="008B39F8" w:rsidRDefault="00E44327">
      <w:pPr>
        <w:pStyle w:val="TOC1"/>
        <w:rPr>
          <w:rFonts w:eastAsiaTheme="minorEastAsia" w:cstheme="minorBidi"/>
          <w:bCs w:val="0"/>
          <w:szCs w:val="22"/>
          <w:lang w:val="et-EE"/>
        </w:rPr>
      </w:pPr>
      <w:r w:rsidRPr="00E44327">
        <w:fldChar w:fldCharType="begin"/>
      </w:r>
      <w:r w:rsidR="00803C79">
        <w:instrText xml:space="preserve"> TOC \o "1-3" \h \z \u </w:instrText>
      </w:r>
      <w:r w:rsidRPr="00E44327">
        <w:fldChar w:fldCharType="separate"/>
      </w:r>
      <w:hyperlink w:anchor="_Toc267397853" w:history="1">
        <w:r w:rsidR="008B39F8" w:rsidRPr="00600F35">
          <w:rPr>
            <w:rStyle w:val="Hyperlink"/>
          </w:rPr>
          <w:t>Для чего нужена программа Excel ?</w:t>
        </w:r>
        <w:r w:rsidR="008B39F8">
          <w:rPr>
            <w:webHidden/>
          </w:rPr>
          <w:tab/>
        </w:r>
        <w:r>
          <w:rPr>
            <w:webHidden/>
          </w:rPr>
          <w:fldChar w:fldCharType="begin"/>
        </w:r>
        <w:r w:rsidR="008B39F8">
          <w:rPr>
            <w:webHidden/>
          </w:rPr>
          <w:instrText xml:space="preserve"> PAGEREF _Toc267397853 \h </w:instrText>
        </w:r>
        <w:r>
          <w:rPr>
            <w:webHidden/>
          </w:rPr>
        </w:r>
        <w:r>
          <w:rPr>
            <w:webHidden/>
          </w:rPr>
          <w:fldChar w:fldCharType="separate"/>
        </w:r>
        <w:r w:rsidR="008B39F8">
          <w:rPr>
            <w:webHidden/>
          </w:rPr>
          <w:t>3</w:t>
        </w:r>
        <w:r>
          <w:rPr>
            <w:webHidden/>
          </w:rPr>
          <w:fldChar w:fldCharType="end"/>
        </w:r>
      </w:hyperlink>
    </w:p>
    <w:p w:rsidR="008B39F8" w:rsidRDefault="00E44327">
      <w:pPr>
        <w:pStyle w:val="TOC1"/>
        <w:rPr>
          <w:rFonts w:eastAsiaTheme="minorEastAsia" w:cstheme="minorBidi"/>
          <w:bCs w:val="0"/>
          <w:szCs w:val="22"/>
          <w:lang w:val="et-EE"/>
        </w:rPr>
      </w:pPr>
      <w:hyperlink w:anchor="_Toc267397855" w:history="1">
        <w:r w:rsidR="008B39F8" w:rsidRPr="00600F35">
          <w:rPr>
            <w:rStyle w:val="Hyperlink"/>
          </w:rPr>
          <w:t>Рабочая среда программы</w:t>
        </w:r>
        <w:r w:rsidR="008B39F8">
          <w:rPr>
            <w:webHidden/>
          </w:rPr>
          <w:tab/>
        </w:r>
        <w:r>
          <w:rPr>
            <w:webHidden/>
          </w:rPr>
          <w:fldChar w:fldCharType="begin"/>
        </w:r>
        <w:r w:rsidR="008B39F8">
          <w:rPr>
            <w:webHidden/>
          </w:rPr>
          <w:instrText xml:space="preserve"> PAGEREF _Toc267397855 \h </w:instrText>
        </w:r>
        <w:r>
          <w:rPr>
            <w:webHidden/>
          </w:rPr>
        </w:r>
        <w:r>
          <w:rPr>
            <w:webHidden/>
          </w:rPr>
          <w:fldChar w:fldCharType="separate"/>
        </w:r>
        <w:r w:rsidR="008B39F8">
          <w:rPr>
            <w:webHidden/>
          </w:rPr>
          <w:t>4</w:t>
        </w:r>
        <w:r>
          <w:rPr>
            <w:webHidden/>
          </w:rPr>
          <w:fldChar w:fldCharType="end"/>
        </w:r>
      </w:hyperlink>
    </w:p>
    <w:p w:rsidR="008B39F8" w:rsidRDefault="00E44327">
      <w:pPr>
        <w:pStyle w:val="TOC1"/>
        <w:rPr>
          <w:rFonts w:eastAsiaTheme="minorEastAsia" w:cstheme="minorBidi"/>
          <w:bCs w:val="0"/>
          <w:szCs w:val="22"/>
          <w:lang w:val="et-EE"/>
        </w:rPr>
      </w:pPr>
      <w:hyperlink w:anchor="_Toc267397857" w:history="1">
        <w:r w:rsidR="008B39F8" w:rsidRPr="00600F35">
          <w:rPr>
            <w:rStyle w:val="Hyperlink"/>
          </w:rPr>
          <w:t>Диалоговые окна</w:t>
        </w:r>
        <w:r w:rsidR="008B39F8">
          <w:rPr>
            <w:webHidden/>
          </w:rPr>
          <w:tab/>
        </w:r>
        <w:r>
          <w:rPr>
            <w:webHidden/>
          </w:rPr>
          <w:fldChar w:fldCharType="begin"/>
        </w:r>
        <w:r w:rsidR="008B39F8">
          <w:rPr>
            <w:webHidden/>
          </w:rPr>
          <w:instrText xml:space="preserve"> PAGEREF _Toc267397857 \h </w:instrText>
        </w:r>
        <w:r>
          <w:rPr>
            <w:webHidden/>
          </w:rPr>
        </w:r>
        <w:r>
          <w:rPr>
            <w:webHidden/>
          </w:rPr>
          <w:fldChar w:fldCharType="separate"/>
        </w:r>
        <w:r w:rsidR="008B39F8">
          <w:rPr>
            <w:webHidden/>
          </w:rPr>
          <w:t>6</w:t>
        </w:r>
        <w:r>
          <w:rPr>
            <w:webHidden/>
          </w:rPr>
          <w:fldChar w:fldCharType="end"/>
        </w:r>
      </w:hyperlink>
    </w:p>
    <w:p w:rsidR="008B39F8" w:rsidRDefault="00E44327">
      <w:pPr>
        <w:pStyle w:val="TOC1"/>
        <w:rPr>
          <w:rFonts w:eastAsiaTheme="minorEastAsia" w:cstheme="minorBidi"/>
          <w:bCs w:val="0"/>
          <w:szCs w:val="22"/>
          <w:lang w:val="et-EE"/>
        </w:rPr>
      </w:pPr>
      <w:hyperlink w:anchor="_Toc267397858" w:history="1">
        <w:r w:rsidR="008B39F8" w:rsidRPr="00600F35">
          <w:rPr>
            <w:rStyle w:val="Hyperlink"/>
          </w:rPr>
          <w:t>Дополнительные вкладки</w:t>
        </w:r>
        <w:r w:rsidR="008B39F8">
          <w:rPr>
            <w:webHidden/>
          </w:rPr>
          <w:tab/>
        </w:r>
        <w:r>
          <w:rPr>
            <w:webHidden/>
          </w:rPr>
          <w:fldChar w:fldCharType="begin"/>
        </w:r>
        <w:r w:rsidR="008B39F8">
          <w:rPr>
            <w:webHidden/>
          </w:rPr>
          <w:instrText xml:space="preserve"> PAGEREF _Toc267397858 \h </w:instrText>
        </w:r>
        <w:r>
          <w:rPr>
            <w:webHidden/>
          </w:rPr>
        </w:r>
        <w:r>
          <w:rPr>
            <w:webHidden/>
          </w:rPr>
          <w:fldChar w:fldCharType="separate"/>
        </w:r>
        <w:r w:rsidR="008B39F8">
          <w:rPr>
            <w:webHidden/>
          </w:rPr>
          <w:t>7</w:t>
        </w:r>
        <w:r>
          <w:rPr>
            <w:webHidden/>
          </w:rPr>
          <w:fldChar w:fldCharType="end"/>
        </w:r>
      </w:hyperlink>
    </w:p>
    <w:p w:rsidR="008B39F8" w:rsidRDefault="00E44327">
      <w:pPr>
        <w:pStyle w:val="TOC1"/>
        <w:rPr>
          <w:rFonts w:eastAsiaTheme="minorEastAsia" w:cstheme="minorBidi"/>
          <w:bCs w:val="0"/>
          <w:szCs w:val="22"/>
          <w:lang w:val="et-EE"/>
        </w:rPr>
      </w:pPr>
      <w:hyperlink w:anchor="_Toc267397859" w:history="1">
        <w:r w:rsidR="008B39F8" w:rsidRPr="00600F35">
          <w:rPr>
            <w:rStyle w:val="Hyperlink"/>
          </w:rPr>
          <w:t>Панель быстрого доступа</w:t>
        </w:r>
        <w:r w:rsidR="008B39F8">
          <w:rPr>
            <w:webHidden/>
          </w:rPr>
          <w:tab/>
        </w:r>
        <w:r>
          <w:rPr>
            <w:webHidden/>
          </w:rPr>
          <w:fldChar w:fldCharType="begin"/>
        </w:r>
        <w:r w:rsidR="008B39F8">
          <w:rPr>
            <w:webHidden/>
          </w:rPr>
          <w:instrText xml:space="preserve"> PAGEREF _Toc267397859 \h </w:instrText>
        </w:r>
        <w:r>
          <w:rPr>
            <w:webHidden/>
          </w:rPr>
        </w:r>
        <w:r>
          <w:rPr>
            <w:webHidden/>
          </w:rPr>
          <w:fldChar w:fldCharType="separate"/>
        </w:r>
        <w:r w:rsidR="008B39F8">
          <w:rPr>
            <w:webHidden/>
          </w:rPr>
          <w:t>8</w:t>
        </w:r>
        <w:r>
          <w:rPr>
            <w:webHidden/>
          </w:rPr>
          <w:fldChar w:fldCharType="end"/>
        </w:r>
      </w:hyperlink>
    </w:p>
    <w:p w:rsidR="008B39F8" w:rsidRDefault="00E44327">
      <w:pPr>
        <w:pStyle w:val="TOC1"/>
        <w:rPr>
          <w:rFonts w:eastAsiaTheme="minorEastAsia" w:cstheme="minorBidi"/>
          <w:bCs w:val="0"/>
          <w:szCs w:val="22"/>
          <w:lang w:val="et-EE"/>
        </w:rPr>
      </w:pPr>
      <w:hyperlink w:anchor="_Toc267397860" w:history="1">
        <w:r w:rsidR="008B39F8" w:rsidRPr="00600F35">
          <w:rPr>
            <w:rStyle w:val="Hyperlink"/>
          </w:rPr>
          <w:t>Новая кнопка Office</w:t>
        </w:r>
        <w:r w:rsidR="008B39F8">
          <w:rPr>
            <w:webHidden/>
          </w:rPr>
          <w:tab/>
        </w:r>
        <w:r>
          <w:rPr>
            <w:webHidden/>
          </w:rPr>
          <w:fldChar w:fldCharType="begin"/>
        </w:r>
        <w:r w:rsidR="008B39F8">
          <w:rPr>
            <w:webHidden/>
          </w:rPr>
          <w:instrText xml:space="preserve"> PAGEREF _Toc267397860 \h </w:instrText>
        </w:r>
        <w:r>
          <w:rPr>
            <w:webHidden/>
          </w:rPr>
        </w:r>
        <w:r>
          <w:rPr>
            <w:webHidden/>
          </w:rPr>
          <w:fldChar w:fldCharType="separate"/>
        </w:r>
        <w:r w:rsidR="008B39F8">
          <w:rPr>
            <w:webHidden/>
          </w:rPr>
          <w:t>9</w:t>
        </w:r>
        <w:r>
          <w:rPr>
            <w:webHidden/>
          </w:rPr>
          <w:fldChar w:fldCharType="end"/>
        </w:r>
      </w:hyperlink>
    </w:p>
    <w:p w:rsidR="008B39F8" w:rsidRDefault="00E44327">
      <w:pPr>
        <w:pStyle w:val="TOC1"/>
        <w:rPr>
          <w:rFonts w:eastAsiaTheme="minorEastAsia" w:cstheme="minorBidi"/>
          <w:bCs w:val="0"/>
          <w:szCs w:val="22"/>
          <w:lang w:val="et-EE"/>
        </w:rPr>
      </w:pPr>
      <w:hyperlink w:anchor="_Toc267397861" w:history="1">
        <w:r w:rsidR="008B39F8" w:rsidRPr="00600F35">
          <w:rPr>
            <w:rStyle w:val="Hyperlink"/>
          </w:rPr>
          <w:t>Ввод данных</w:t>
        </w:r>
        <w:r w:rsidR="008B39F8">
          <w:rPr>
            <w:webHidden/>
          </w:rPr>
          <w:tab/>
        </w:r>
        <w:r>
          <w:rPr>
            <w:webHidden/>
          </w:rPr>
          <w:fldChar w:fldCharType="begin"/>
        </w:r>
        <w:r w:rsidR="008B39F8">
          <w:rPr>
            <w:webHidden/>
          </w:rPr>
          <w:instrText xml:space="preserve"> PAGEREF _Toc267397861 \h </w:instrText>
        </w:r>
        <w:r>
          <w:rPr>
            <w:webHidden/>
          </w:rPr>
        </w:r>
        <w:r>
          <w:rPr>
            <w:webHidden/>
          </w:rPr>
          <w:fldChar w:fldCharType="separate"/>
        </w:r>
        <w:r w:rsidR="008B39F8">
          <w:rPr>
            <w:webHidden/>
          </w:rPr>
          <w:t>10</w:t>
        </w:r>
        <w:r>
          <w:rPr>
            <w:webHidden/>
          </w:rPr>
          <w:fldChar w:fldCharType="end"/>
        </w:r>
      </w:hyperlink>
    </w:p>
    <w:p w:rsidR="008B39F8" w:rsidRDefault="00E44327">
      <w:pPr>
        <w:pStyle w:val="TOC1"/>
        <w:rPr>
          <w:rFonts w:eastAsiaTheme="minorEastAsia" w:cstheme="minorBidi"/>
          <w:bCs w:val="0"/>
          <w:szCs w:val="22"/>
          <w:lang w:val="et-EE"/>
        </w:rPr>
      </w:pPr>
      <w:hyperlink w:anchor="_Toc267397862" w:history="1">
        <w:r w:rsidR="008B39F8" w:rsidRPr="00600F35">
          <w:rPr>
            <w:rStyle w:val="Hyperlink"/>
          </w:rPr>
          <w:t>Ввод текста в несколько строк</w:t>
        </w:r>
        <w:r w:rsidR="008B39F8">
          <w:rPr>
            <w:webHidden/>
          </w:rPr>
          <w:tab/>
        </w:r>
        <w:r>
          <w:rPr>
            <w:webHidden/>
          </w:rPr>
          <w:fldChar w:fldCharType="begin"/>
        </w:r>
        <w:r w:rsidR="008B39F8">
          <w:rPr>
            <w:webHidden/>
          </w:rPr>
          <w:instrText xml:space="preserve"> PAGEREF _Toc267397862 \h </w:instrText>
        </w:r>
        <w:r>
          <w:rPr>
            <w:webHidden/>
          </w:rPr>
        </w:r>
        <w:r>
          <w:rPr>
            <w:webHidden/>
          </w:rPr>
          <w:fldChar w:fldCharType="separate"/>
        </w:r>
        <w:r w:rsidR="008B39F8">
          <w:rPr>
            <w:webHidden/>
          </w:rPr>
          <w:t>10</w:t>
        </w:r>
        <w:r>
          <w:rPr>
            <w:webHidden/>
          </w:rPr>
          <w:fldChar w:fldCharType="end"/>
        </w:r>
      </w:hyperlink>
    </w:p>
    <w:p w:rsidR="008B39F8" w:rsidRDefault="00E44327">
      <w:pPr>
        <w:pStyle w:val="TOC1"/>
        <w:rPr>
          <w:rFonts w:eastAsiaTheme="minorEastAsia" w:cstheme="minorBidi"/>
          <w:bCs w:val="0"/>
          <w:szCs w:val="22"/>
          <w:lang w:val="et-EE"/>
        </w:rPr>
      </w:pPr>
      <w:hyperlink w:anchor="_Toc267397863" w:history="1">
        <w:r w:rsidR="008B39F8" w:rsidRPr="00600F35">
          <w:rPr>
            <w:rStyle w:val="Hyperlink"/>
          </w:rPr>
          <w:t>Удаление данных</w:t>
        </w:r>
        <w:r w:rsidR="008B39F8">
          <w:rPr>
            <w:webHidden/>
          </w:rPr>
          <w:tab/>
        </w:r>
        <w:r>
          <w:rPr>
            <w:webHidden/>
          </w:rPr>
          <w:fldChar w:fldCharType="begin"/>
        </w:r>
        <w:r w:rsidR="008B39F8">
          <w:rPr>
            <w:webHidden/>
          </w:rPr>
          <w:instrText xml:space="preserve"> PAGEREF _Toc267397863 \h </w:instrText>
        </w:r>
        <w:r>
          <w:rPr>
            <w:webHidden/>
          </w:rPr>
        </w:r>
        <w:r>
          <w:rPr>
            <w:webHidden/>
          </w:rPr>
          <w:fldChar w:fldCharType="separate"/>
        </w:r>
        <w:r w:rsidR="008B39F8">
          <w:rPr>
            <w:webHidden/>
          </w:rPr>
          <w:t>11</w:t>
        </w:r>
        <w:r>
          <w:rPr>
            <w:webHidden/>
          </w:rPr>
          <w:fldChar w:fldCharType="end"/>
        </w:r>
      </w:hyperlink>
    </w:p>
    <w:p w:rsidR="008B39F8" w:rsidRDefault="00E44327">
      <w:pPr>
        <w:pStyle w:val="TOC1"/>
        <w:rPr>
          <w:rFonts w:eastAsiaTheme="minorEastAsia" w:cstheme="minorBidi"/>
          <w:bCs w:val="0"/>
          <w:szCs w:val="22"/>
          <w:lang w:val="et-EE"/>
        </w:rPr>
      </w:pPr>
      <w:hyperlink w:anchor="_Toc267397864" w:history="1">
        <w:r w:rsidR="008B39F8" w:rsidRPr="00600F35">
          <w:rPr>
            <w:rStyle w:val="Hyperlink"/>
          </w:rPr>
          <w:t>Выделение облостей рабочего листа</w:t>
        </w:r>
        <w:r w:rsidR="008B39F8">
          <w:rPr>
            <w:webHidden/>
          </w:rPr>
          <w:tab/>
        </w:r>
        <w:r>
          <w:rPr>
            <w:webHidden/>
          </w:rPr>
          <w:fldChar w:fldCharType="begin"/>
        </w:r>
        <w:r w:rsidR="008B39F8">
          <w:rPr>
            <w:webHidden/>
          </w:rPr>
          <w:instrText xml:space="preserve"> PAGEREF _Toc267397864 \h </w:instrText>
        </w:r>
        <w:r>
          <w:rPr>
            <w:webHidden/>
          </w:rPr>
        </w:r>
        <w:r>
          <w:rPr>
            <w:webHidden/>
          </w:rPr>
          <w:fldChar w:fldCharType="separate"/>
        </w:r>
        <w:r w:rsidR="008B39F8">
          <w:rPr>
            <w:webHidden/>
          </w:rPr>
          <w:t>12</w:t>
        </w:r>
        <w:r>
          <w:rPr>
            <w:webHidden/>
          </w:rPr>
          <w:fldChar w:fldCharType="end"/>
        </w:r>
      </w:hyperlink>
    </w:p>
    <w:p w:rsidR="008B39F8" w:rsidRDefault="00E44327">
      <w:pPr>
        <w:pStyle w:val="TOC1"/>
        <w:rPr>
          <w:rFonts w:eastAsiaTheme="minorEastAsia" w:cstheme="minorBidi"/>
          <w:bCs w:val="0"/>
          <w:szCs w:val="22"/>
          <w:lang w:val="et-EE"/>
        </w:rPr>
      </w:pPr>
      <w:hyperlink w:anchor="_Toc267397865" w:history="1">
        <w:r w:rsidR="008B39F8" w:rsidRPr="00600F35">
          <w:rPr>
            <w:rStyle w:val="Hyperlink"/>
          </w:rPr>
          <w:t>Операции с рабочими листами</w:t>
        </w:r>
        <w:r w:rsidR="008B39F8">
          <w:rPr>
            <w:webHidden/>
          </w:rPr>
          <w:tab/>
        </w:r>
        <w:r>
          <w:rPr>
            <w:webHidden/>
          </w:rPr>
          <w:fldChar w:fldCharType="begin"/>
        </w:r>
        <w:r w:rsidR="008B39F8">
          <w:rPr>
            <w:webHidden/>
          </w:rPr>
          <w:instrText xml:space="preserve"> PAGEREF _Toc267397865 \h </w:instrText>
        </w:r>
        <w:r>
          <w:rPr>
            <w:webHidden/>
          </w:rPr>
        </w:r>
        <w:r>
          <w:rPr>
            <w:webHidden/>
          </w:rPr>
          <w:fldChar w:fldCharType="separate"/>
        </w:r>
        <w:r w:rsidR="008B39F8">
          <w:rPr>
            <w:webHidden/>
          </w:rPr>
          <w:t>13</w:t>
        </w:r>
        <w:r>
          <w:rPr>
            <w:webHidden/>
          </w:rPr>
          <w:fldChar w:fldCharType="end"/>
        </w:r>
      </w:hyperlink>
    </w:p>
    <w:p w:rsidR="008B39F8" w:rsidRDefault="00E44327">
      <w:pPr>
        <w:pStyle w:val="TOC1"/>
        <w:rPr>
          <w:rFonts w:eastAsiaTheme="minorEastAsia" w:cstheme="minorBidi"/>
          <w:bCs w:val="0"/>
          <w:szCs w:val="22"/>
          <w:lang w:val="et-EE"/>
        </w:rPr>
      </w:pPr>
      <w:hyperlink w:anchor="_Toc267397866" w:history="1">
        <w:r w:rsidR="008B39F8" w:rsidRPr="00600F35">
          <w:rPr>
            <w:rStyle w:val="Hyperlink"/>
          </w:rPr>
          <w:t>Копирование данных</w:t>
        </w:r>
        <w:r w:rsidR="008B39F8">
          <w:rPr>
            <w:webHidden/>
          </w:rPr>
          <w:tab/>
        </w:r>
        <w:r>
          <w:rPr>
            <w:webHidden/>
          </w:rPr>
          <w:fldChar w:fldCharType="begin"/>
        </w:r>
        <w:r w:rsidR="008B39F8">
          <w:rPr>
            <w:webHidden/>
          </w:rPr>
          <w:instrText xml:space="preserve"> PAGEREF _Toc267397866 \h </w:instrText>
        </w:r>
        <w:r>
          <w:rPr>
            <w:webHidden/>
          </w:rPr>
        </w:r>
        <w:r>
          <w:rPr>
            <w:webHidden/>
          </w:rPr>
          <w:fldChar w:fldCharType="separate"/>
        </w:r>
        <w:r w:rsidR="008B39F8">
          <w:rPr>
            <w:webHidden/>
          </w:rPr>
          <w:t>14</w:t>
        </w:r>
        <w:r>
          <w:rPr>
            <w:webHidden/>
          </w:rPr>
          <w:fldChar w:fldCharType="end"/>
        </w:r>
      </w:hyperlink>
    </w:p>
    <w:p w:rsidR="008B39F8" w:rsidRDefault="00E44327">
      <w:pPr>
        <w:pStyle w:val="TOC1"/>
        <w:rPr>
          <w:rFonts w:eastAsiaTheme="minorEastAsia" w:cstheme="minorBidi"/>
          <w:bCs w:val="0"/>
          <w:szCs w:val="22"/>
          <w:lang w:val="et-EE"/>
        </w:rPr>
      </w:pPr>
      <w:hyperlink w:anchor="_Toc267397867" w:history="1">
        <w:r w:rsidR="008B39F8" w:rsidRPr="00600F35">
          <w:rPr>
            <w:rStyle w:val="Hyperlink"/>
          </w:rPr>
          <w:t>Ширина столбцов и высота строк</w:t>
        </w:r>
        <w:r w:rsidR="008B39F8">
          <w:rPr>
            <w:webHidden/>
          </w:rPr>
          <w:tab/>
        </w:r>
        <w:r>
          <w:rPr>
            <w:webHidden/>
          </w:rPr>
          <w:fldChar w:fldCharType="begin"/>
        </w:r>
        <w:r w:rsidR="008B39F8">
          <w:rPr>
            <w:webHidden/>
          </w:rPr>
          <w:instrText xml:space="preserve"> PAGEREF _Toc267397867 \h </w:instrText>
        </w:r>
        <w:r>
          <w:rPr>
            <w:webHidden/>
          </w:rPr>
        </w:r>
        <w:r>
          <w:rPr>
            <w:webHidden/>
          </w:rPr>
          <w:fldChar w:fldCharType="separate"/>
        </w:r>
        <w:r w:rsidR="008B39F8">
          <w:rPr>
            <w:webHidden/>
          </w:rPr>
          <w:t>15</w:t>
        </w:r>
        <w:r>
          <w:rPr>
            <w:webHidden/>
          </w:rPr>
          <w:fldChar w:fldCharType="end"/>
        </w:r>
      </w:hyperlink>
    </w:p>
    <w:p w:rsidR="008B39F8" w:rsidRDefault="00E44327">
      <w:pPr>
        <w:pStyle w:val="TOC1"/>
        <w:rPr>
          <w:rFonts w:eastAsiaTheme="minorEastAsia" w:cstheme="minorBidi"/>
          <w:bCs w:val="0"/>
          <w:szCs w:val="22"/>
          <w:lang w:val="et-EE"/>
        </w:rPr>
      </w:pPr>
      <w:hyperlink w:anchor="_Toc267397868" w:history="1">
        <w:r w:rsidR="008B39F8" w:rsidRPr="00600F35">
          <w:rPr>
            <w:rStyle w:val="Hyperlink"/>
          </w:rPr>
          <w:t xml:space="preserve">Оформление таблицы – группа </w:t>
        </w:r>
        <w:r w:rsidR="008B39F8" w:rsidRPr="00600F35">
          <w:rPr>
            <w:rStyle w:val="Hyperlink"/>
            <w:lang w:val="et-EE"/>
          </w:rPr>
          <w:t>Font</w:t>
        </w:r>
        <w:r w:rsidR="008B39F8">
          <w:rPr>
            <w:webHidden/>
          </w:rPr>
          <w:tab/>
        </w:r>
        <w:r>
          <w:rPr>
            <w:webHidden/>
          </w:rPr>
          <w:fldChar w:fldCharType="begin"/>
        </w:r>
        <w:r w:rsidR="008B39F8">
          <w:rPr>
            <w:webHidden/>
          </w:rPr>
          <w:instrText xml:space="preserve"> PAGEREF _Toc267397868 \h </w:instrText>
        </w:r>
        <w:r>
          <w:rPr>
            <w:webHidden/>
          </w:rPr>
        </w:r>
        <w:r>
          <w:rPr>
            <w:webHidden/>
          </w:rPr>
          <w:fldChar w:fldCharType="separate"/>
        </w:r>
        <w:r w:rsidR="008B39F8">
          <w:rPr>
            <w:webHidden/>
          </w:rPr>
          <w:t>16</w:t>
        </w:r>
        <w:r>
          <w:rPr>
            <w:webHidden/>
          </w:rPr>
          <w:fldChar w:fldCharType="end"/>
        </w:r>
      </w:hyperlink>
    </w:p>
    <w:p w:rsidR="008B39F8" w:rsidRDefault="00E44327">
      <w:pPr>
        <w:pStyle w:val="TOC1"/>
        <w:rPr>
          <w:rFonts w:eastAsiaTheme="minorEastAsia" w:cstheme="minorBidi"/>
          <w:bCs w:val="0"/>
          <w:szCs w:val="22"/>
          <w:lang w:val="et-EE"/>
        </w:rPr>
      </w:pPr>
      <w:hyperlink w:anchor="_Toc267397869" w:history="1">
        <w:r w:rsidR="008B39F8" w:rsidRPr="00600F35">
          <w:rPr>
            <w:rStyle w:val="Hyperlink"/>
          </w:rPr>
          <w:t>Рамки таблицы</w:t>
        </w:r>
        <w:r w:rsidR="008B39F8">
          <w:rPr>
            <w:webHidden/>
          </w:rPr>
          <w:tab/>
        </w:r>
        <w:r>
          <w:rPr>
            <w:webHidden/>
          </w:rPr>
          <w:fldChar w:fldCharType="begin"/>
        </w:r>
        <w:r w:rsidR="008B39F8">
          <w:rPr>
            <w:webHidden/>
          </w:rPr>
          <w:instrText xml:space="preserve"> PAGEREF _Toc267397869 \h </w:instrText>
        </w:r>
        <w:r>
          <w:rPr>
            <w:webHidden/>
          </w:rPr>
        </w:r>
        <w:r>
          <w:rPr>
            <w:webHidden/>
          </w:rPr>
          <w:fldChar w:fldCharType="separate"/>
        </w:r>
        <w:r w:rsidR="008B39F8">
          <w:rPr>
            <w:webHidden/>
          </w:rPr>
          <w:t>17</w:t>
        </w:r>
        <w:r>
          <w:rPr>
            <w:webHidden/>
          </w:rPr>
          <w:fldChar w:fldCharType="end"/>
        </w:r>
      </w:hyperlink>
    </w:p>
    <w:p w:rsidR="008B39F8" w:rsidRDefault="00E44327">
      <w:pPr>
        <w:pStyle w:val="TOC1"/>
        <w:rPr>
          <w:rFonts w:eastAsiaTheme="minorEastAsia" w:cstheme="minorBidi"/>
          <w:bCs w:val="0"/>
          <w:szCs w:val="22"/>
          <w:lang w:val="et-EE"/>
        </w:rPr>
      </w:pPr>
      <w:hyperlink w:anchor="_Toc267397870" w:history="1">
        <w:r w:rsidR="008B39F8" w:rsidRPr="00600F35">
          <w:rPr>
            <w:rStyle w:val="Hyperlink"/>
          </w:rPr>
          <w:t xml:space="preserve">Расположение данных в ячейке – группа </w:t>
        </w:r>
        <w:r w:rsidR="008B39F8" w:rsidRPr="00600F35">
          <w:rPr>
            <w:rStyle w:val="Hyperlink"/>
            <w:lang w:val="et-EE"/>
          </w:rPr>
          <w:t>Alignment</w:t>
        </w:r>
        <w:r w:rsidR="008B39F8">
          <w:rPr>
            <w:webHidden/>
          </w:rPr>
          <w:tab/>
        </w:r>
        <w:r>
          <w:rPr>
            <w:webHidden/>
          </w:rPr>
          <w:fldChar w:fldCharType="begin"/>
        </w:r>
        <w:r w:rsidR="008B39F8">
          <w:rPr>
            <w:webHidden/>
          </w:rPr>
          <w:instrText xml:space="preserve"> PAGEREF _Toc267397870 \h </w:instrText>
        </w:r>
        <w:r>
          <w:rPr>
            <w:webHidden/>
          </w:rPr>
        </w:r>
        <w:r>
          <w:rPr>
            <w:webHidden/>
          </w:rPr>
          <w:fldChar w:fldCharType="separate"/>
        </w:r>
        <w:r w:rsidR="008B39F8">
          <w:rPr>
            <w:webHidden/>
          </w:rPr>
          <w:t>18</w:t>
        </w:r>
        <w:r>
          <w:rPr>
            <w:webHidden/>
          </w:rPr>
          <w:fldChar w:fldCharType="end"/>
        </w:r>
      </w:hyperlink>
    </w:p>
    <w:p w:rsidR="008B39F8" w:rsidRDefault="00E44327">
      <w:pPr>
        <w:pStyle w:val="TOC1"/>
        <w:rPr>
          <w:rFonts w:eastAsiaTheme="minorEastAsia" w:cstheme="minorBidi"/>
          <w:bCs w:val="0"/>
          <w:szCs w:val="22"/>
          <w:lang w:val="et-EE"/>
        </w:rPr>
      </w:pPr>
      <w:hyperlink w:anchor="_Toc267397871" w:history="1">
        <w:r w:rsidR="008B39F8" w:rsidRPr="00600F35">
          <w:rPr>
            <w:rStyle w:val="Hyperlink"/>
          </w:rPr>
          <w:t>Форматирование числовых данных</w:t>
        </w:r>
        <w:r w:rsidR="008B39F8">
          <w:rPr>
            <w:webHidden/>
          </w:rPr>
          <w:tab/>
        </w:r>
        <w:r>
          <w:rPr>
            <w:webHidden/>
          </w:rPr>
          <w:fldChar w:fldCharType="begin"/>
        </w:r>
        <w:r w:rsidR="008B39F8">
          <w:rPr>
            <w:webHidden/>
          </w:rPr>
          <w:instrText xml:space="preserve"> PAGEREF _Toc267397871 \h </w:instrText>
        </w:r>
        <w:r>
          <w:rPr>
            <w:webHidden/>
          </w:rPr>
        </w:r>
        <w:r>
          <w:rPr>
            <w:webHidden/>
          </w:rPr>
          <w:fldChar w:fldCharType="separate"/>
        </w:r>
        <w:r w:rsidR="008B39F8">
          <w:rPr>
            <w:webHidden/>
          </w:rPr>
          <w:t>19</w:t>
        </w:r>
        <w:r>
          <w:rPr>
            <w:webHidden/>
          </w:rPr>
          <w:fldChar w:fldCharType="end"/>
        </w:r>
      </w:hyperlink>
    </w:p>
    <w:p w:rsidR="008B39F8" w:rsidRDefault="00E44327">
      <w:pPr>
        <w:pStyle w:val="TOC3"/>
        <w:rPr>
          <w:rFonts w:eastAsiaTheme="minorEastAsia" w:cstheme="minorBidi"/>
          <w:bCs w:val="0"/>
          <w:szCs w:val="22"/>
          <w:lang w:val="et-EE"/>
        </w:rPr>
      </w:pPr>
      <w:hyperlink w:anchor="_Toc267397872" w:history="1">
        <w:r w:rsidR="008B39F8">
          <w:rPr>
            <w:rStyle w:val="Hyperlink"/>
          </w:rPr>
          <w:t>Денежный формат</w:t>
        </w:r>
        <w:r w:rsidR="008B39F8">
          <w:rPr>
            <w:webHidden/>
          </w:rPr>
          <w:tab/>
        </w:r>
        <w:r>
          <w:rPr>
            <w:webHidden/>
          </w:rPr>
          <w:fldChar w:fldCharType="begin"/>
        </w:r>
        <w:r w:rsidR="008B39F8">
          <w:rPr>
            <w:webHidden/>
          </w:rPr>
          <w:instrText xml:space="preserve"> PAGEREF _Toc267397872 \h </w:instrText>
        </w:r>
        <w:r>
          <w:rPr>
            <w:webHidden/>
          </w:rPr>
        </w:r>
        <w:r>
          <w:rPr>
            <w:webHidden/>
          </w:rPr>
          <w:fldChar w:fldCharType="separate"/>
        </w:r>
        <w:r w:rsidR="008B39F8">
          <w:rPr>
            <w:webHidden/>
          </w:rPr>
          <w:t>20</w:t>
        </w:r>
        <w:r>
          <w:rPr>
            <w:webHidden/>
          </w:rPr>
          <w:fldChar w:fldCharType="end"/>
        </w:r>
      </w:hyperlink>
    </w:p>
    <w:p w:rsidR="008B39F8" w:rsidRDefault="00E44327">
      <w:pPr>
        <w:pStyle w:val="TOC1"/>
        <w:rPr>
          <w:rFonts w:eastAsiaTheme="minorEastAsia" w:cstheme="minorBidi"/>
          <w:bCs w:val="0"/>
          <w:szCs w:val="22"/>
          <w:lang w:val="et-EE"/>
        </w:rPr>
      </w:pPr>
      <w:hyperlink w:anchor="_Toc267397874" w:history="1">
        <w:r w:rsidR="008B39F8" w:rsidRPr="00600F35">
          <w:rPr>
            <w:rStyle w:val="Hyperlink"/>
          </w:rPr>
          <w:t>Удаление формата</w:t>
        </w:r>
        <w:r w:rsidR="008B39F8">
          <w:rPr>
            <w:webHidden/>
          </w:rPr>
          <w:tab/>
        </w:r>
        <w:r>
          <w:rPr>
            <w:webHidden/>
          </w:rPr>
          <w:fldChar w:fldCharType="begin"/>
        </w:r>
        <w:r w:rsidR="008B39F8">
          <w:rPr>
            <w:webHidden/>
          </w:rPr>
          <w:instrText xml:space="preserve"> PAGEREF _Toc267397874 \h </w:instrText>
        </w:r>
        <w:r>
          <w:rPr>
            <w:webHidden/>
          </w:rPr>
        </w:r>
        <w:r>
          <w:rPr>
            <w:webHidden/>
          </w:rPr>
          <w:fldChar w:fldCharType="separate"/>
        </w:r>
        <w:r w:rsidR="008B39F8">
          <w:rPr>
            <w:webHidden/>
          </w:rPr>
          <w:t>22</w:t>
        </w:r>
        <w:r>
          <w:rPr>
            <w:webHidden/>
          </w:rPr>
          <w:fldChar w:fldCharType="end"/>
        </w:r>
      </w:hyperlink>
    </w:p>
    <w:p w:rsidR="008B39F8" w:rsidRDefault="00E44327">
      <w:pPr>
        <w:pStyle w:val="TOC1"/>
        <w:rPr>
          <w:rFonts w:eastAsiaTheme="minorEastAsia" w:cstheme="minorBidi"/>
          <w:bCs w:val="0"/>
          <w:szCs w:val="22"/>
          <w:lang w:val="et-EE"/>
        </w:rPr>
      </w:pPr>
      <w:hyperlink w:anchor="_Toc267397875" w:history="1">
        <w:r w:rsidR="008B39F8" w:rsidRPr="00600F35">
          <w:rPr>
            <w:rStyle w:val="Hyperlink"/>
          </w:rPr>
          <w:t>Создание собственного формата</w:t>
        </w:r>
        <w:r w:rsidR="008B39F8">
          <w:rPr>
            <w:webHidden/>
          </w:rPr>
          <w:tab/>
        </w:r>
        <w:r>
          <w:rPr>
            <w:webHidden/>
          </w:rPr>
          <w:fldChar w:fldCharType="begin"/>
        </w:r>
        <w:r w:rsidR="008B39F8">
          <w:rPr>
            <w:webHidden/>
          </w:rPr>
          <w:instrText xml:space="preserve"> PAGEREF _Toc267397875 \h </w:instrText>
        </w:r>
        <w:r>
          <w:rPr>
            <w:webHidden/>
          </w:rPr>
        </w:r>
        <w:r>
          <w:rPr>
            <w:webHidden/>
          </w:rPr>
          <w:fldChar w:fldCharType="separate"/>
        </w:r>
        <w:r w:rsidR="008B39F8">
          <w:rPr>
            <w:webHidden/>
          </w:rPr>
          <w:t>23</w:t>
        </w:r>
        <w:r>
          <w:rPr>
            <w:webHidden/>
          </w:rPr>
          <w:fldChar w:fldCharType="end"/>
        </w:r>
      </w:hyperlink>
    </w:p>
    <w:p w:rsidR="008B39F8" w:rsidRDefault="00E44327">
      <w:pPr>
        <w:pStyle w:val="TOC1"/>
        <w:rPr>
          <w:rFonts w:eastAsiaTheme="minorEastAsia" w:cstheme="minorBidi"/>
          <w:bCs w:val="0"/>
          <w:szCs w:val="22"/>
          <w:lang w:val="et-EE"/>
        </w:rPr>
      </w:pPr>
      <w:hyperlink w:anchor="_Toc267397876" w:history="1">
        <w:r w:rsidR="008B39F8" w:rsidRPr="00600F35">
          <w:rPr>
            <w:rStyle w:val="Hyperlink"/>
          </w:rPr>
          <w:t>Форматы номеров,  «Огласите весь список!»</w:t>
        </w:r>
        <w:r w:rsidR="008B39F8">
          <w:rPr>
            <w:webHidden/>
          </w:rPr>
          <w:tab/>
        </w:r>
        <w:r>
          <w:rPr>
            <w:webHidden/>
          </w:rPr>
          <w:fldChar w:fldCharType="begin"/>
        </w:r>
        <w:r w:rsidR="008B39F8">
          <w:rPr>
            <w:webHidden/>
          </w:rPr>
          <w:instrText xml:space="preserve"> PAGEREF _Toc267397876 \h </w:instrText>
        </w:r>
        <w:r>
          <w:rPr>
            <w:webHidden/>
          </w:rPr>
        </w:r>
        <w:r>
          <w:rPr>
            <w:webHidden/>
          </w:rPr>
          <w:fldChar w:fldCharType="separate"/>
        </w:r>
        <w:r w:rsidR="008B39F8">
          <w:rPr>
            <w:webHidden/>
          </w:rPr>
          <w:t>23</w:t>
        </w:r>
        <w:r>
          <w:rPr>
            <w:webHidden/>
          </w:rPr>
          <w:fldChar w:fldCharType="end"/>
        </w:r>
      </w:hyperlink>
    </w:p>
    <w:p w:rsidR="008B39F8" w:rsidRDefault="00E44327">
      <w:pPr>
        <w:pStyle w:val="TOC1"/>
        <w:rPr>
          <w:rFonts w:eastAsiaTheme="minorEastAsia" w:cstheme="minorBidi"/>
          <w:bCs w:val="0"/>
          <w:szCs w:val="22"/>
          <w:lang w:val="et-EE"/>
        </w:rPr>
      </w:pPr>
      <w:hyperlink w:anchor="_Toc267397877" w:history="1">
        <w:r w:rsidR="008B39F8" w:rsidRPr="00600F35">
          <w:rPr>
            <w:rStyle w:val="Hyperlink"/>
          </w:rPr>
          <w:t>Автоматическое суммирование</w:t>
        </w:r>
        <w:r w:rsidR="008B39F8">
          <w:rPr>
            <w:webHidden/>
          </w:rPr>
          <w:tab/>
        </w:r>
        <w:r>
          <w:rPr>
            <w:webHidden/>
          </w:rPr>
          <w:fldChar w:fldCharType="begin"/>
        </w:r>
        <w:r w:rsidR="008B39F8">
          <w:rPr>
            <w:webHidden/>
          </w:rPr>
          <w:instrText xml:space="preserve"> PAGEREF _Toc267397877 \h </w:instrText>
        </w:r>
        <w:r>
          <w:rPr>
            <w:webHidden/>
          </w:rPr>
        </w:r>
        <w:r>
          <w:rPr>
            <w:webHidden/>
          </w:rPr>
          <w:fldChar w:fldCharType="separate"/>
        </w:r>
        <w:r w:rsidR="008B39F8">
          <w:rPr>
            <w:webHidden/>
          </w:rPr>
          <w:t>25</w:t>
        </w:r>
        <w:r>
          <w:rPr>
            <w:webHidden/>
          </w:rPr>
          <w:fldChar w:fldCharType="end"/>
        </w:r>
      </w:hyperlink>
    </w:p>
    <w:p w:rsidR="008B39F8" w:rsidRDefault="00E44327">
      <w:pPr>
        <w:pStyle w:val="TOC1"/>
        <w:rPr>
          <w:rFonts w:eastAsiaTheme="minorEastAsia" w:cstheme="minorBidi"/>
          <w:bCs w:val="0"/>
          <w:szCs w:val="22"/>
          <w:lang w:val="et-EE"/>
        </w:rPr>
      </w:pPr>
      <w:hyperlink w:anchor="_Toc267397878" w:history="1">
        <w:r w:rsidR="008B39F8" w:rsidRPr="00600F35">
          <w:rPr>
            <w:rStyle w:val="Hyperlink"/>
          </w:rPr>
          <w:t>Работа с формулами</w:t>
        </w:r>
        <w:r w:rsidR="008B39F8">
          <w:rPr>
            <w:webHidden/>
          </w:rPr>
          <w:tab/>
        </w:r>
        <w:r>
          <w:rPr>
            <w:webHidden/>
          </w:rPr>
          <w:fldChar w:fldCharType="begin"/>
        </w:r>
        <w:r w:rsidR="008B39F8">
          <w:rPr>
            <w:webHidden/>
          </w:rPr>
          <w:instrText xml:space="preserve"> PAGEREF _Toc267397878 \h </w:instrText>
        </w:r>
        <w:r>
          <w:rPr>
            <w:webHidden/>
          </w:rPr>
        </w:r>
        <w:r>
          <w:rPr>
            <w:webHidden/>
          </w:rPr>
          <w:fldChar w:fldCharType="separate"/>
        </w:r>
        <w:r w:rsidR="008B39F8">
          <w:rPr>
            <w:webHidden/>
          </w:rPr>
          <w:t>26</w:t>
        </w:r>
        <w:r>
          <w:rPr>
            <w:webHidden/>
          </w:rPr>
          <w:fldChar w:fldCharType="end"/>
        </w:r>
      </w:hyperlink>
    </w:p>
    <w:p w:rsidR="008B39F8" w:rsidRDefault="00E44327">
      <w:pPr>
        <w:pStyle w:val="TOC1"/>
        <w:rPr>
          <w:rFonts w:eastAsiaTheme="minorEastAsia" w:cstheme="minorBidi"/>
          <w:bCs w:val="0"/>
          <w:szCs w:val="22"/>
          <w:lang w:val="et-EE"/>
        </w:rPr>
      </w:pPr>
      <w:hyperlink w:anchor="_Toc267397879" w:history="1">
        <w:r w:rsidR="008B39F8" w:rsidRPr="00600F35">
          <w:rPr>
            <w:rStyle w:val="Hyperlink"/>
          </w:rPr>
          <w:t>Копирование формул</w:t>
        </w:r>
        <w:r w:rsidR="008B39F8">
          <w:rPr>
            <w:webHidden/>
          </w:rPr>
          <w:tab/>
        </w:r>
        <w:r>
          <w:rPr>
            <w:webHidden/>
          </w:rPr>
          <w:fldChar w:fldCharType="begin"/>
        </w:r>
        <w:r w:rsidR="008B39F8">
          <w:rPr>
            <w:webHidden/>
          </w:rPr>
          <w:instrText xml:space="preserve"> PAGEREF _Toc267397879 \h </w:instrText>
        </w:r>
        <w:r>
          <w:rPr>
            <w:webHidden/>
          </w:rPr>
        </w:r>
        <w:r>
          <w:rPr>
            <w:webHidden/>
          </w:rPr>
          <w:fldChar w:fldCharType="separate"/>
        </w:r>
        <w:r w:rsidR="008B39F8">
          <w:rPr>
            <w:webHidden/>
          </w:rPr>
          <w:t>28</w:t>
        </w:r>
        <w:r>
          <w:rPr>
            <w:webHidden/>
          </w:rPr>
          <w:fldChar w:fldCharType="end"/>
        </w:r>
      </w:hyperlink>
    </w:p>
    <w:p w:rsidR="008B39F8" w:rsidRDefault="00E44327">
      <w:pPr>
        <w:pStyle w:val="TOC1"/>
        <w:rPr>
          <w:rFonts w:eastAsiaTheme="minorEastAsia" w:cstheme="minorBidi"/>
          <w:bCs w:val="0"/>
          <w:szCs w:val="22"/>
          <w:lang w:val="et-EE"/>
        </w:rPr>
      </w:pPr>
      <w:hyperlink w:anchor="_Toc267397880" w:history="1">
        <w:r w:rsidR="008B39F8" w:rsidRPr="00600F35">
          <w:rPr>
            <w:rStyle w:val="Hyperlink"/>
          </w:rPr>
          <w:t>Абсолютные и относительные адреса в формулах</w:t>
        </w:r>
        <w:r w:rsidR="008B39F8">
          <w:rPr>
            <w:webHidden/>
          </w:rPr>
          <w:tab/>
        </w:r>
        <w:r>
          <w:rPr>
            <w:webHidden/>
          </w:rPr>
          <w:fldChar w:fldCharType="begin"/>
        </w:r>
        <w:r w:rsidR="008B39F8">
          <w:rPr>
            <w:webHidden/>
          </w:rPr>
          <w:instrText xml:space="preserve"> PAGEREF _Toc267397880 \h </w:instrText>
        </w:r>
        <w:r>
          <w:rPr>
            <w:webHidden/>
          </w:rPr>
        </w:r>
        <w:r>
          <w:rPr>
            <w:webHidden/>
          </w:rPr>
          <w:fldChar w:fldCharType="separate"/>
        </w:r>
        <w:r w:rsidR="008B39F8">
          <w:rPr>
            <w:webHidden/>
          </w:rPr>
          <w:t>29</w:t>
        </w:r>
        <w:r>
          <w:rPr>
            <w:webHidden/>
          </w:rPr>
          <w:fldChar w:fldCharType="end"/>
        </w:r>
      </w:hyperlink>
    </w:p>
    <w:p w:rsidR="008B39F8" w:rsidRDefault="00E44327">
      <w:pPr>
        <w:pStyle w:val="TOC1"/>
        <w:rPr>
          <w:rFonts w:eastAsiaTheme="minorEastAsia" w:cstheme="minorBidi"/>
          <w:bCs w:val="0"/>
          <w:szCs w:val="22"/>
          <w:lang w:val="et-EE"/>
        </w:rPr>
      </w:pPr>
      <w:hyperlink w:anchor="_Toc267397881" w:history="1">
        <w:r w:rsidR="008B39F8" w:rsidRPr="00600F35">
          <w:rPr>
            <w:rStyle w:val="Hyperlink"/>
          </w:rPr>
          <w:t>Построение диаграмм</w:t>
        </w:r>
        <w:r w:rsidR="008B39F8">
          <w:rPr>
            <w:webHidden/>
          </w:rPr>
          <w:tab/>
        </w:r>
        <w:r>
          <w:rPr>
            <w:webHidden/>
          </w:rPr>
          <w:fldChar w:fldCharType="begin"/>
        </w:r>
        <w:r w:rsidR="008B39F8">
          <w:rPr>
            <w:webHidden/>
          </w:rPr>
          <w:instrText xml:space="preserve"> PAGEREF _Toc267397881 \h </w:instrText>
        </w:r>
        <w:r>
          <w:rPr>
            <w:webHidden/>
          </w:rPr>
        </w:r>
        <w:r>
          <w:rPr>
            <w:webHidden/>
          </w:rPr>
          <w:fldChar w:fldCharType="separate"/>
        </w:r>
        <w:r w:rsidR="008B39F8">
          <w:rPr>
            <w:webHidden/>
          </w:rPr>
          <w:t>30</w:t>
        </w:r>
        <w:r>
          <w:rPr>
            <w:webHidden/>
          </w:rPr>
          <w:fldChar w:fldCharType="end"/>
        </w:r>
      </w:hyperlink>
    </w:p>
    <w:p w:rsidR="008B39F8" w:rsidRDefault="00E44327">
      <w:pPr>
        <w:pStyle w:val="TOC1"/>
        <w:rPr>
          <w:rFonts w:eastAsiaTheme="minorEastAsia" w:cstheme="minorBidi"/>
          <w:bCs w:val="0"/>
          <w:szCs w:val="22"/>
          <w:lang w:val="et-EE"/>
        </w:rPr>
      </w:pPr>
      <w:hyperlink w:anchor="_Toc267397882" w:history="1">
        <w:r w:rsidR="008B39F8" w:rsidRPr="00600F35">
          <w:rPr>
            <w:rStyle w:val="Hyperlink"/>
          </w:rPr>
          <w:t>Построение столбчатой диаграммы</w:t>
        </w:r>
        <w:r w:rsidR="008B39F8">
          <w:rPr>
            <w:webHidden/>
          </w:rPr>
          <w:tab/>
        </w:r>
        <w:r>
          <w:rPr>
            <w:webHidden/>
          </w:rPr>
          <w:fldChar w:fldCharType="begin"/>
        </w:r>
        <w:r w:rsidR="008B39F8">
          <w:rPr>
            <w:webHidden/>
          </w:rPr>
          <w:instrText xml:space="preserve"> PAGEREF _Toc267397882 \h </w:instrText>
        </w:r>
        <w:r>
          <w:rPr>
            <w:webHidden/>
          </w:rPr>
        </w:r>
        <w:r>
          <w:rPr>
            <w:webHidden/>
          </w:rPr>
          <w:fldChar w:fldCharType="separate"/>
        </w:r>
        <w:r w:rsidR="008B39F8">
          <w:rPr>
            <w:webHidden/>
          </w:rPr>
          <w:t>31</w:t>
        </w:r>
        <w:r>
          <w:rPr>
            <w:webHidden/>
          </w:rPr>
          <w:fldChar w:fldCharType="end"/>
        </w:r>
      </w:hyperlink>
    </w:p>
    <w:p w:rsidR="008B39F8" w:rsidRDefault="00E44327">
      <w:pPr>
        <w:pStyle w:val="TOC1"/>
        <w:rPr>
          <w:rFonts w:eastAsiaTheme="minorEastAsia" w:cstheme="minorBidi"/>
          <w:bCs w:val="0"/>
          <w:szCs w:val="22"/>
          <w:lang w:val="et-EE"/>
        </w:rPr>
      </w:pPr>
      <w:hyperlink w:anchor="_Toc267397883" w:history="1">
        <w:r w:rsidR="008B39F8" w:rsidRPr="00600F35">
          <w:rPr>
            <w:rStyle w:val="Hyperlink"/>
          </w:rPr>
          <w:t>Оформление диаграммы</w:t>
        </w:r>
        <w:r w:rsidR="008B39F8">
          <w:rPr>
            <w:webHidden/>
          </w:rPr>
          <w:tab/>
        </w:r>
        <w:r>
          <w:rPr>
            <w:webHidden/>
          </w:rPr>
          <w:fldChar w:fldCharType="begin"/>
        </w:r>
        <w:r w:rsidR="008B39F8">
          <w:rPr>
            <w:webHidden/>
          </w:rPr>
          <w:instrText xml:space="preserve"> PAGEREF _Toc267397883 \h </w:instrText>
        </w:r>
        <w:r>
          <w:rPr>
            <w:webHidden/>
          </w:rPr>
        </w:r>
        <w:r>
          <w:rPr>
            <w:webHidden/>
          </w:rPr>
          <w:fldChar w:fldCharType="separate"/>
        </w:r>
        <w:r w:rsidR="008B39F8">
          <w:rPr>
            <w:webHidden/>
          </w:rPr>
          <w:t>32</w:t>
        </w:r>
        <w:r>
          <w:rPr>
            <w:webHidden/>
          </w:rPr>
          <w:fldChar w:fldCharType="end"/>
        </w:r>
      </w:hyperlink>
    </w:p>
    <w:p w:rsidR="008B39F8" w:rsidRDefault="00E44327">
      <w:pPr>
        <w:pStyle w:val="TOC1"/>
        <w:rPr>
          <w:rFonts w:eastAsiaTheme="minorEastAsia" w:cstheme="minorBidi"/>
          <w:bCs w:val="0"/>
          <w:szCs w:val="22"/>
          <w:lang w:val="et-EE"/>
        </w:rPr>
      </w:pPr>
      <w:hyperlink w:anchor="_Toc267397884" w:history="1">
        <w:r w:rsidR="008B39F8" w:rsidRPr="00600F35">
          <w:rPr>
            <w:rStyle w:val="Hyperlink"/>
          </w:rPr>
          <w:t>Вкладка &lt;</w:t>
        </w:r>
        <w:r w:rsidR="008B39F8" w:rsidRPr="00600F35">
          <w:rPr>
            <w:rStyle w:val="Hyperlink"/>
            <w:lang w:val="en-US"/>
          </w:rPr>
          <w:t>Design</w:t>
        </w:r>
        <w:r w:rsidR="008B39F8" w:rsidRPr="00600F35">
          <w:rPr>
            <w:rStyle w:val="Hyperlink"/>
          </w:rPr>
          <w:t>&gt; внешний вид диаграммы</w:t>
        </w:r>
        <w:r w:rsidR="008B39F8">
          <w:rPr>
            <w:webHidden/>
          </w:rPr>
          <w:tab/>
        </w:r>
        <w:r>
          <w:rPr>
            <w:webHidden/>
          </w:rPr>
          <w:fldChar w:fldCharType="begin"/>
        </w:r>
        <w:r w:rsidR="008B39F8">
          <w:rPr>
            <w:webHidden/>
          </w:rPr>
          <w:instrText xml:space="preserve"> PAGEREF _Toc267397884 \h </w:instrText>
        </w:r>
        <w:r>
          <w:rPr>
            <w:webHidden/>
          </w:rPr>
        </w:r>
        <w:r>
          <w:rPr>
            <w:webHidden/>
          </w:rPr>
          <w:fldChar w:fldCharType="separate"/>
        </w:r>
        <w:r w:rsidR="008B39F8">
          <w:rPr>
            <w:webHidden/>
          </w:rPr>
          <w:t>32</w:t>
        </w:r>
        <w:r>
          <w:rPr>
            <w:webHidden/>
          </w:rPr>
          <w:fldChar w:fldCharType="end"/>
        </w:r>
      </w:hyperlink>
    </w:p>
    <w:p w:rsidR="008B39F8" w:rsidRDefault="00E44327">
      <w:pPr>
        <w:pStyle w:val="TOC2"/>
        <w:rPr>
          <w:rFonts w:eastAsiaTheme="minorEastAsia" w:cstheme="minorBidi"/>
          <w:szCs w:val="22"/>
          <w:lang w:val="et-EE"/>
        </w:rPr>
      </w:pPr>
      <w:hyperlink w:anchor="_Toc267397885" w:history="1">
        <w:r w:rsidR="008B39F8" w:rsidRPr="00600F35">
          <w:rPr>
            <w:rStyle w:val="Hyperlink"/>
          </w:rPr>
          <w:t>Изменение типа диаграммы</w:t>
        </w:r>
        <w:r w:rsidR="008B39F8">
          <w:rPr>
            <w:webHidden/>
          </w:rPr>
          <w:tab/>
        </w:r>
        <w:r>
          <w:rPr>
            <w:webHidden/>
          </w:rPr>
          <w:fldChar w:fldCharType="begin"/>
        </w:r>
        <w:r w:rsidR="008B39F8">
          <w:rPr>
            <w:webHidden/>
          </w:rPr>
          <w:instrText xml:space="preserve"> PAGEREF _Toc267397885 \h </w:instrText>
        </w:r>
        <w:r>
          <w:rPr>
            <w:webHidden/>
          </w:rPr>
        </w:r>
        <w:r>
          <w:rPr>
            <w:webHidden/>
          </w:rPr>
          <w:fldChar w:fldCharType="separate"/>
        </w:r>
        <w:r w:rsidR="008B39F8">
          <w:rPr>
            <w:webHidden/>
          </w:rPr>
          <w:t>33</w:t>
        </w:r>
        <w:r>
          <w:rPr>
            <w:webHidden/>
          </w:rPr>
          <w:fldChar w:fldCharType="end"/>
        </w:r>
      </w:hyperlink>
    </w:p>
    <w:p w:rsidR="008B39F8" w:rsidRDefault="00E44327">
      <w:pPr>
        <w:pStyle w:val="TOC2"/>
        <w:rPr>
          <w:rFonts w:eastAsiaTheme="minorEastAsia" w:cstheme="minorBidi"/>
          <w:szCs w:val="22"/>
          <w:lang w:val="et-EE"/>
        </w:rPr>
      </w:pPr>
      <w:hyperlink w:anchor="_Toc267397886" w:history="1">
        <w:r w:rsidR="008B39F8" w:rsidRPr="00600F35">
          <w:rPr>
            <w:rStyle w:val="Hyperlink"/>
          </w:rPr>
          <w:t>Изменение местоположения диаграммы</w:t>
        </w:r>
        <w:r w:rsidR="008B39F8">
          <w:rPr>
            <w:webHidden/>
          </w:rPr>
          <w:tab/>
        </w:r>
        <w:r>
          <w:rPr>
            <w:webHidden/>
          </w:rPr>
          <w:fldChar w:fldCharType="begin"/>
        </w:r>
        <w:r w:rsidR="008B39F8">
          <w:rPr>
            <w:webHidden/>
          </w:rPr>
          <w:instrText xml:space="preserve"> PAGEREF _Toc267397886 \h </w:instrText>
        </w:r>
        <w:r>
          <w:rPr>
            <w:webHidden/>
          </w:rPr>
        </w:r>
        <w:r>
          <w:rPr>
            <w:webHidden/>
          </w:rPr>
          <w:fldChar w:fldCharType="separate"/>
        </w:r>
        <w:r w:rsidR="008B39F8">
          <w:rPr>
            <w:webHidden/>
          </w:rPr>
          <w:t>33</w:t>
        </w:r>
        <w:r>
          <w:rPr>
            <w:webHidden/>
          </w:rPr>
          <w:fldChar w:fldCharType="end"/>
        </w:r>
      </w:hyperlink>
    </w:p>
    <w:p w:rsidR="008B39F8" w:rsidRDefault="00E44327">
      <w:pPr>
        <w:pStyle w:val="TOC1"/>
        <w:rPr>
          <w:rFonts w:eastAsiaTheme="minorEastAsia" w:cstheme="minorBidi"/>
          <w:bCs w:val="0"/>
          <w:szCs w:val="22"/>
          <w:lang w:val="et-EE"/>
        </w:rPr>
      </w:pPr>
      <w:hyperlink w:anchor="_Toc267397887" w:history="1">
        <w:r w:rsidR="008B39F8" w:rsidRPr="00600F35">
          <w:rPr>
            <w:rStyle w:val="Hyperlink"/>
          </w:rPr>
          <w:t>Изменение исходных данных диаграммы</w:t>
        </w:r>
        <w:r w:rsidR="008B39F8">
          <w:rPr>
            <w:webHidden/>
          </w:rPr>
          <w:tab/>
        </w:r>
        <w:r>
          <w:rPr>
            <w:webHidden/>
          </w:rPr>
          <w:fldChar w:fldCharType="begin"/>
        </w:r>
        <w:r w:rsidR="008B39F8">
          <w:rPr>
            <w:webHidden/>
          </w:rPr>
          <w:instrText xml:space="preserve"> PAGEREF _Toc267397887 \h </w:instrText>
        </w:r>
        <w:r>
          <w:rPr>
            <w:webHidden/>
          </w:rPr>
        </w:r>
        <w:r>
          <w:rPr>
            <w:webHidden/>
          </w:rPr>
          <w:fldChar w:fldCharType="separate"/>
        </w:r>
        <w:r w:rsidR="008B39F8">
          <w:rPr>
            <w:webHidden/>
          </w:rPr>
          <w:t>34</w:t>
        </w:r>
        <w:r>
          <w:rPr>
            <w:webHidden/>
          </w:rPr>
          <w:fldChar w:fldCharType="end"/>
        </w:r>
      </w:hyperlink>
    </w:p>
    <w:p w:rsidR="008B39F8" w:rsidRDefault="00E44327">
      <w:pPr>
        <w:pStyle w:val="TOC1"/>
        <w:rPr>
          <w:rFonts w:eastAsiaTheme="minorEastAsia" w:cstheme="minorBidi"/>
          <w:bCs w:val="0"/>
          <w:szCs w:val="22"/>
          <w:lang w:val="et-EE"/>
        </w:rPr>
      </w:pPr>
      <w:hyperlink w:anchor="_Toc267397889" w:history="1">
        <w:r w:rsidR="008B39F8" w:rsidRPr="00600F35">
          <w:rPr>
            <w:rStyle w:val="Hyperlink"/>
          </w:rPr>
          <w:t>Вкладка &lt;</w:t>
        </w:r>
        <w:r w:rsidR="008B39F8" w:rsidRPr="00600F35">
          <w:rPr>
            <w:rStyle w:val="Hyperlink"/>
            <w:lang w:val="en-US"/>
          </w:rPr>
          <w:t>Format</w:t>
        </w:r>
        <w:r w:rsidR="008B39F8" w:rsidRPr="00600F35">
          <w:rPr>
            <w:rStyle w:val="Hyperlink"/>
          </w:rPr>
          <w:t>&gt;  оформление элементов диаграммы</w:t>
        </w:r>
        <w:r w:rsidR="008B39F8">
          <w:rPr>
            <w:webHidden/>
          </w:rPr>
          <w:tab/>
        </w:r>
        <w:r>
          <w:rPr>
            <w:webHidden/>
          </w:rPr>
          <w:fldChar w:fldCharType="begin"/>
        </w:r>
        <w:r w:rsidR="008B39F8">
          <w:rPr>
            <w:webHidden/>
          </w:rPr>
          <w:instrText xml:space="preserve"> PAGEREF _Toc267397889 \h </w:instrText>
        </w:r>
        <w:r>
          <w:rPr>
            <w:webHidden/>
          </w:rPr>
        </w:r>
        <w:r>
          <w:rPr>
            <w:webHidden/>
          </w:rPr>
          <w:fldChar w:fldCharType="separate"/>
        </w:r>
        <w:r w:rsidR="008B39F8">
          <w:rPr>
            <w:webHidden/>
          </w:rPr>
          <w:t>34</w:t>
        </w:r>
        <w:r>
          <w:rPr>
            <w:webHidden/>
          </w:rPr>
          <w:fldChar w:fldCharType="end"/>
        </w:r>
      </w:hyperlink>
    </w:p>
    <w:p w:rsidR="008B39F8" w:rsidRDefault="00E44327">
      <w:pPr>
        <w:pStyle w:val="TOC1"/>
        <w:rPr>
          <w:rFonts w:eastAsiaTheme="minorEastAsia" w:cstheme="minorBidi"/>
          <w:bCs w:val="0"/>
          <w:szCs w:val="22"/>
          <w:lang w:val="et-EE"/>
        </w:rPr>
      </w:pPr>
      <w:hyperlink w:anchor="_Toc267397890" w:history="1">
        <w:r w:rsidR="008B39F8" w:rsidRPr="00600F35">
          <w:rPr>
            <w:rStyle w:val="Hyperlink"/>
          </w:rPr>
          <w:t>Вкладка &lt;</w:t>
        </w:r>
        <w:r w:rsidR="008B39F8" w:rsidRPr="00600F35">
          <w:rPr>
            <w:rStyle w:val="Hyperlink"/>
            <w:lang w:val="en-US"/>
          </w:rPr>
          <w:t>Layout</w:t>
        </w:r>
        <w:r w:rsidR="008B39F8" w:rsidRPr="00600F35">
          <w:rPr>
            <w:rStyle w:val="Hyperlink"/>
          </w:rPr>
          <w:t>&gt; добавление данных на диаграмму</w:t>
        </w:r>
        <w:r w:rsidR="008B39F8">
          <w:rPr>
            <w:webHidden/>
          </w:rPr>
          <w:tab/>
        </w:r>
        <w:r>
          <w:rPr>
            <w:webHidden/>
          </w:rPr>
          <w:fldChar w:fldCharType="begin"/>
        </w:r>
        <w:r w:rsidR="008B39F8">
          <w:rPr>
            <w:webHidden/>
          </w:rPr>
          <w:instrText xml:space="preserve"> PAGEREF _Toc267397890 \h </w:instrText>
        </w:r>
        <w:r>
          <w:rPr>
            <w:webHidden/>
          </w:rPr>
        </w:r>
        <w:r>
          <w:rPr>
            <w:webHidden/>
          </w:rPr>
          <w:fldChar w:fldCharType="separate"/>
        </w:r>
        <w:r w:rsidR="008B39F8">
          <w:rPr>
            <w:webHidden/>
          </w:rPr>
          <w:t>35</w:t>
        </w:r>
        <w:r>
          <w:rPr>
            <w:webHidden/>
          </w:rPr>
          <w:fldChar w:fldCharType="end"/>
        </w:r>
      </w:hyperlink>
    </w:p>
    <w:p w:rsidR="008B39F8" w:rsidRDefault="00E44327">
      <w:pPr>
        <w:pStyle w:val="TOC1"/>
        <w:rPr>
          <w:rFonts w:eastAsiaTheme="minorEastAsia" w:cstheme="minorBidi"/>
          <w:bCs w:val="0"/>
          <w:szCs w:val="22"/>
          <w:lang w:val="et-EE"/>
        </w:rPr>
      </w:pPr>
      <w:hyperlink w:anchor="_Toc267397891" w:history="1">
        <w:r w:rsidR="008B39F8" w:rsidRPr="00600F35">
          <w:rPr>
            <w:rStyle w:val="Hyperlink"/>
          </w:rPr>
          <w:t>Секторная диаграмма и процент</w:t>
        </w:r>
        <w:r w:rsidR="008B39F8">
          <w:rPr>
            <w:webHidden/>
          </w:rPr>
          <w:tab/>
        </w:r>
        <w:r>
          <w:rPr>
            <w:webHidden/>
          </w:rPr>
          <w:fldChar w:fldCharType="begin"/>
        </w:r>
        <w:r w:rsidR="008B39F8">
          <w:rPr>
            <w:webHidden/>
          </w:rPr>
          <w:instrText xml:space="preserve"> PAGEREF _Toc267397891 \h </w:instrText>
        </w:r>
        <w:r>
          <w:rPr>
            <w:webHidden/>
          </w:rPr>
        </w:r>
        <w:r>
          <w:rPr>
            <w:webHidden/>
          </w:rPr>
          <w:fldChar w:fldCharType="separate"/>
        </w:r>
        <w:r w:rsidR="008B39F8">
          <w:rPr>
            <w:webHidden/>
          </w:rPr>
          <w:t>36</w:t>
        </w:r>
        <w:r>
          <w:rPr>
            <w:webHidden/>
          </w:rPr>
          <w:fldChar w:fldCharType="end"/>
        </w:r>
      </w:hyperlink>
    </w:p>
    <w:p w:rsidR="008B39F8" w:rsidRDefault="00E44327">
      <w:pPr>
        <w:pStyle w:val="TOC1"/>
        <w:rPr>
          <w:rFonts w:eastAsiaTheme="minorEastAsia" w:cstheme="minorBidi"/>
          <w:bCs w:val="0"/>
          <w:szCs w:val="22"/>
          <w:lang w:val="et-EE"/>
        </w:rPr>
      </w:pPr>
      <w:hyperlink w:anchor="_Toc267397892" w:history="1">
        <w:r w:rsidR="008B39F8" w:rsidRPr="00600F35">
          <w:rPr>
            <w:rStyle w:val="Hyperlink"/>
          </w:rPr>
          <w:t>Автозаполнение. Серии данных</w:t>
        </w:r>
        <w:r w:rsidR="008B39F8">
          <w:rPr>
            <w:webHidden/>
          </w:rPr>
          <w:tab/>
        </w:r>
        <w:r>
          <w:rPr>
            <w:webHidden/>
          </w:rPr>
          <w:fldChar w:fldCharType="begin"/>
        </w:r>
        <w:r w:rsidR="008B39F8">
          <w:rPr>
            <w:webHidden/>
          </w:rPr>
          <w:instrText xml:space="preserve"> PAGEREF _Toc267397892 \h </w:instrText>
        </w:r>
        <w:r>
          <w:rPr>
            <w:webHidden/>
          </w:rPr>
        </w:r>
        <w:r>
          <w:rPr>
            <w:webHidden/>
          </w:rPr>
          <w:fldChar w:fldCharType="separate"/>
        </w:r>
        <w:r w:rsidR="008B39F8">
          <w:rPr>
            <w:webHidden/>
          </w:rPr>
          <w:t>37</w:t>
        </w:r>
        <w:r>
          <w:rPr>
            <w:webHidden/>
          </w:rPr>
          <w:fldChar w:fldCharType="end"/>
        </w:r>
      </w:hyperlink>
    </w:p>
    <w:p w:rsidR="008B39F8" w:rsidRDefault="00E44327">
      <w:pPr>
        <w:pStyle w:val="TOC1"/>
        <w:rPr>
          <w:rFonts w:eastAsiaTheme="minorEastAsia" w:cstheme="minorBidi"/>
          <w:bCs w:val="0"/>
          <w:szCs w:val="22"/>
          <w:lang w:val="et-EE"/>
        </w:rPr>
      </w:pPr>
      <w:hyperlink w:anchor="_Toc267397893" w:history="1">
        <w:r w:rsidR="008B39F8" w:rsidRPr="00600F35">
          <w:rPr>
            <w:rStyle w:val="Hyperlink"/>
          </w:rPr>
          <w:t>Создание собственной серии автозаполнения</w:t>
        </w:r>
        <w:r w:rsidR="008B39F8">
          <w:rPr>
            <w:webHidden/>
          </w:rPr>
          <w:tab/>
        </w:r>
        <w:r>
          <w:rPr>
            <w:webHidden/>
          </w:rPr>
          <w:fldChar w:fldCharType="begin"/>
        </w:r>
        <w:r w:rsidR="008B39F8">
          <w:rPr>
            <w:webHidden/>
          </w:rPr>
          <w:instrText xml:space="preserve"> PAGEREF _Toc267397893 \h </w:instrText>
        </w:r>
        <w:r>
          <w:rPr>
            <w:webHidden/>
          </w:rPr>
        </w:r>
        <w:r>
          <w:rPr>
            <w:webHidden/>
          </w:rPr>
          <w:fldChar w:fldCharType="separate"/>
        </w:r>
        <w:r w:rsidR="008B39F8">
          <w:rPr>
            <w:webHidden/>
          </w:rPr>
          <w:t>39</w:t>
        </w:r>
        <w:r>
          <w:rPr>
            <w:webHidden/>
          </w:rPr>
          <w:fldChar w:fldCharType="end"/>
        </w:r>
      </w:hyperlink>
    </w:p>
    <w:p w:rsidR="008B39F8" w:rsidRDefault="00E44327">
      <w:pPr>
        <w:pStyle w:val="TOC1"/>
        <w:rPr>
          <w:rFonts w:eastAsiaTheme="minorEastAsia" w:cstheme="minorBidi"/>
          <w:bCs w:val="0"/>
          <w:szCs w:val="22"/>
          <w:lang w:val="et-EE"/>
        </w:rPr>
      </w:pPr>
      <w:hyperlink w:anchor="_Toc267397894" w:history="1">
        <w:r w:rsidR="008B39F8" w:rsidRPr="00600F35">
          <w:rPr>
            <w:rStyle w:val="Hyperlink"/>
          </w:rPr>
          <w:t>Сортировка данных</w:t>
        </w:r>
        <w:r w:rsidR="008B39F8">
          <w:rPr>
            <w:webHidden/>
          </w:rPr>
          <w:tab/>
        </w:r>
        <w:r>
          <w:rPr>
            <w:webHidden/>
          </w:rPr>
          <w:fldChar w:fldCharType="begin"/>
        </w:r>
        <w:r w:rsidR="008B39F8">
          <w:rPr>
            <w:webHidden/>
          </w:rPr>
          <w:instrText xml:space="preserve"> PAGEREF _Toc267397894 \h </w:instrText>
        </w:r>
        <w:r>
          <w:rPr>
            <w:webHidden/>
          </w:rPr>
        </w:r>
        <w:r>
          <w:rPr>
            <w:webHidden/>
          </w:rPr>
          <w:fldChar w:fldCharType="separate"/>
        </w:r>
        <w:r w:rsidR="008B39F8">
          <w:rPr>
            <w:webHidden/>
          </w:rPr>
          <w:t>40</w:t>
        </w:r>
        <w:r>
          <w:rPr>
            <w:webHidden/>
          </w:rPr>
          <w:fldChar w:fldCharType="end"/>
        </w:r>
      </w:hyperlink>
    </w:p>
    <w:p w:rsidR="008B39F8" w:rsidRDefault="00E44327">
      <w:pPr>
        <w:pStyle w:val="TOC1"/>
        <w:rPr>
          <w:rFonts w:eastAsiaTheme="minorEastAsia" w:cstheme="minorBidi"/>
          <w:bCs w:val="0"/>
          <w:szCs w:val="22"/>
          <w:lang w:val="et-EE"/>
        </w:rPr>
      </w:pPr>
      <w:hyperlink w:anchor="_Toc267397895" w:history="1">
        <w:r w:rsidR="008B39F8" w:rsidRPr="00600F35">
          <w:rPr>
            <w:rStyle w:val="Hyperlink"/>
          </w:rPr>
          <w:t>Сортировка по нескольким критериям одновременно</w:t>
        </w:r>
        <w:r w:rsidR="008B39F8">
          <w:rPr>
            <w:webHidden/>
          </w:rPr>
          <w:tab/>
        </w:r>
        <w:r>
          <w:rPr>
            <w:webHidden/>
          </w:rPr>
          <w:fldChar w:fldCharType="begin"/>
        </w:r>
        <w:r w:rsidR="008B39F8">
          <w:rPr>
            <w:webHidden/>
          </w:rPr>
          <w:instrText xml:space="preserve"> PAGEREF _Toc267397895 \h </w:instrText>
        </w:r>
        <w:r>
          <w:rPr>
            <w:webHidden/>
          </w:rPr>
        </w:r>
        <w:r>
          <w:rPr>
            <w:webHidden/>
          </w:rPr>
          <w:fldChar w:fldCharType="separate"/>
        </w:r>
        <w:r w:rsidR="008B39F8">
          <w:rPr>
            <w:webHidden/>
          </w:rPr>
          <w:t>41</w:t>
        </w:r>
        <w:r>
          <w:rPr>
            <w:webHidden/>
          </w:rPr>
          <w:fldChar w:fldCharType="end"/>
        </w:r>
      </w:hyperlink>
    </w:p>
    <w:p w:rsidR="008B39F8" w:rsidRDefault="00E44327">
      <w:pPr>
        <w:pStyle w:val="TOC1"/>
        <w:rPr>
          <w:rFonts w:eastAsiaTheme="minorEastAsia" w:cstheme="minorBidi"/>
          <w:bCs w:val="0"/>
          <w:szCs w:val="22"/>
          <w:lang w:val="et-EE"/>
        </w:rPr>
      </w:pPr>
      <w:hyperlink w:anchor="_Toc267397896" w:history="1">
        <w:r w:rsidR="008B39F8" w:rsidRPr="00600F35">
          <w:rPr>
            <w:rStyle w:val="Hyperlink"/>
          </w:rPr>
          <w:t>Фильтрация</w:t>
        </w:r>
        <w:r w:rsidR="008B39F8">
          <w:rPr>
            <w:webHidden/>
          </w:rPr>
          <w:tab/>
        </w:r>
        <w:r>
          <w:rPr>
            <w:webHidden/>
          </w:rPr>
          <w:fldChar w:fldCharType="begin"/>
        </w:r>
        <w:r w:rsidR="008B39F8">
          <w:rPr>
            <w:webHidden/>
          </w:rPr>
          <w:instrText xml:space="preserve"> PAGEREF _Toc267397896 \h </w:instrText>
        </w:r>
        <w:r>
          <w:rPr>
            <w:webHidden/>
          </w:rPr>
        </w:r>
        <w:r>
          <w:rPr>
            <w:webHidden/>
          </w:rPr>
          <w:fldChar w:fldCharType="separate"/>
        </w:r>
        <w:r w:rsidR="008B39F8">
          <w:rPr>
            <w:webHidden/>
          </w:rPr>
          <w:t>42</w:t>
        </w:r>
        <w:r>
          <w:rPr>
            <w:webHidden/>
          </w:rPr>
          <w:fldChar w:fldCharType="end"/>
        </w:r>
      </w:hyperlink>
    </w:p>
    <w:p w:rsidR="008B39F8" w:rsidRDefault="00E44327">
      <w:pPr>
        <w:pStyle w:val="TOC1"/>
        <w:rPr>
          <w:rFonts w:eastAsiaTheme="minorEastAsia" w:cstheme="minorBidi"/>
          <w:bCs w:val="0"/>
          <w:szCs w:val="22"/>
          <w:lang w:val="et-EE"/>
        </w:rPr>
      </w:pPr>
      <w:hyperlink w:anchor="_Toc267397897" w:history="1">
        <w:r w:rsidR="008B39F8" w:rsidRPr="00600F35">
          <w:rPr>
            <w:rStyle w:val="Hyperlink"/>
          </w:rPr>
          <w:t>Уточнённый фильтр</w:t>
        </w:r>
        <w:r w:rsidR="008B39F8">
          <w:rPr>
            <w:webHidden/>
          </w:rPr>
          <w:tab/>
        </w:r>
        <w:r>
          <w:rPr>
            <w:webHidden/>
          </w:rPr>
          <w:fldChar w:fldCharType="begin"/>
        </w:r>
        <w:r w:rsidR="008B39F8">
          <w:rPr>
            <w:webHidden/>
          </w:rPr>
          <w:instrText xml:space="preserve"> PAGEREF _Toc267397897 \h </w:instrText>
        </w:r>
        <w:r>
          <w:rPr>
            <w:webHidden/>
          </w:rPr>
        </w:r>
        <w:r>
          <w:rPr>
            <w:webHidden/>
          </w:rPr>
          <w:fldChar w:fldCharType="separate"/>
        </w:r>
        <w:r w:rsidR="008B39F8">
          <w:rPr>
            <w:webHidden/>
          </w:rPr>
          <w:t>44</w:t>
        </w:r>
        <w:r>
          <w:rPr>
            <w:webHidden/>
          </w:rPr>
          <w:fldChar w:fldCharType="end"/>
        </w:r>
      </w:hyperlink>
    </w:p>
    <w:p w:rsidR="008B39F8" w:rsidRDefault="00E44327">
      <w:pPr>
        <w:pStyle w:val="TOC1"/>
        <w:rPr>
          <w:rFonts w:eastAsiaTheme="minorEastAsia" w:cstheme="minorBidi"/>
          <w:bCs w:val="0"/>
          <w:szCs w:val="22"/>
          <w:lang w:val="et-EE"/>
        </w:rPr>
      </w:pPr>
      <w:hyperlink w:anchor="_Toc267397898" w:history="1">
        <w:r w:rsidR="008B39F8" w:rsidRPr="00600F35">
          <w:rPr>
            <w:rStyle w:val="Hyperlink"/>
          </w:rPr>
          <w:t xml:space="preserve">Поиск в таблице </w:t>
        </w:r>
        <w:r w:rsidR="008B39F8" w:rsidRPr="00600F35">
          <w:rPr>
            <w:rStyle w:val="Hyperlink"/>
            <w:lang w:val="et-EE"/>
          </w:rPr>
          <w:t>Excel</w:t>
        </w:r>
        <w:r w:rsidR="008B39F8">
          <w:rPr>
            <w:webHidden/>
          </w:rPr>
          <w:tab/>
        </w:r>
        <w:r>
          <w:rPr>
            <w:webHidden/>
          </w:rPr>
          <w:fldChar w:fldCharType="begin"/>
        </w:r>
        <w:r w:rsidR="008B39F8">
          <w:rPr>
            <w:webHidden/>
          </w:rPr>
          <w:instrText xml:space="preserve"> PAGEREF _Toc267397898 \h </w:instrText>
        </w:r>
        <w:r>
          <w:rPr>
            <w:webHidden/>
          </w:rPr>
        </w:r>
        <w:r>
          <w:rPr>
            <w:webHidden/>
          </w:rPr>
          <w:fldChar w:fldCharType="separate"/>
        </w:r>
        <w:r w:rsidR="008B39F8">
          <w:rPr>
            <w:webHidden/>
          </w:rPr>
          <w:t>46</w:t>
        </w:r>
        <w:r>
          <w:rPr>
            <w:webHidden/>
          </w:rPr>
          <w:fldChar w:fldCharType="end"/>
        </w:r>
      </w:hyperlink>
    </w:p>
    <w:p w:rsidR="008B39F8" w:rsidRDefault="00E44327">
      <w:pPr>
        <w:pStyle w:val="TOC1"/>
        <w:rPr>
          <w:rFonts w:eastAsiaTheme="minorEastAsia" w:cstheme="minorBidi"/>
          <w:bCs w:val="0"/>
          <w:szCs w:val="22"/>
          <w:lang w:val="et-EE"/>
        </w:rPr>
      </w:pPr>
      <w:hyperlink w:anchor="_Toc267397899" w:history="1">
        <w:r w:rsidR="008B39F8" w:rsidRPr="00600F35">
          <w:rPr>
            <w:rStyle w:val="Hyperlink"/>
          </w:rPr>
          <w:t>Использование функций</w:t>
        </w:r>
        <w:r w:rsidR="008B39F8">
          <w:rPr>
            <w:webHidden/>
          </w:rPr>
          <w:tab/>
        </w:r>
        <w:r>
          <w:rPr>
            <w:webHidden/>
          </w:rPr>
          <w:fldChar w:fldCharType="begin"/>
        </w:r>
        <w:r w:rsidR="008B39F8">
          <w:rPr>
            <w:webHidden/>
          </w:rPr>
          <w:instrText xml:space="preserve"> PAGEREF _Toc267397899 \h </w:instrText>
        </w:r>
        <w:r>
          <w:rPr>
            <w:webHidden/>
          </w:rPr>
        </w:r>
        <w:r>
          <w:rPr>
            <w:webHidden/>
          </w:rPr>
          <w:fldChar w:fldCharType="separate"/>
        </w:r>
        <w:r w:rsidR="008B39F8">
          <w:rPr>
            <w:webHidden/>
          </w:rPr>
          <w:t>47</w:t>
        </w:r>
        <w:r>
          <w:rPr>
            <w:webHidden/>
          </w:rPr>
          <w:fldChar w:fldCharType="end"/>
        </w:r>
      </w:hyperlink>
    </w:p>
    <w:p w:rsidR="008B39F8" w:rsidRDefault="00E44327">
      <w:pPr>
        <w:pStyle w:val="TOC1"/>
        <w:rPr>
          <w:rFonts w:eastAsiaTheme="minorEastAsia" w:cstheme="minorBidi"/>
          <w:bCs w:val="0"/>
          <w:szCs w:val="22"/>
          <w:lang w:val="et-EE"/>
        </w:rPr>
      </w:pPr>
      <w:hyperlink w:anchor="_Toc267397900" w:history="1">
        <w:r w:rsidR="008B39F8" w:rsidRPr="00600F35">
          <w:rPr>
            <w:rStyle w:val="Hyperlink"/>
          </w:rPr>
          <w:t>Вычисление среднего арифметического значения с помощью Мастера функций</w:t>
        </w:r>
        <w:r w:rsidR="008B39F8">
          <w:rPr>
            <w:webHidden/>
          </w:rPr>
          <w:tab/>
        </w:r>
        <w:r>
          <w:rPr>
            <w:webHidden/>
          </w:rPr>
          <w:fldChar w:fldCharType="begin"/>
        </w:r>
        <w:r w:rsidR="008B39F8">
          <w:rPr>
            <w:webHidden/>
          </w:rPr>
          <w:instrText xml:space="preserve"> PAGEREF _Toc267397900 \h </w:instrText>
        </w:r>
        <w:r>
          <w:rPr>
            <w:webHidden/>
          </w:rPr>
        </w:r>
        <w:r>
          <w:rPr>
            <w:webHidden/>
          </w:rPr>
          <w:fldChar w:fldCharType="separate"/>
        </w:r>
        <w:r w:rsidR="008B39F8">
          <w:rPr>
            <w:webHidden/>
          </w:rPr>
          <w:t>49</w:t>
        </w:r>
        <w:r>
          <w:rPr>
            <w:webHidden/>
          </w:rPr>
          <w:fldChar w:fldCharType="end"/>
        </w:r>
      </w:hyperlink>
    </w:p>
    <w:p w:rsidR="008B39F8" w:rsidRDefault="00E44327">
      <w:pPr>
        <w:pStyle w:val="TOC1"/>
        <w:rPr>
          <w:rFonts w:eastAsiaTheme="minorEastAsia" w:cstheme="minorBidi"/>
          <w:bCs w:val="0"/>
          <w:szCs w:val="22"/>
          <w:lang w:val="et-EE"/>
        </w:rPr>
      </w:pPr>
      <w:hyperlink w:anchor="_Toc267397901" w:history="1">
        <w:r w:rsidR="008B39F8" w:rsidRPr="00600F35">
          <w:rPr>
            <w:rStyle w:val="Hyperlink"/>
          </w:rPr>
          <w:t xml:space="preserve">Логическая функция </w:t>
        </w:r>
        <w:r w:rsidR="008B39F8" w:rsidRPr="00600F35">
          <w:rPr>
            <w:rStyle w:val="Hyperlink"/>
            <w:lang w:val="et-EE"/>
          </w:rPr>
          <w:t>IF</w:t>
        </w:r>
        <w:r w:rsidR="008B39F8">
          <w:rPr>
            <w:webHidden/>
          </w:rPr>
          <w:tab/>
        </w:r>
        <w:r>
          <w:rPr>
            <w:webHidden/>
          </w:rPr>
          <w:fldChar w:fldCharType="begin"/>
        </w:r>
        <w:r w:rsidR="008B39F8">
          <w:rPr>
            <w:webHidden/>
          </w:rPr>
          <w:instrText xml:space="preserve"> PAGEREF _Toc267397901 \h </w:instrText>
        </w:r>
        <w:r>
          <w:rPr>
            <w:webHidden/>
          </w:rPr>
        </w:r>
        <w:r>
          <w:rPr>
            <w:webHidden/>
          </w:rPr>
          <w:fldChar w:fldCharType="separate"/>
        </w:r>
        <w:r w:rsidR="008B39F8">
          <w:rPr>
            <w:webHidden/>
          </w:rPr>
          <w:t>51</w:t>
        </w:r>
        <w:r>
          <w:rPr>
            <w:webHidden/>
          </w:rPr>
          <w:fldChar w:fldCharType="end"/>
        </w:r>
      </w:hyperlink>
    </w:p>
    <w:p w:rsidR="008B39F8" w:rsidRDefault="00E44327">
      <w:pPr>
        <w:pStyle w:val="TOC1"/>
        <w:rPr>
          <w:rFonts w:eastAsiaTheme="minorEastAsia" w:cstheme="minorBidi"/>
          <w:bCs w:val="0"/>
          <w:szCs w:val="22"/>
          <w:lang w:val="et-EE"/>
        </w:rPr>
      </w:pPr>
      <w:hyperlink w:anchor="_Toc267397902" w:history="1">
        <w:r w:rsidR="008B39F8" w:rsidRPr="00600F35">
          <w:rPr>
            <w:rStyle w:val="Hyperlink"/>
          </w:rPr>
          <w:t>Добавление комментариев</w:t>
        </w:r>
        <w:r w:rsidR="008B39F8">
          <w:rPr>
            <w:webHidden/>
          </w:rPr>
          <w:tab/>
        </w:r>
        <w:r>
          <w:rPr>
            <w:webHidden/>
          </w:rPr>
          <w:fldChar w:fldCharType="begin"/>
        </w:r>
        <w:r w:rsidR="008B39F8">
          <w:rPr>
            <w:webHidden/>
          </w:rPr>
          <w:instrText xml:space="preserve"> PAGEREF _Toc267397902 \h </w:instrText>
        </w:r>
        <w:r>
          <w:rPr>
            <w:webHidden/>
          </w:rPr>
        </w:r>
        <w:r>
          <w:rPr>
            <w:webHidden/>
          </w:rPr>
          <w:fldChar w:fldCharType="separate"/>
        </w:r>
        <w:r w:rsidR="008B39F8">
          <w:rPr>
            <w:webHidden/>
          </w:rPr>
          <w:t>54</w:t>
        </w:r>
        <w:r>
          <w:rPr>
            <w:webHidden/>
          </w:rPr>
          <w:fldChar w:fldCharType="end"/>
        </w:r>
      </w:hyperlink>
    </w:p>
    <w:p w:rsidR="008B39F8" w:rsidRDefault="00E44327">
      <w:pPr>
        <w:pStyle w:val="TOC1"/>
        <w:rPr>
          <w:rFonts w:eastAsiaTheme="minorEastAsia" w:cstheme="minorBidi"/>
          <w:bCs w:val="0"/>
          <w:szCs w:val="22"/>
          <w:lang w:val="et-EE"/>
        </w:rPr>
      </w:pPr>
      <w:hyperlink w:anchor="_Toc267397903" w:history="1">
        <w:r w:rsidR="008B39F8" w:rsidRPr="00600F35">
          <w:rPr>
            <w:rStyle w:val="Hyperlink"/>
          </w:rPr>
          <w:t>Сохранение работы</w:t>
        </w:r>
        <w:r w:rsidR="008B39F8">
          <w:rPr>
            <w:webHidden/>
          </w:rPr>
          <w:tab/>
        </w:r>
        <w:r>
          <w:rPr>
            <w:webHidden/>
          </w:rPr>
          <w:fldChar w:fldCharType="begin"/>
        </w:r>
        <w:r w:rsidR="008B39F8">
          <w:rPr>
            <w:webHidden/>
          </w:rPr>
          <w:instrText xml:space="preserve"> PAGEREF _Toc267397903 \h </w:instrText>
        </w:r>
        <w:r>
          <w:rPr>
            <w:webHidden/>
          </w:rPr>
        </w:r>
        <w:r>
          <w:rPr>
            <w:webHidden/>
          </w:rPr>
          <w:fldChar w:fldCharType="separate"/>
        </w:r>
        <w:r w:rsidR="008B39F8">
          <w:rPr>
            <w:webHidden/>
          </w:rPr>
          <w:t>55</w:t>
        </w:r>
        <w:r>
          <w:rPr>
            <w:webHidden/>
          </w:rPr>
          <w:fldChar w:fldCharType="end"/>
        </w:r>
      </w:hyperlink>
    </w:p>
    <w:p w:rsidR="008B39F8" w:rsidRDefault="00E44327">
      <w:pPr>
        <w:pStyle w:val="TOC1"/>
        <w:rPr>
          <w:rFonts w:eastAsiaTheme="minorEastAsia" w:cstheme="minorBidi"/>
          <w:bCs w:val="0"/>
          <w:szCs w:val="22"/>
          <w:lang w:val="et-EE"/>
        </w:rPr>
      </w:pPr>
      <w:hyperlink w:anchor="_Toc267397904" w:history="1">
        <w:r w:rsidR="008B39F8" w:rsidRPr="00600F35">
          <w:rPr>
            <w:rStyle w:val="Hyperlink"/>
          </w:rPr>
          <w:t>Распечатка документа</w:t>
        </w:r>
        <w:r w:rsidR="008B39F8">
          <w:rPr>
            <w:webHidden/>
          </w:rPr>
          <w:tab/>
        </w:r>
        <w:r>
          <w:rPr>
            <w:webHidden/>
          </w:rPr>
          <w:fldChar w:fldCharType="begin"/>
        </w:r>
        <w:r w:rsidR="008B39F8">
          <w:rPr>
            <w:webHidden/>
          </w:rPr>
          <w:instrText xml:space="preserve"> PAGEREF _Toc267397904 \h </w:instrText>
        </w:r>
        <w:r>
          <w:rPr>
            <w:webHidden/>
          </w:rPr>
        </w:r>
        <w:r>
          <w:rPr>
            <w:webHidden/>
          </w:rPr>
          <w:fldChar w:fldCharType="separate"/>
        </w:r>
        <w:r w:rsidR="008B39F8">
          <w:rPr>
            <w:webHidden/>
          </w:rPr>
          <w:t>56</w:t>
        </w:r>
        <w:r>
          <w:rPr>
            <w:webHidden/>
          </w:rPr>
          <w:fldChar w:fldCharType="end"/>
        </w:r>
      </w:hyperlink>
    </w:p>
    <w:p w:rsidR="008B39F8" w:rsidRDefault="00E44327">
      <w:pPr>
        <w:pStyle w:val="TOC1"/>
        <w:rPr>
          <w:rFonts w:eastAsiaTheme="minorEastAsia" w:cstheme="minorBidi"/>
          <w:bCs w:val="0"/>
          <w:szCs w:val="22"/>
          <w:lang w:val="et-EE"/>
        </w:rPr>
      </w:pPr>
      <w:hyperlink w:anchor="_Toc267397905" w:history="1">
        <w:r w:rsidR="008B39F8" w:rsidRPr="00600F35">
          <w:rPr>
            <w:rStyle w:val="Hyperlink"/>
          </w:rPr>
          <w:t>Настройка документа для печати</w:t>
        </w:r>
        <w:r w:rsidR="008B39F8">
          <w:rPr>
            <w:webHidden/>
          </w:rPr>
          <w:tab/>
        </w:r>
        <w:r>
          <w:rPr>
            <w:webHidden/>
          </w:rPr>
          <w:fldChar w:fldCharType="begin"/>
        </w:r>
        <w:r w:rsidR="008B39F8">
          <w:rPr>
            <w:webHidden/>
          </w:rPr>
          <w:instrText xml:space="preserve"> PAGEREF _Toc267397905 \h </w:instrText>
        </w:r>
        <w:r>
          <w:rPr>
            <w:webHidden/>
          </w:rPr>
        </w:r>
        <w:r>
          <w:rPr>
            <w:webHidden/>
          </w:rPr>
          <w:fldChar w:fldCharType="separate"/>
        </w:r>
        <w:r w:rsidR="008B39F8">
          <w:rPr>
            <w:webHidden/>
          </w:rPr>
          <w:t>57</w:t>
        </w:r>
        <w:r>
          <w:rPr>
            <w:webHidden/>
          </w:rPr>
          <w:fldChar w:fldCharType="end"/>
        </w:r>
      </w:hyperlink>
    </w:p>
    <w:p w:rsidR="008B39F8" w:rsidRDefault="00E44327">
      <w:pPr>
        <w:pStyle w:val="TOC1"/>
        <w:rPr>
          <w:rFonts w:eastAsiaTheme="minorEastAsia" w:cstheme="minorBidi"/>
          <w:bCs w:val="0"/>
          <w:szCs w:val="22"/>
          <w:lang w:val="et-EE"/>
        </w:rPr>
      </w:pPr>
      <w:hyperlink w:anchor="_Toc267397907" w:history="1">
        <w:r w:rsidR="008B39F8" w:rsidRPr="00600F35">
          <w:rPr>
            <w:rStyle w:val="Hyperlink"/>
            <w:lang w:val="en-US"/>
          </w:rPr>
          <w:t>«</w:t>
        </w:r>
        <w:r w:rsidR="008B39F8" w:rsidRPr="00600F35">
          <w:rPr>
            <w:rStyle w:val="Hyperlink"/>
          </w:rPr>
          <w:t>Быстрые</w:t>
        </w:r>
        <w:r w:rsidR="008B39F8" w:rsidRPr="00600F35">
          <w:rPr>
            <w:rStyle w:val="Hyperlink"/>
            <w:lang w:val="en-US"/>
          </w:rPr>
          <w:t xml:space="preserve">» </w:t>
        </w:r>
        <w:r w:rsidR="008B39F8" w:rsidRPr="00600F35">
          <w:rPr>
            <w:rStyle w:val="Hyperlink"/>
          </w:rPr>
          <w:t>клавиши</w:t>
        </w:r>
        <w:r w:rsidR="008B39F8" w:rsidRPr="00600F35">
          <w:rPr>
            <w:rStyle w:val="Hyperlink"/>
            <w:lang w:val="en-US"/>
          </w:rPr>
          <w:t xml:space="preserve"> </w:t>
        </w:r>
        <w:r w:rsidR="008B39F8" w:rsidRPr="00600F35">
          <w:rPr>
            <w:rStyle w:val="Hyperlink"/>
            <w:lang w:val="et-EE"/>
          </w:rPr>
          <w:t>Excel</w:t>
        </w:r>
        <w:r w:rsidR="008B39F8">
          <w:rPr>
            <w:webHidden/>
          </w:rPr>
          <w:tab/>
        </w:r>
        <w:r>
          <w:rPr>
            <w:webHidden/>
          </w:rPr>
          <w:fldChar w:fldCharType="begin"/>
        </w:r>
        <w:r w:rsidR="008B39F8">
          <w:rPr>
            <w:webHidden/>
          </w:rPr>
          <w:instrText xml:space="preserve"> PAGEREF _Toc267397907 \h </w:instrText>
        </w:r>
        <w:r>
          <w:rPr>
            <w:webHidden/>
          </w:rPr>
        </w:r>
        <w:r>
          <w:rPr>
            <w:webHidden/>
          </w:rPr>
          <w:fldChar w:fldCharType="separate"/>
        </w:r>
        <w:r w:rsidR="008B39F8">
          <w:rPr>
            <w:webHidden/>
          </w:rPr>
          <w:t>60</w:t>
        </w:r>
        <w:r>
          <w:rPr>
            <w:webHidden/>
          </w:rPr>
          <w:fldChar w:fldCharType="end"/>
        </w:r>
      </w:hyperlink>
    </w:p>
    <w:p w:rsidR="00642EE2" w:rsidRDefault="00E44327">
      <w:pPr>
        <w:jc w:val="left"/>
        <w:rPr>
          <w:rFonts w:asciiTheme="majorHAnsi" w:hAnsiTheme="majorHAnsi" w:cs="Arial"/>
          <w:b/>
          <w:bCs/>
          <w:color w:val="1F497D" w:themeColor="text2"/>
          <w:kern w:val="32"/>
          <w:sz w:val="28"/>
          <w:szCs w:val="32"/>
        </w:rPr>
      </w:pPr>
      <w:r>
        <w:lastRenderedPageBreak/>
        <w:fldChar w:fldCharType="end"/>
      </w:r>
    </w:p>
    <w:p w:rsidR="00EC56AE" w:rsidRPr="00361EA9" w:rsidRDefault="00AF0A9D" w:rsidP="00652A60">
      <w:pPr>
        <w:pStyle w:val="Heading11"/>
        <w:rPr>
          <w:szCs w:val="22"/>
        </w:rPr>
      </w:pPr>
      <w:bookmarkStart w:id="4" w:name="_Toc267397853"/>
      <w:r>
        <w:t>Для чего нужена программа Excel</w:t>
      </w:r>
      <w:r w:rsidR="00EC56AE" w:rsidRPr="00E84D2A">
        <w:t xml:space="preserve"> ?</w:t>
      </w:r>
      <w:bookmarkEnd w:id="0"/>
      <w:bookmarkEnd w:id="1"/>
      <w:bookmarkEnd w:id="2"/>
      <w:bookmarkEnd w:id="4"/>
      <w:r w:rsidR="00311843" w:rsidRPr="00E84D2A">
        <w:t xml:space="preserve"> </w:t>
      </w:r>
    </w:p>
    <w:p w:rsidR="00EC56AE" w:rsidRPr="00361EA9" w:rsidRDefault="00EC56AE" w:rsidP="00EC56AE">
      <w:pPr>
        <w:rPr>
          <w:szCs w:val="22"/>
        </w:rPr>
      </w:pPr>
    </w:p>
    <w:p w:rsidR="00233EA6" w:rsidRPr="00233EA6" w:rsidRDefault="00233EA6" w:rsidP="00233EA6">
      <w:bookmarkStart w:id="5" w:name="_Toc168371365"/>
      <w:bookmarkStart w:id="6" w:name="_Toc178582897"/>
      <w:bookmarkStart w:id="7" w:name="_Toc111618210"/>
      <w:bookmarkStart w:id="8" w:name="_Toc153614692"/>
      <w:bookmarkEnd w:id="3"/>
      <w:r w:rsidRPr="00233EA6">
        <w:rPr>
          <w:b/>
        </w:rPr>
        <w:t>Microsoft Excel</w:t>
      </w:r>
      <w:r>
        <w:t xml:space="preserve"> </w:t>
      </w:r>
      <w:r w:rsidRPr="006B105F">
        <w:t xml:space="preserve">– программа для создания и обработки электронных таблиц. </w:t>
      </w:r>
      <w:r>
        <w:t>Программа позволяет создавать и оформлять таблицы, производить в них вычисления, строить графики и диаграммы, осуществлять статистическую обработку данных, решать логические задачи и многое другое.</w:t>
      </w:r>
    </w:p>
    <w:p w:rsidR="00233EA6" w:rsidRPr="00233EA6" w:rsidRDefault="00233EA6" w:rsidP="00233EA6"/>
    <w:p w:rsidR="00233EA6" w:rsidRDefault="00233EA6" w:rsidP="00233EA6">
      <w:r>
        <w:t>Икона программы имеет следующий вид:</w:t>
      </w:r>
    </w:p>
    <w:p w:rsidR="00233EA6" w:rsidRDefault="00233EA6" w:rsidP="00233EA6"/>
    <w:p w:rsidR="00233EA6" w:rsidRDefault="00233EA6" w:rsidP="00233EA6">
      <w:r>
        <w:object w:dxaOrig="660" w:dyaOrig="660">
          <v:shape id="_x0000_i1025" type="#_x0000_t75" style="width:52.5pt;height:52.5pt" o:ole="">
            <v:imagedata r:id="rId12" o:title=""/>
          </v:shape>
          <o:OLEObject Type="Embed" ProgID="PBrush" ShapeID="_x0000_i1025" DrawAspect="Content" ObjectID="_1341139872" r:id="rId13"/>
        </w:object>
      </w:r>
    </w:p>
    <w:p w:rsidR="00233EA6" w:rsidRPr="00527E4B" w:rsidRDefault="00233EA6" w:rsidP="00233EA6">
      <w:pPr>
        <w:rPr>
          <w:b/>
        </w:rPr>
      </w:pPr>
      <w:r>
        <w:t xml:space="preserve"> </w:t>
      </w:r>
      <w:r w:rsidRPr="009D415C">
        <w:t xml:space="preserve"> </w:t>
      </w:r>
      <w:r w:rsidRPr="00527E4B">
        <w:rPr>
          <w:b/>
        </w:rPr>
        <w:t>MS Excel</w:t>
      </w:r>
    </w:p>
    <w:p w:rsidR="004C57F7" w:rsidRPr="004C57F7" w:rsidRDefault="004C57F7" w:rsidP="004C57F7">
      <w:pPr>
        <w:rPr>
          <w:szCs w:val="22"/>
        </w:rPr>
      </w:pPr>
    </w:p>
    <w:p w:rsidR="00233EA6" w:rsidRDefault="00233EA6" w:rsidP="00652A60">
      <w:pPr>
        <w:pStyle w:val="Heading11"/>
      </w:pPr>
      <w:bookmarkStart w:id="9" w:name="_Toc216613274"/>
      <w:bookmarkStart w:id="10" w:name="_Toc267397854"/>
      <w:bookmarkEnd w:id="5"/>
      <w:bookmarkEnd w:id="6"/>
      <w:r>
        <w:t>Запуск программы</w:t>
      </w:r>
      <w:bookmarkEnd w:id="9"/>
      <w:bookmarkEnd w:id="10"/>
    </w:p>
    <w:p w:rsidR="00233EA6" w:rsidRDefault="00233EA6" w:rsidP="00233EA6"/>
    <w:p w:rsidR="00233EA6" w:rsidRPr="009D415C" w:rsidRDefault="00233EA6" w:rsidP="00233EA6">
      <w:r w:rsidRPr="009D415C">
        <w:t>Для запуска программы</w:t>
      </w:r>
      <w:r>
        <w:rPr>
          <w:b/>
        </w:rPr>
        <w:t xml:space="preserve"> </w:t>
      </w:r>
      <w:r>
        <w:t>сделайте двойной щелчо</w:t>
      </w:r>
      <w:r w:rsidRPr="009D5A85">
        <w:t>к на икону</w:t>
      </w:r>
      <w:r>
        <w:rPr>
          <w:b/>
        </w:rPr>
        <w:t xml:space="preserve"> </w:t>
      </w:r>
      <w:r w:rsidRPr="009D5A85">
        <w:t>(на рабочем столе)</w:t>
      </w:r>
      <w:r>
        <w:t xml:space="preserve">, или нажмите </w:t>
      </w:r>
      <w:r w:rsidRPr="009D5A85">
        <w:t xml:space="preserve">кнопку </w:t>
      </w:r>
      <w:r>
        <w:rPr>
          <w:b/>
          <w:bCs/>
        </w:rPr>
        <w:t>Start</w:t>
      </w:r>
      <w:r>
        <w:t xml:space="preserve"> на панели задач, выберите </w:t>
      </w:r>
      <w:r>
        <w:rPr>
          <w:b/>
          <w:bCs/>
        </w:rPr>
        <w:t xml:space="preserve">Programs, </w:t>
      </w:r>
      <w:r w:rsidRPr="009D5A85">
        <w:t>далее</w:t>
      </w:r>
      <w:r>
        <w:t xml:space="preserve"> </w:t>
      </w:r>
      <w:r w:rsidRPr="009D5A85">
        <w:rPr>
          <w:b/>
        </w:rPr>
        <w:t>Microsoft Office</w:t>
      </w:r>
      <w:r w:rsidRPr="009D5A85">
        <w:t xml:space="preserve"> </w:t>
      </w:r>
      <w:r>
        <w:t>и</w:t>
      </w:r>
      <w:r w:rsidRPr="009D5A85">
        <w:t xml:space="preserve"> </w:t>
      </w:r>
      <w:r>
        <w:t xml:space="preserve">затем </w:t>
      </w:r>
      <w:r>
        <w:rPr>
          <w:b/>
          <w:bCs/>
        </w:rPr>
        <w:t>Microsoft</w:t>
      </w:r>
      <w:r w:rsidRPr="009D5A85">
        <w:rPr>
          <w:b/>
          <w:bCs/>
        </w:rPr>
        <w:t xml:space="preserve"> </w:t>
      </w:r>
      <w:r>
        <w:rPr>
          <w:b/>
          <w:bCs/>
        </w:rPr>
        <w:t xml:space="preserve">Excel. </w:t>
      </w:r>
      <w:r w:rsidRPr="005E5776">
        <w:t xml:space="preserve"> </w:t>
      </w:r>
      <w:r>
        <w:t>На экране появится окно программы.</w:t>
      </w:r>
    </w:p>
    <w:p w:rsidR="00233EA6" w:rsidRPr="009D5A85" w:rsidRDefault="00233EA6" w:rsidP="00233EA6"/>
    <w:p w:rsidR="00233EA6" w:rsidRDefault="00233EA6" w:rsidP="00233EA6">
      <w:pPr>
        <w:rPr>
          <w:b/>
        </w:rPr>
      </w:pPr>
    </w:p>
    <w:p w:rsidR="00233EA6" w:rsidRDefault="00E44327" w:rsidP="00233EA6">
      <w:pPr>
        <w:pStyle w:val="Heading1"/>
      </w:pPr>
      <w:r w:rsidRPr="00E44327">
        <w:rPr>
          <w:b w:val="0"/>
          <w:bCs w:val="0"/>
          <w:noProof/>
        </w:rPr>
        <w:pict>
          <v:oval id="_x0000_s2884" style="position:absolute;left:0;text-align:left;margin-left:270pt;margin-top:43.7pt;width:162pt;height:18pt;z-index:251811840" filled="f" strokecolor="#c00000" strokeweight="2.25pt"/>
        </w:pict>
      </w:r>
      <w:r w:rsidR="00233EA6">
        <w:rPr>
          <w:b w:val="0"/>
          <w:bCs w:val="0"/>
          <w:noProof/>
          <w:lang w:val="et-EE"/>
        </w:rPr>
        <w:drawing>
          <wp:inline distT="0" distB="0" distL="0" distR="0">
            <wp:extent cx="4991100" cy="2819400"/>
            <wp:effectExtent l="19050" t="0" r="0" b="0"/>
            <wp:docPr id="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srcRect/>
                    <a:stretch>
                      <a:fillRect/>
                    </a:stretch>
                  </pic:blipFill>
                  <pic:spPr bwMode="auto">
                    <a:xfrm>
                      <a:off x="0" y="0"/>
                      <a:ext cx="4991100" cy="2819400"/>
                    </a:xfrm>
                    <a:prstGeom prst="rect">
                      <a:avLst/>
                    </a:prstGeom>
                    <a:noFill/>
                    <a:ln w="9525">
                      <a:noFill/>
                      <a:miter lim="800000"/>
                      <a:headEnd/>
                      <a:tailEnd/>
                    </a:ln>
                  </pic:spPr>
                </pic:pic>
              </a:graphicData>
            </a:graphic>
          </wp:inline>
        </w:drawing>
      </w:r>
    </w:p>
    <w:p w:rsidR="00233EA6" w:rsidRDefault="00233EA6">
      <w:pPr>
        <w:rPr>
          <w:rFonts w:asciiTheme="majorHAnsi" w:eastAsiaTheme="majorEastAsia" w:hAnsiTheme="majorHAnsi" w:cstheme="majorBidi"/>
          <w:b/>
          <w:bCs/>
          <w:color w:val="000000" w:themeColor="text1"/>
          <w:sz w:val="28"/>
          <w:szCs w:val="28"/>
        </w:rPr>
      </w:pPr>
      <w:r>
        <w:br w:type="page"/>
      </w:r>
    </w:p>
    <w:p w:rsidR="004C57F7" w:rsidRPr="00F716E2" w:rsidRDefault="00196A15" w:rsidP="00652A60">
      <w:pPr>
        <w:pStyle w:val="Heading11"/>
      </w:pPr>
      <w:r>
        <w:lastRenderedPageBreak/>
        <w:br/>
      </w:r>
      <w:bookmarkStart w:id="11" w:name="_Toc267397855"/>
      <w:r w:rsidR="00F17161">
        <w:t>Рабочая</w:t>
      </w:r>
      <w:r w:rsidR="00F17161" w:rsidRPr="00F716E2">
        <w:t xml:space="preserve"> </w:t>
      </w:r>
      <w:r w:rsidR="00F17161">
        <w:t>среда</w:t>
      </w:r>
      <w:r w:rsidR="00F17161" w:rsidRPr="00F716E2">
        <w:t xml:space="preserve"> </w:t>
      </w:r>
      <w:r w:rsidR="00F17161">
        <w:t>программы</w:t>
      </w:r>
      <w:bookmarkEnd w:id="11"/>
    </w:p>
    <w:p w:rsidR="007453E7" w:rsidRDefault="007453E7" w:rsidP="004C57F7">
      <w:pPr>
        <w:rPr>
          <w:bCs/>
          <w:color w:val="000000"/>
          <w:szCs w:val="22"/>
        </w:rPr>
      </w:pPr>
      <w:bookmarkStart w:id="12" w:name="_Toc149381114"/>
      <w:bookmarkStart w:id="13" w:name="_Toc153614693"/>
      <w:bookmarkStart w:id="14" w:name="_Toc156639614"/>
      <w:bookmarkStart w:id="15" w:name="_Toc156639949"/>
      <w:bookmarkStart w:id="16" w:name="_Toc168371367"/>
      <w:bookmarkStart w:id="17" w:name="_Toc178582898"/>
      <w:bookmarkEnd w:id="7"/>
      <w:bookmarkEnd w:id="8"/>
    </w:p>
    <w:p w:rsidR="00F716E2" w:rsidRDefault="00F716E2" w:rsidP="004C57F7">
      <w:pPr>
        <w:rPr>
          <w:bCs/>
          <w:color w:val="000000"/>
          <w:szCs w:val="22"/>
        </w:rPr>
      </w:pPr>
      <w:r w:rsidRPr="00F716E2">
        <w:rPr>
          <w:bCs/>
          <w:color w:val="000000"/>
          <w:szCs w:val="22"/>
        </w:rPr>
        <w:t xml:space="preserve">При запуске </w:t>
      </w:r>
      <w:r>
        <w:rPr>
          <w:bCs/>
          <w:color w:val="000000"/>
          <w:szCs w:val="22"/>
        </w:rPr>
        <w:t>программы</w:t>
      </w:r>
      <w:r w:rsidRPr="00F716E2">
        <w:rPr>
          <w:bCs/>
          <w:color w:val="000000"/>
          <w:szCs w:val="22"/>
        </w:rPr>
        <w:t xml:space="preserve"> Excel на экране отображается большая пустая сетка.</w:t>
      </w:r>
      <w:r>
        <w:rPr>
          <w:bCs/>
          <w:color w:val="000000"/>
          <w:szCs w:val="22"/>
        </w:rPr>
        <w:t xml:space="preserve"> Сверху расположена </w:t>
      </w:r>
      <w:r w:rsidRPr="007453E7">
        <w:rPr>
          <w:b/>
          <w:bCs/>
          <w:color w:val="000000"/>
          <w:szCs w:val="22"/>
        </w:rPr>
        <w:t>лента</w:t>
      </w:r>
      <w:r>
        <w:rPr>
          <w:bCs/>
          <w:color w:val="000000"/>
          <w:szCs w:val="22"/>
        </w:rPr>
        <w:t xml:space="preserve"> с рабочими</w:t>
      </w:r>
      <w:r w:rsidR="007453E7">
        <w:rPr>
          <w:bCs/>
          <w:color w:val="000000"/>
          <w:szCs w:val="22"/>
        </w:rPr>
        <w:t xml:space="preserve"> инструментами.</w:t>
      </w:r>
    </w:p>
    <w:p w:rsidR="007453E7" w:rsidRDefault="007453E7" w:rsidP="004C57F7">
      <w:pPr>
        <w:rPr>
          <w:bCs/>
          <w:color w:val="000000"/>
          <w:szCs w:val="22"/>
        </w:rPr>
      </w:pPr>
    </w:p>
    <w:p w:rsidR="007453E7" w:rsidRDefault="007453E7" w:rsidP="004C57F7">
      <w:pPr>
        <w:rPr>
          <w:bCs/>
          <w:color w:val="000000"/>
          <w:szCs w:val="22"/>
        </w:rPr>
      </w:pPr>
      <w:r w:rsidRPr="007453E7">
        <w:rPr>
          <w:bCs/>
          <w:color w:val="000000"/>
          <w:szCs w:val="22"/>
        </w:rPr>
        <w:t xml:space="preserve">Лента состоит из </w:t>
      </w:r>
      <w:r w:rsidRPr="007453E7">
        <w:rPr>
          <w:b/>
          <w:bCs/>
          <w:color w:val="000000"/>
          <w:szCs w:val="22"/>
        </w:rPr>
        <w:t>вкладок</w:t>
      </w:r>
      <w:r w:rsidRPr="007453E7">
        <w:rPr>
          <w:bCs/>
          <w:color w:val="000000"/>
          <w:szCs w:val="22"/>
        </w:rPr>
        <w:t>. Каждая вкладка относится к определенной категории работ, выполняемых в Excel. Для просмотра команд на каждой вкладке необходимо щелкнуть эти вкладки в верхней части ленты. Первая слева вкладка — вкладка Главная</w:t>
      </w:r>
      <w:r>
        <w:rPr>
          <w:bCs/>
          <w:color w:val="000000"/>
          <w:szCs w:val="22"/>
        </w:rPr>
        <w:t xml:space="preserve"> (</w:t>
      </w:r>
      <w:r w:rsidRPr="007453E7">
        <w:rPr>
          <w:b/>
          <w:bCs/>
          <w:color w:val="000000"/>
          <w:szCs w:val="22"/>
        </w:rPr>
        <w:t>Home</w:t>
      </w:r>
      <w:r>
        <w:rPr>
          <w:bCs/>
          <w:color w:val="000000"/>
          <w:szCs w:val="22"/>
        </w:rPr>
        <w:t>)</w:t>
      </w:r>
      <w:r w:rsidRPr="007453E7">
        <w:rPr>
          <w:bCs/>
          <w:color w:val="000000"/>
          <w:szCs w:val="22"/>
        </w:rPr>
        <w:t xml:space="preserve"> — содержит наиболее часто используемые команды.</w:t>
      </w:r>
    </w:p>
    <w:p w:rsidR="004F41B8" w:rsidRDefault="004F41B8" w:rsidP="004C57F7">
      <w:pPr>
        <w:rPr>
          <w:bCs/>
          <w:color w:val="000000"/>
          <w:szCs w:val="22"/>
        </w:rPr>
      </w:pPr>
    </w:p>
    <w:p w:rsidR="007453E7" w:rsidRPr="00F716E2" w:rsidRDefault="004F41B8" w:rsidP="004C57F7">
      <w:pPr>
        <w:rPr>
          <w:bCs/>
          <w:color w:val="000000"/>
          <w:szCs w:val="22"/>
        </w:rPr>
      </w:pPr>
      <w:r w:rsidRPr="004F41B8">
        <w:rPr>
          <w:bCs/>
          <w:color w:val="000000"/>
          <w:szCs w:val="22"/>
        </w:rPr>
        <w:t xml:space="preserve">Команды объединены в связанные </w:t>
      </w:r>
      <w:r w:rsidRPr="004F41B8">
        <w:rPr>
          <w:b/>
          <w:bCs/>
          <w:color w:val="000000"/>
          <w:szCs w:val="22"/>
        </w:rPr>
        <w:t>группы</w:t>
      </w:r>
      <w:r w:rsidRPr="004F41B8">
        <w:rPr>
          <w:bCs/>
          <w:color w:val="000000"/>
          <w:szCs w:val="22"/>
        </w:rPr>
        <w:t xml:space="preserve">. Например, команды редактирования ячеек объединены в группу </w:t>
      </w:r>
      <w:r w:rsidRPr="004F41B8">
        <w:rPr>
          <w:bCs/>
          <w:i/>
          <w:color w:val="000000"/>
          <w:szCs w:val="22"/>
        </w:rPr>
        <w:t>«</w:t>
      </w:r>
      <w:r>
        <w:rPr>
          <w:bCs/>
          <w:i/>
          <w:color w:val="000000"/>
          <w:szCs w:val="22"/>
        </w:rPr>
        <w:t>Р</w:t>
      </w:r>
      <w:r w:rsidRPr="004F41B8">
        <w:rPr>
          <w:bCs/>
          <w:i/>
          <w:color w:val="000000"/>
          <w:szCs w:val="22"/>
        </w:rPr>
        <w:t>едактирование»</w:t>
      </w:r>
      <w:r w:rsidRPr="004F41B8">
        <w:rPr>
          <w:bCs/>
          <w:color w:val="000000"/>
          <w:szCs w:val="22"/>
        </w:rPr>
        <w:t xml:space="preserve">, а команды для работы с </w:t>
      </w:r>
      <w:r>
        <w:rPr>
          <w:bCs/>
          <w:color w:val="000000"/>
          <w:szCs w:val="22"/>
        </w:rPr>
        <w:t>текстом</w:t>
      </w:r>
      <w:r w:rsidRPr="004F41B8">
        <w:rPr>
          <w:bCs/>
          <w:color w:val="000000"/>
          <w:szCs w:val="22"/>
        </w:rPr>
        <w:t xml:space="preserve"> — в группу </w:t>
      </w:r>
      <w:r>
        <w:rPr>
          <w:bCs/>
          <w:color w:val="000000"/>
          <w:szCs w:val="22"/>
        </w:rPr>
        <w:t>«</w:t>
      </w:r>
      <w:r w:rsidRPr="004F41B8">
        <w:rPr>
          <w:bCs/>
          <w:i/>
          <w:color w:val="000000"/>
          <w:szCs w:val="22"/>
        </w:rPr>
        <w:t>Шрифт</w:t>
      </w:r>
      <w:r>
        <w:rPr>
          <w:bCs/>
          <w:color w:val="000000"/>
          <w:szCs w:val="22"/>
        </w:rPr>
        <w:t>» итд.</w:t>
      </w:r>
    </w:p>
    <w:p w:rsidR="007453E7" w:rsidRDefault="00E44327" w:rsidP="004C57F7">
      <w:pPr>
        <w:rPr>
          <w:bCs/>
          <w:color w:val="000000"/>
          <w:szCs w:val="22"/>
        </w:rPr>
      </w:pPr>
      <w:r w:rsidRPr="00E44327">
        <w:rPr>
          <w:rFonts w:ascii="Arial" w:hAnsi="Arial" w:cs="Arial"/>
          <w:noProof/>
          <w:color w:val="484848"/>
          <w:sz w:val="20"/>
          <w:szCs w:val="20"/>
        </w:rPr>
        <w:pict>
          <v:shapetype id="_x0000_t202" coordsize="21600,21600" o:spt="202" path="m,l,21600r21600,l21600,xe">
            <v:stroke joinstyle="miter"/>
            <v:path gradientshapeok="t" o:connecttype="rect"/>
          </v:shapetype>
          <v:shape id="_x0000_s2862" type="#_x0000_t202" style="position:absolute;left:0;text-align:left;margin-left:170.65pt;margin-top:7.35pt;width:109.5pt;height:22.5pt;z-index:251809792" stroked="f">
            <v:textbox style="mso-next-textbox:#_x0000_s2862">
              <w:txbxContent>
                <w:p w:rsidR="00007187" w:rsidRPr="00AF0A9D" w:rsidRDefault="00007187">
                  <w:pPr>
                    <w:rPr>
                      <w:b/>
                      <w:sz w:val="24"/>
                    </w:rPr>
                  </w:pPr>
                  <w:r w:rsidRPr="00AF0A9D">
                    <w:rPr>
                      <w:b/>
                      <w:sz w:val="24"/>
                    </w:rPr>
                    <w:t>Ленточное меню</w:t>
                  </w:r>
                </w:p>
              </w:txbxContent>
            </v:textbox>
          </v:shape>
        </w:pict>
      </w:r>
    </w:p>
    <w:p w:rsidR="007453E7" w:rsidRPr="007453E7" w:rsidRDefault="007453E7" w:rsidP="004C57F7">
      <w:pPr>
        <w:rPr>
          <w:bCs/>
          <w:color w:val="000000"/>
          <w:szCs w:val="22"/>
          <w:lang w:val="et-EE"/>
        </w:rPr>
      </w:pPr>
    </w:p>
    <w:p w:rsidR="00FF6B2A" w:rsidRDefault="00E44327" w:rsidP="00F4115A">
      <w:pPr>
        <w:pStyle w:val="Heading3"/>
        <w:rPr>
          <w:b w:val="0"/>
          <w:sz w:val="22"/>
          <w:szCs w:val="22"/>
        </w:rPr>
      </w:pPr>
      <w:r w:rsidRPr="00E44327">
        <w:rPr>
          <w:rFonts w:ascii="Arial" w:hAnsi="Arial" w:cs="Arial"/>
          <w:noProof/>
          <w:color w:val="484848"/>
          <w:sz w:val="20"/>
          <w:szCs w:val="20"/>
          <w:lang w:val="et-EE"/>
        </w:rPr>
        <w:pict>
          <v:shapetype id="_x0000_t32" coordsize="21600,21600" o:spt="32" o:oned="t" path="m,l21600,21600e" filled="f">
            <v:path arrowok="t" fillok="f" o:connecttype="none"/>
            <o:lock v:ext="edit" shapetype="t"/>
          </v:shapetype>
          <v:shape id="_x0000_s2900" type="#_x0000_t32" style="position:absolute;left:0;text-align:left;margin-left:104.65pt;margin-top:120.8pt;width:30.75pt;height:11.95pt;flip:x y;z-index:251833344" o:connectortype="straight">
            <v:stroke endarrow="block"/>
          </v:shape>
        </w:pict>
      </w:r>
      <w:r w:rsidRPr="00E44327">
        <w:rPr>
          <w:rFonts w:ascii="Arial" w:hAnsi="Arial" w:cs="Arial"/>
          <w:noProof/>
          <w:color w:val="484848"/>
          <w:sz w:val="20"/>
          <w:szCs w:val="20"/>
          <w:lang w:val="et-EE"/>
        </w:rPr>
        <w:pict>
          <v:shape id="_x0000_s2899" type="#_x0000_t202" style="position:absolute;left:0;text-align:left;margin-left:135.4pt;margin-top:126.2pt;width:85.5pt;height:23.8pt;z-index:251834368">
            <v:textbox style="mso-next-textbox:#_x0000_s2899">
              <w:txbxContent>
                <w:p w:rsidR="00007187" w:rsidRPr="00AF0A9D" w:rsidRDefault="00007187" w:rsidP="00195FE5">
                  <w:pPr>
                    <w:jc w:val="center"/>
                  </w:pPr>
                  <w:r>
                    <w:t>адресное окно</w:t>
                  </w:r>
                </w:p>
              </w:txbxContent>
            </v:textbox>
          </v:shape>
        </w:pict>
      </w:r>
      <w:r w:rsidRPr="00E44327">
        <w:rPr>
          <w:rFonts w:ascii="Arial" w:hAnsi="Arial" w:cs="Arial"/>
          <w:noProof/>
          <w:color w:val="484848"/>
          <w:sz w:val="20"/>
          <w:szCs w:val="20"/>
        </w:rPr>
        <w:pict>
          <v:shape id="_x0000_s2597" type="#_x0000_t32" style="position:absolute;left:0;text-align:left;margin-left:144.4pt;margin-top:212.3pt;width:33pt;height:0;z-index:251727872" o:connectortype="straight">
            <v:stroke endarrow="block"/>
          </v:shape>
        </w:pict>
      </w:r>
      <w:r w:rsidRPr="00E44327">
        <w:rPr>
          <w:rFonts w:ascii="Arial" w:hAnsi="Arial" w:cs="Arial"/>
          <w:noProof/>
          <w:color w:val="484848"/>
          <w:sz w:val="20"/>
          <w:szCs w:val="20"/>
        </w:rPr>
        <w:pict>
          <v:shape id="_x0000_s2598" type="#_x0000_t32" style="position:absolute;left:0;text-align:left;margin-left:55.15pt;margin-top:212.3pt;width:18.75pt;height:0;flip:x;z-index:251728896" o:connectortype="straight">
            <v:stroke endarrow="block"/>
          </v:shape>
        </w:pict>
      </w:r>
      <w:r w:rsidRPr="00E44327">
        <w:rPr>
          <w:rFonts w:ascii="Arial" w:hAnsi="Arial" w:cs="Arial"/>
          <w:noProof/>
          <w:color w:val="484848"/>
          <w:sz w:val="20"/>
          <w:szCs w:val="20"/>
        </w:rPr>
        <w:pict>
          <v:shape id="_x0000_s2594" type="#_x0000_t202" style="position:absolute;left:0;text-align:left;margin-left:76.9pt;margin-top:198.25pt;width:67.5pt;height:22.5pt;z-index:251724800">
            <v:textbox style="mso-next-textbox:#_x0000_s2594">
              <w:txbxContent>
                <w:p w:rsidR="00007187" w:rsidRDefault="00007187" w:rsidP="00195FE5">
                  <w:pPr>
                    <w:jc w:val="center"/>
                  </w:pPr>
                  <w:r>
                    <w:t>ряд 5</w:t>
                  </w:r>
                </w:p>
              </w:txbxContent>
            </v:textbox>
          </v:shape>
        </w:pict>
      </w:r>
      <w:r w:rsidRPr="00E44327">
        <w:rPr>
          <w:rFonts w:ascii="Arial" w:hAnsi="Arial" w:cs="Arial"/>
          <w:noProof/>
          <w:color w:val="484848"/>
          <w:sz w:val="20"/>
          <w:szCs w:val="20"/>
        </w:rPr>
        <w:pict>
          <v:shape id="_x0000_s2599" type="#_x0000_t32" style="position:absolute;left:0;text-align:left;margin-left:215.65pt;margin-top:198.25pt;width:0;height:18pt;z-index:251729920" o:connectortype="straight">
            <v:stroke endarrow="block"/>
          </v:shape>
        </w:pict>
      </w:r>
      <w:r w:rsidRPr="00E44327">
        <w:rPr>
          <w:rFonts w:ascii="Arial" w:hAnsi="Arial" w:cs="Arial"/>
          <w:noProof/>
          <w:color w:val="484848"/>
          <w:sz w:val="20"/>
          <w:szCs w:val="20"/>
        </w:rPr>
        <w:pict>
          <v:shape id="_x0000_s2595" type="#_x0000_t202" style="position:absolute;left:0;text-align:left;margin-left:181.9pt;margin-top:175.75pt;width:69.75pt;height:22.5pt;z-index:251813888">
            <v:textbox style="mso-next-textbox:#_x0000_s2595">
              <w:txbxContent>
                <w:p w:rsidR="00007187" w:rsidRDefault="00007187" w:rsidP="00195FE5">
                  <w:pPr>
                    <w:jc w:val="center"/>
                  </w:pPr>
                  <w:r>
                    <w:t>столбец D</w:t>
                  </w:r>
                </w:p>
              </w:txbxContent>
            </v:textbox>
          </v:shape>
        </w:pict>
      </w:r>
      <w:r w:rsidRPr="00E44327">
        <w:rPr>
          <w:rFonts w:ascii="Arial" w:hAnsi="Arial" w:cs="Arial"/>
          <w:noProof/>
          <w:color w:val="484848"/>
          <w:sz w:val="20"/>
          <w:szCs w:val="20"/>
        </w:rPr>
        <w:pict>
          <v:shape id="_x0000_s2600" type="#_x0000_t32" style="position:absolute;left:0;text-align:left;margin-left:215.65pt;margin-top:156.25pt;width:0;height:19.5pt;flip:y;z-index:251730944" o:connectortype="straight">
            <v:stroke endarrow="block"/>
          </v:shape>
        </w:pict>
      </w:r>
      <w:r w:rsidRPr="00E44327">
        <w:rPr>
          <w:rFonts w:ascii="Arial" w:hAnsi="Arial" w:cs="Arial"/>
          <w:noProof/>
          <w:color w:val="484848"/>
          <w:sz w:val="20"/>
          <w:szCs w:val="20"/>
        </w:rPr>
        <w:pict>
          <v:shape id="_x0000_s2601" type="#_x0000_t32" style="position:absolute;left:0;text-align:left;margin-left:26.65pt;margin-top:132.75pt;width:28.5pt;height:17.25pt;z-index:251731968" o:connectortype="straight">
            <v:stroke endarrow="block"/>
          </v:shape>
        </w:pict>
      </w:r>
      <w:r w:rsidRPr="00E44327">
        <w:rPr>
          <w:rFonts w:ascii="Arial" w:hAnsi="Arial" w:cs="Arial"/>
          <w:noProof/>
          <w:color w:val="484848"/>
          <w:sz w:val="20"/>
          <w:szCs w:val="20"/>
        </w:rPr>
        <w:pict>
          <v:shape id="_x0000_s2596" type="#_x0000_t202" style="position:absolute;left:0;text-align:left;margin-left:-33.35pt;margin-top:117pt;width:67.5pt;height:19.5pt;z-index:251812864">
            <v:textbox style="mso-next-textbox:#_x0000_s2596">
              <w:txbxContent>
                <w:p w:rsidR="00007187" w:rsidRDefault="00007187" w:rsidP="00195FE5">
                  <w:pPr>
                    <w:jc w:val="center"/>
                  </w:pPr>
                  <w:r>
                    <w:t>ячейка A1</w:t>
                  </w:r>
                </w:p>
              </w:txbxContent>
            </v:textbox>
          </v:shape>
        </w:pict>
      </w:r>
      <w:r w:rsidRPr="00E44327">
        <w:rPr>
          <w:rFonts w:ascii="Arial" w:hAnsi="Arial" w:cs="Arial"/>
          <w:noProof/>
          <w:color w:val="484848"/>
          <w:sz w:val="20"/>
          <w:szCs w:val="20"/>
        </w:rPr>
        <w:pict>
          <v:shape id="_x0000_s2593" type="#_x0000_t202" style="position:absolute;left:0;text-align:left;margin-left:370.9pt;margin-top:172pt;width:85.5pt;height:23.8pt;z-index:251723776">
            <v:textbox style="mso-next-textbox:#_x0000_s2593">
              <w:txbxContent>
                <w:p w:rsidR="00007187" w:rsidRPr="00AF0A9D" w:rsidRDefault="00007187" w:rsidP="00195FE5">
                  <w:pPr>
                    <w:jc w:val="center"/>
                  </w:pPr>
                  <w:r>
                    <w:t>рабочий лист</w:t>
                  </w:r>
                </w:p>
              </w:txbxContent>
            </v:textbox>
          </v:shape>
        </w:pict>
      </w:r>
      <w:r w:rsidRPr="00E44327">
        <w:rPr>
          <w:rFonts w:ascii="Arial" w:hAnsi="Arial" w:cs="Arial"/>
          <w:noProof/>
          <w:color w:val="484848"/>
          <w:sz w:val="20"/>
          <w:szCs w:val="20"/>
        </w:rPr>
        <w:pict>
          <v:shape id="_x0000_s2607" type="#_x0000_t32" style="position:absolute;left:0;text-align:left;margin-left:338.65pt;margin-top:190.75pt;width:32.25pt;height:15.75pt;flip:x;z-index:251732992" o:connectortype="straight">
            <v:stroke endarrow="block"/>
          </v:shape>
        </w:pict>
      </w:r>
      <w:r w:rsidR="007453E7" w:rsidRPr="007453E7">
        <w:rPr>
          <w:rFonts w:ascii="Arial" w:hAnsi="Arial" w:cs="Arial"/>
          <w:color w:val="484848"/>
          <w:sz w:val="20"/>
          <w:szCs w:val="20"/>
        </w:rPr>
        <w:t xml:space="preserve"> </w:t>
      </w:r>
      <w:bookmarkStart w:id="18" w:name="_Toc266779584"/>
      <w:bookmarkStart w:id="19" w:name="_Toc267397856"/>
      <w:r w:rsidR="007453E7">
        <w:rPr>
          <w:rFonts w:ascii="Arial" w:hAnsi="Arial" w:cs="Arial"/>
          <w:noProof/>
          <w:color w:val="484848"/>
          <w:sz w:val="20"/>
          <w:szCs w:val="20"/>
          <w:lang w:val="et-EE"/>
        </w:rPr>
        <w:drawing>
          <wp:inline distT="0" distB="0" distL="0" distR="0">
            <wp:extent cx="5667375" cy="2724150"/>
            <wp:effectExtent l="19050" t="0" r="9525" b="0"/>
            <wp:docPr id="7" name="Picture 57" descr="Лента со связанными командами, организованными в групп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Лента со связанными командами, организованными в группы"/>
                    <pic:cNvPicPr>
                      <a:picLocks noChangeAspect="1" noChangeArrowheads="1"/>
                    </pic:cNvPicPr>
                  </pic:nvPicPr>
                  <pic:blipFill>
                    <a:blip r:embed="rId15" cstate="print"/>
                    <a:srcRect/>
                    <a:stretch>
                      <a:fillRect/>
                    </a:stretch>
                  </pic:blipFill>
                  <pic:spPr bwMode="auto">
                    <a:xfrm>
                      <a:off x="0" y="0"/>
                      <a:ext cx="5667375" cy="2724150"/>
                    </a:xfrm>
                    <a:prstGeom prst="rect">
                      <a:avLst/>
                    </a:prstGeom>
                    <a:noFill/>
                    <a:ln w="9525">
                      <a:noFill/>
                      <a:miter lim="800000"/>
                      <a:headEnd/>
                      <a:tailEnd/>
                    </a:ln>
                  </pic:spPr>
                </pic:pic>
              </a:graphicData>
            </a:graphic>
          </wp:inline>
        </w:drawing>
      </w:r>
      <w:bookmarkEnd w:id="18"/>
      <w:bookmarkEnd w:id="19"/>
    </w:p>
    <w:p w:rsidR="00195FE5" w:rsidRDefault="00195FE5" w:rsidP="00195FE5">
      <w:pPr>
        <w:rPr>
          <w:b/>
        </w:rPr>
      </w:pPr>
    </w:p>
    <w:p w:rsidR="007453E7" w:rsidRPr="007453E7" w:rsidRDefault="007453E7" w:rsidP="007453E7">
      <w:r w:rsidRPr="007453E7">
        <w:rPr>
          <w:b/>
          <w:sz w:val="28"/>
          <w:szCs w:val="28"/>
        </w:rPr>
        <w:t>1</w:t>
      </w:r>
      <w:r>
        <w:t xml:space="preserve"> - </w:t>
      </w:r>
      <w:r w:rsidRPr="007453E7">
        <w:t>Лента занимает верхнюю часть окна Excel.</w:t>
      </w:r>
    </w:p>
    <w:p w:rsidR="007453E7" w:rsidRPr="007453E7" w:rsidRDefault="007453E7" w:rsidP="007453E7">
      <w:r w:rsidRPr="007453E7">
        <w:t xml:space="preserve"> </w:t>
      </w:r>
    </w:p>
    <w:p w:rsidR="007453E7" w:rsidRPr="007453E7" w:rsidRDefault="007453E7" w:rsidP="007453E7">
      <w:r w:rsidRPr="007453E7">
        <w:rPr>
          <w:b/>
          <w:sz w:val="28"/>
          <w:szCs w:val="28"/>
        </w:rPr>
        <w:t>2</w:t>
      </w:r>
      <w:r>
        <w:t xml:space="preserve"> - </w:t>
      </w:r>
      <w:r w:rsidRPr="007453E7">
        <w:t>Связанные команды</w:t>
      </w:r>
      <w:r w:rsidR="004F41B8">
        <w:t xml:space="preserve"> на ленте организованы в группы</w:t>
      </w:r>
    </w:p>
    <w:p w:rsidR="007453E7" w:rsidRDefault="007453E7" w:rsidP="00195FE5">
      <w:pPr>
        <w:rPr>
          <w:b/>
        </w:rPr>
      </w:pPr>
    </w:p>
    <w:p w:rsidR="007453E7" w:rsidRDefault="007453E7" w:rsidP="00195FE5">
      <w:pPr>
        <w:rPr>
          <w:b/>
        </w:rPr>
      </w:pPr>
    </w:p>
    <w:p w:rsidR="00DE0119" w:rsidRPr="00256A23" w:rsidRDefault="00DE0119" w:rsidP="00DE0119">
      <w:r w:rsidRPr="0059004F">
        <w:rPr>
          <w:b/>
        </w:rPr>
        <w:t>Рабочий лист</w:t>
      </w:r>
      <w:r w:rsidRPr="00256A23">
        <w:t xml:space="preserve"> представляет собой таблицу, состоящую из 256 столбцов и 65536 строк. Столбцы именуются латинскими буквами, а строки – цифрами. Каждая </w:t>
      </w:r>
      <w:r w:rsidRPr="000733F0">
        <w:rPr>
          <w:b/>
        </w:rPr>
        <w:t>ячейка</w:t>
      </w:r>
      <w:r w:rsidRPr="00256A23">
        <w:t xml:space="preserve"> таблицы имеет </w:t>
      </w:r>
      <w:r w:rsidRPr="00F732ED">
        <w:rPr>
          <w:b/>
        </w:rPr>
        <w:t>адрес</w:t>
      </w:r>
      <w:r w:rsidRPr="00256A23">
        <w:t>, который состоит из имени строки и имени столбца. Например, если ячейка находится в столбце F и строке 7, то она имеет адрес F7.</w:t>
      </w:r>
      <w:r>
        <w:t xml:space="preserve"> Адрес активной ячейки отображается в </w:t>
      </w:r>
      <w:r w:rsidRPr="00196A15">
        <w:rPr>
          <w:i/>
        </w:rPr>
        <w:t>адресном окне</w:t>
      </w:r>
      <w:r>
        <w:t>.</w:t>
      </w:r>
    </w:p>
    <w:p w:rsidR="007453E7" w:rsidRDefault="007453E7">
      <w:pPr>
        <w:rPr>
          <w:b/>
        </w:rPr>
      </w:pPr>
      <w:r>
        <w:rPr>
          <w:b/>
        </w:rPr>
        <w:br w:type="page"/>
      </w:r>
    </w:p>
    <w:p w:rsidR="00196A15" w:rsidRDefault="00196A15" w:rsidP="00196A15"/>
    <w:p w:rsidR="00196A15" w:rsidRPr="0000308D" w:rsidRDefault="00196A15" w:rsidP="00196A15">
      <w:r w:rsidRPr="0000308D">
        <w:t>Файл</w:t>
      </w:r>
      <w:r w:rsidRPr="006B240F">
        <w:t xml:space="preserve"> </w:t>
      </w:r>
      <w:r>
        <w:t>(</w:t>
      </w:r>
      <w:r w:rsidRPr="006B240F">
        <w:rPr>
          <w:i/>
        </w:rPr>
        <w:t>рабочая книга</w:t>
      </w:r>
      <w:r>
        <w:t>)</w:t>
      </w:r>
      <w:r w:rsidRPr="0000308D">
        <w:t xml:space="preserve"> Microsoft Excel состоит из </w:t>
      </w:r>
      <w:r w:rsidRPr="006B240F">
        <w:rPr>
          <w:i/>
        </w:rPr>
        <w:t>рабочих листов</w:t>
      </w:r>
      <w:r>
        <w:t>, имена которых (Лист1, Лист2</w:t>
      </w:r>
      <w:r>
        <w:rPr>
          <w:lang w:val="et-EE"/>
        </w:rPr>
        <w:t>, Лист3</w:t>
      </w:r>
      <w:r w:rsidRPr="0000308D">
        <w:t xml:space="preserve">)  выведены на ярлыках в нижней </w:t>
      </w:r>
      <w:r>
        <w:t>части окна</w:t>
      </w:r>
      <w:r w:rsidRPr="0000308D">
        <w:t>. Щелкая по ярлыкам, можно переходить от листа к листу.</w:t>
      </w:r>
    </w:p>
    <w:p w:rsidR="00196A15" w:rsidRDefault="00196A15" w:rsidP="00195FE5">
      <w:pPr>
        <w:rPr>
          <w:b/>
        </w:rPr>
      </w:pPr>
    </w:p>
    <w:p w:rsidR="00196A15" w:rsidRDefault="00196A15" w:rsidP="00195FE5">
      <w:pPr>
        <w:rPr>
          <w:b/>
        </w:rPr>
      </w:pPr>
    </w:p>
    <w:p w:rsidR="00196A15" w:rsidRDefault="00196A15" w:rsidP="00195FE5">
      <w:pPr>
        <w:rPr>
          <w:b/>
        </w:rPr>
      </w:pPr>
      <w:r>
        <w:rPr>
          <w:rFonts w:ascii="Arial" w:hAnsi="Arial" w:cs="Arial"/>
          <w:noProof/>
          <w:color w:val="484848"/>
          <w:sz w:val="20"/>
          <w:szCs w:val="20"/>
          <w:lang w:val="et-EE"/>
        </w:rPr>
        <w:drawing>
          <wp:inline distT="0" distB="0" distL="0" distR="0">
            <wp:extent cx="5667375" cy="2857500"/>
            <wp:effectExtent l="19050" t="0" r="9525" b="0"/>
            <wp:docPr id="66" name="Picture 72" descr="Рабочий лист Excel с надписью «Книга1» в строке заголовка в верхней части листа и ярлычками листов в их нижней ч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Рабочий лист Excel с надписью «Книга1» в строке заголовка в верхней части листа и ярлычками листов в их нижней части"/>
                    <pic:cNvPicPr>
                      <a:picLocks noChangeAspect="1" noChangeArrowheads="1"/>
                    </pic:cNvPicPr>
                  </pic:nvPicPr>
                  <pic:blipFill>
                    <a:blip r:embed="rId16" cstate="print"/>
                    <a:srcRect/>
                    <a:stretch>
                      <a:fillRect/>
                    </a:stretch>
                  </pic:blipFill>
                  <pic:spPr bwMode="auto">
                    <a:xfrm>
                      <a:off x="0" y="0"/>
                      <a:ext cx="5667375" cy="2857500"/>
                    </a:xfrm>
                    <a:prstGeom prst="rect">
                      <a:avLst/>
                    </a:prstGeom>
                    <a:noFill/>
                    <a:ln w="9525">
                      <a:noFill/>
                      <a:miter lim="800000"/>
                      <a:headEnd/>
                      <a:tailEnd/>
                    </a:ln>
                  </pic:spPr>
                </pic:pic>
              </a:graphicData>
            </a:graphic>
          </wp:inline>
        </w:drawing>
      </w:r>
    </w:p>
    <w:p w:rsidR="00196A15" w:rsidRDefault="00196A15" w:rsidP="00195FE5">
      <w:pPr>
        <w:rPr>
          <w:b/>
        </w:rPr>
      </w:pPr>
    </w:p>
    <w:p w:rsidR="00196A15" w:rsidRDefault="00E44327" w:rsidP="00195FE5">
      <w:pPr>
        <w:rPr>
          <w:b/>
        </w:rPr>
      </w:pPr>
      <w:r w:rsidRPr="00E44327">
        <w:rPr>
          <w:b/>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2885" type="#_x0000_t63" style="position:absolute;left:0;text-align:left;margin-left:-14.6pt;margin-top:4.3pt;width:2in;height:40.5pt;z-index:251814912" adj="15750,-14880">
            <v:textbox>
              <w:txbxContent>
                <w:p w:rsidR="00007187" w:rsidRPr="00196A15" w:rsidRDefault="00007187" w:rsidP="00196A15">
                  <w:pPr>
                    <w:jc w:val="center"/>
                    <w:rPr>
                      <w:b/>
                    </w:rPr>
                  </w:pPr>
                  <w:r w:rsidRPr="00196A15">
                    <w:rPr>
                      <w:b/>
                    </w:rPr>
                    <w:t>рабочие листы</w:t>
                  </w:r>
                </w:p>
              </w:txbxContent>
            </v:textbox>
          </v:shape>
        </w:pict>
      </w:r>
    </w:p>
    <w:p w:rsidR="00196A15" w:rsidRDefault="00E44327" w:rsidP="00195FE5">
      <w:pPr>
        <w:rPr>
          <w:b/>
        </w:rPr>
      </w:pPr>
      <w:r w:rsidRPr="00E44327">
        <w:rPr>
          <w:b/>
          <w:noProof/>
        </w:rPr>
        <w:pict>
          <v:shape id="_x0000_s2886" type="#_x0000_t63" style="position:absolute;left:0;text-align:left;margin-left:85.15pt;margin-top:-113.4pt;width:2in;height:40.5pt;z-index:251815936" adj="-3038,-12480">
            <v:textbox>
              <w:txbxContent>
                <w:p w:rsidR="00007187" w:rsidRPr="00196A15" w:rsidRDefault="00007187" w:rsidP="00196A15">
                  <w:pPr>
                    <w:jc w:val="center"/>
                    <w:rPr>
                      <w:b/>
                    </w:rPr>
                  </w:pPr>
                  <w:r>
                    <w:rPr>
                      <w:b/>
                    </w:rPr>
                    <w:t>адресное окно</w:t>
                  </w:r>
                </w:p>
              </w:txbxContent>
            </v:textbox>
          </v:shape>
        </w:pict>
      </w:r>
    </w:p>
    <w:p w:rsidR="00196A15" w:rsidRDefault="00196A15" w:rsidP="00195FE5">
      <w:pPr>
        <w:rPr>
          <w:b/>
        </w:rPr>
      </w:pPr>
    </w:p>
    <w:p w:rsidR="00196A15" w:rsidRDefault="00196A15" w:rsidP="00196A15">
      <w:pPr>
        <w:rPr>
          <w:b/>
        </w:rPr>
      </w:pPr>
    </w:p>
    <w:p w:rsidR="00196A15" w:rsidRDefault="00196A15" w:rsidP="00196A15">
      <w:pPr>
        <w:rPr>
          <w:b/>
        </w:rPr>
      </w:pPr>
    </w:p>
    <w:p w:rsidR="00196A15" w:rsidRDefault="00196A15" w:rsidP="00196A15">
      <w:r w:rsidRPr="00E05A03">
        <w:t>Для перехода между ячейками листа используется мышь</w:t>
      </w:r>
      <w:r>
        <w:t xml:space="preserve"> (шелчок на ячейку, куда хотите ввести данные)</w:t>
      </w:r>
      <w:r w:rsidRPr="00E05A03">
        <w:t>. При переходе на</w:t>
      </w:r>
      <w:r>
        <w:t xml:space="preserve"> ячейку она становится </w:t>
      </w:r>
      <w:r w:rsidRPr="000733F0">
        <w:rPr>
          <w:b/>
        </w:rPr>
        <w:t>активной</w:t>
      </w:r>
      <w:r>
        <w:t xml:space="preserve"> (чёрная жирная рамка вокруг ячейки)</w:t>
      </w:r>
      <w:r w:rsidRPr="0059004F">
        <w:t xml:space="preserve"> </w:t>
      </w:r>
    </w:p>
    <w:p w:rsidR="00196A15" w:rsidRDefault="00196A15" w:rsidP="00196A15"/>
    <w:p w:rsidR="00DE0119" w:rsidRDefault="00196A15" w:rsidP="00196A15">
      <w:pPr>
        <w:rPr>
          <w:b/>
        </w:rPr>
      </w:pPr>
      <w:r w:rsidRPr="0059004F">
        <w:t xml:space="preserve">Содержимое активной (выделенной в данный момент) ячейки Excel всегда появляется в </w:t>
      </w:r>
      <w:r w:rsidRPr="0059004F">
        <w:rPr>
          <w:b/>
        </w:rPr>
        <w:t>строке формул</w:t>
      </w:r>
      <w:r w:rsidRPr="0059004F">
        <w:t>.</w:t>
      </w:r>
      <w:r w:rsidRPr="002D6DB8">
        <w:t xml:space="preserve"> Информацию можно вводить как непосредственно в ячейку, так и в строку формул.</w:t>
      </w:r>
      <w:r w:rsidR="00DE0119" w:rsidRPr="00DE0119">
        <w:rPr>
          <w:b/>
        </w:rPr>
        <w:t xml:space="preserve"> </w:t>
      </w:r>
    </w:p>
    <w:p w:rsidR="00DE0119" w:rsidRDefault="00DE0119" w:rsidP="00196A15">
      <w:pPr>
        <w:rPr>
          <w:b/>
        </w:rPr>
      </w:pPr>
    </w:p>
    <w:p w:rsidR="00196A15" w:rsidRPr="002D6DB8" w:rsidRDefault="00E44327" w:rsidP="00196A15">
      <w:r w:rsidRPr="00E44327">
        <w:rPr>
          <w:b/>
          <w:noProof/>
          <w:lang w:val="et-EE"/>
        </w:rPr>
        <w:pict>
          <v:shape id="_x0000_s3025" type="#_x0000_t63" style="position:absolute;left:0;text-align:left;margin-left:297.4pt;margin-top:-269.4pt;width:2in;height:40.5pt;z-index:251895808" adj="-10688,-1280">
            <v:textbox>
              <w:txbxContent>
                <w:p w:rsidR="00007187" w:rsidRPr="00196A15" w:rsidRDefault="00007187" w:rsidP="00196A15">
                  <w:pPr>
                    <w:jc w:val="center"/>
                    <w:rPr>
                      <w:b/>
                    </w:rPr>
                  </w:pPr>
                  <w:r>
                    <w:rPr>
                      <w:b/>
                    </w:rPr>
                    <w:t>строка формул</w:t>
                  </w:r>
                </w:p>
              </w:txbxContent>
            </v:textbox>
          </v:shape>
        </w:pict>
      </w:r>
      <w:r w:rsidRPr="00E44327">
        <w:rPr>
          <w:b/>
          <w:noProof/>
          <w:lang w:val="et-EE"/>
        </w:rPr>
        <w:pict>
          <v:shape id="_x0000_s2894" type="#_x0000_t63" style="position:absolute;left:0;text-align:left;margin-left:297.4pt;margin-top:13.85pt;width:2in;height:40.5pt;z-index:251825152" adj="-10688,-1280">
            <v:textbox>
              <w:txbxContent>
                <w:p w:rsidR="00007187" w:rsidRPr="00196A15" w:rsidRDefault="00007187" w:rsidP="00196A15">
                  <w:pPr>
                    <w:jc w:val="center"/>
                    <w:rPr>
                      <w:b/>
                    </w:rPr>
                  </w:pPr>
                  <w:r>
                    <w:rPr>
                      <w:b/>
                    </w:rPr>
                    <w:t>строка формул</w:t>
                  </w:r>
                </w:p>
              </w:txbxContent>
            </v:textbox>
          </v:shape>
        </w:pict>
      </w:r>
      <w:r w:rsidRPr="00E44327">
        <w:rPr>
          <w:b/>
          <w:noProof/>
          <w:lang w:val="et-EE"/>
        </w:rPr>
        <w:pict>
          <v:shape id="_x0000_s2893" type="#_x0000_t63" style="position:absolute;left:0;text-align:left;margin-left:190.15pt;margin-top:67.1pt;width:2in;height:40.5pt;z-index:251824128" adj="-10688,-1280">
            <v:textbox>
              <w:txbxContent>
                <w:p w:rsidR="00007187" w:rsidRPr="00196A15" w:rsidRDefault="00007187" w:rsidP="00196A15">
                  <w:pPr>
                    <w:jc w:val="center"/>
                    <w:rPr>
                      <w:b/>
                    </w:rPr>
                  </w:pPr>
                  <w:r>
                    <w:rPr>
                      <w:b/>
                    </w:rPr>
                    <w:t>активная ячейка</w:t>
                  </w:r>
                </w:p>
              </w:txbxContent>
            </v:textbox>
          </v:shape>
        </w:pict>
      </w:r>
      <w:r w:rsidR="00DE0119" w:rsidRPr="00DE0119">
        <w:rPr>
          <w:noProof/>
          <w:lang w:val="et-EE"/>
        </w:rPr>
        <w:drawing>
          <wp:inline distT="0" distB="0" distL="0" distR="0">
            <wp:extent cx="4019550" cy="1066800"/>
            <wp:effectExtent l="19050" t="0" r="0" b="0"/>
            <wp:docPr id="137"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7" cstate="print"/>
                    <a:srcRect/>
                    <a:stretch>
                      <a:fillRect/>
                    </a:stretch>
                  </pic:blipFill>
                  <pic:spPr bwMode="auto">
                    <a:xfrm>
                      <a:off x="0" y="0"/>
                      <a:ext cx="4019550" cy="1066800"/>
                    </a:xfrm>
                    <a:prstGeom prst="rect">
                      <a:avLst/>
                    </a:prstGeom>
                    <a:noFill/>
                    <a:ln w="9525">
                      <a:noFill/>
                      <a:miter lim="800000"/>
                      <a:headEnd/>
                      <a:tailEnd/>
                    </a:ln>
                  </pic:spPr>
                </pic:pic>
              </a:graphicData>
            </a:graphic>
          </wp:inline>
        </w:drawing>
      </w:r>
    </w:p>
    <w:p w:rsidR="00DE0119" w:rsidRDefault="00DE0119" w:rsidP="00652A60">
      <w:pPr>
        <w:pStyle w:val="Heading11"/>
      </w:pPr>
      <w:bookmarkStart w:id="20" w:name="_Toc267397857"/>
      <w:bookmarkStart w:id="21" w:name="_Toc219186769"/>
      <w:r>
        <w:lastRenderedPageBreak/>
        <w:t>Диалоговые окна</w:t>
      </w:r>
      <w:bookmarkEnd w:id="20"/>
    </w:p>
    <w:p w:rsidR="00DE0119" w:rsidRDefault="00E44327" w:rsidP="00DE0119">
      <w:pPr>
        <w:pStyle w:val="Heading3"/>
        <w:rPr>
          <w:b w:val="0"/>
          <w:sz w:val="22"/>
          <w:szCs w:val="22"/>
        </w:rPr>
      </w:pPr>
      <w:r w:rsidRPr="00E44327">
        <w:rPr>
          <w:rFonts w:ascii="Arial" w:hAnsi="Arial" w:cs="Arial"/>
          <w:noProof/>
          <w:color w:val="484848"/>
          <w:sz w:val="20"/>
          <w:szCs w:val="20"/>
          <w:lang w:val="et-EE"/>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2901" type="#_x0000_t106" style="position:absolute;left:0;text-align:left;margin-left:215.65pt;margin-top:52.4pt;width:187.5pt;height:54pt;z-index:251835392" adj="161,21000">
            <v:textbox>
              <w:txbxContent>
                <w:p w:rsidR="00007187" w:rsidRPr="00DE0119" w:rsidRDefault="00007187" w:rsidP="00DE0119">
                  <w:pPr>
                    <w:jc w:val="center"/>
                    <w:rPr>
                      <w:b/>
                    </w:rPr>
                  </w:pPr>
                  <w:r w:rsidRPr="00DE0119">
                    <w:rPr>
                      <w:b/>
                    </w:rPr>
                    <w:t>запуск диалогового окна</w:t>
                  </w:r>
                </w:p>
              </w:txbxContent>
            </v:textbox>
          </v:shape>
        </w:pict>
      </w:r>
      <w:r w:rsidR="00DE0119">
        <w:rPr>
          <w:rFonts w:ascii="Arial" w:hAnsi="Arial" w:cs="Arial"/>
          <w:noProof/>
          <w:color w:val="484848"/>
          <w:sz w:val="20"/>
          <w:szCs w:val="20"/>
          <w:lang w:val="et-EE"/>
        </w:rPr>
        <w:drawing>
          <wp:inline distT="0" distB="0" distL="0" distR="0">
            <wp:extent cx="5667375" cy="2857500"/>
            <wp:effectExtent l="19050" t="0" r="9525" b="0"/>
            <wp:docPr id="138" name="Picture 271" descr="Dialoogiboksi alumises nurgas olev märk, mis tähistab enamaid suvandeid, ja dialoogib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Dialoogiboksi alumises nurgas olev märk, mis tähistab enamaid suvandeid, ja dialoogiboks"/>
                    <pic:cNvPicPr>
                      <a:picLocks noChangeAspect="1" noChangeArrowheads="1"/>
                    </pic:cNvPicPr>
                  </pic:nvPicPr>
                  <pic:blipFill>
                    <a:blip r:embed="rId18" cstate="print"/>
                    <a:srcRect/>
                    <a:stretch>
                      <a:fillRect/>
                    </a:stretch>
                  </pic:blipFill>
                  <pic:spPr bwMode="auto">
                    <a:xfrm>
                      <a:off x="0" y="0"/>
                      <a:ext cx="5667375" cy="2857500"/>
                    </a:xfrm>
                    <a:prstGeom prst="rect">
                      <a:avLst/>
                    </a:prstGeom>
                    <a:noFill/>
                    <a:ln w="9525">
                      <a:noFill/>
                      <a:miter lim="800000"/>
                      <a:headEnd/>
                      <a:tailEnd/>
                    </a:ln>
                  </pic:spPr>
                </pic:pic>
              </a:graphicData>
            </a:graphic>
          </wp:inline>
        </w:drawing>
      </w:r>
    </w:p>
    <w:p w:rsidR="00DE0119" w:rsidRDefault="00DE0119" w:rsidP="00DE0119">
      <w:pPr>
        <w:rPr>
          <w:bCs/>
          <w:color w:val="000000"/>
          <w:szCs w:val="22"/>
        </w:rPr>
      </w:pPr>
    </w:p>
    <w:p w:rsidR="00DE0119" w:rsidRDefault="00DE0119" w:rsidP="00DE0119">
      <w:pPr>
        <w:rPr>
          <w:bCs/>
          <w:color w:val="000000"/>
          <w:szCs w:val="22"/>
        </w:rPr>
      </w:pPr>
      <w:r>
        <w:rPr>
          <w:bCs/>
          <w:color w:val="000000"/>
          <w:szCs w:val="22"/>
        </w:rPr>
        <w:t xml:space="preserve">Так как пространство на ленте ограничено, то оказалось невозможным поместить на ленту все команды </w:t>
      </w:r>
      <w:r>
        <w:rPr>
          <w:bCs/>
          <w:color w:val="000000"/>
          <w:szCs w:val="22"/>
          <w:lang w:val="et-EE"/>
        </w:rPr>
        <w:t>Excel</w:t>
      </w:r>
      <w:r>
        <w:rPr>
          <w:bCs/>
          <w:color w:val="000000"/>
          <w:szCs w:val="22"/>
        </w:rPr>
        <w:t xml:space="preserve">. Часть из них пришлось спрятать в </w:t>
      </w:r>
      <w:r w:rsidRPr="000F0BBE">
        <w:rPr>
          <w:b/>
          <w:bCs/>
          <w:color w:val="000000"/>
          <w:szCs w:val="22"/>
        </w:rPr>
        <w:t>диалоговых окнах</w:t>
      </w:r>
      <w:r>
        <w:rPr>
          <w:bCs/>
          <w:color w:val="000000"/>
          <w:szCs w:val="22"/>
        </w:rPr>
        <w:t>. Диалоговое окно даёт дополнительные возможности работы с определённой группой команд.</w:t>
      </w:r>
    </w:p>
    <w:p w:rsidR="00DE0119" w:rsidRDefault="00DE0119" w:rsidP="00DE0119">
      <w:pPr>
        <w:rPr>
          <w:bCs/>
          <w:color w:val="000000"/>
          <w:szCs w:val="22"/>
        </w:rPr>
      </w:pPr>
    </w:p>
    <w:p w:rsidR="00DE0119" w:rsidRDefault="00DE0119" w:rsidP="00DE0119">
      <w:pPr>
        <w:rPr>
          <w:bCs/>
          <w:color w:val="000000"/>
          <w:szCs w:val="22"/>
        </w:rPr>
      </w:pPr>
      <w:r>
        <w:rPr>
          <w:bCs/>
          <w:color w:val="000000"/>
          <w:szCs w:val="22"/>
        </w:rPr>
        <w:t xml:space="preserve">Обратите внимание, что если в углу группы кнопок имеется вот такой маленький квадратик </w:t>
      </w:r>
      <w:r>
        <w:rPr>
          <w:rFonts w:ascii="Arial" w:hAnsi="Arial" w:cs="Arial"/>
          <w:noProof/>
          <w:sz w:val="15"/>
          <w:szCs w:val="15"/>
          <w:lang w:val="et-EE"/>
        </w:rPr>
        <w:drawing>
          <wp:inline distT="0" distB="0" distL="0" distR="0">
            <wp:extent cx="133350" cy="123825"/>
            <wp:effectExtent l="19050" t="0" r="0" b="0"/>
            <wp:docPr id="139" name="Picture 265" descr="Nupu p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Nupu pilt"/>
                    <pic:cNvPicPr>
                      <a:picLocks noChangeAspect="1" noChangeArrowheads="1"/>
                    </pic:cNvPicPr>
                  </pic:nvPicPr>
                  <pic:blipFill>
                    <a:blip r:embed="rId19"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p>
    <w:p w:rsidR="00DE0119" w:rsidRDefault="00DE0119" w:rsidP="00DE0119">
      <w:pPr>
        <w:rPr>
          <w:bCs/>
          <w:color w:val="000000"/>
          <w:szCs w:val="22"/>
        </w:rPr>
      </w:pPr>
      <w:r>
        <w:rPr>
          <w:bCs/>
          <w:color w:val="000000"/>
          <w:szCs w:val="22"/>
        </w:rPr>
        <w:t>то нажав на него, откроется диалоговое окно с расширенными возможностями (дополнительными командами, которых нет на ленте!).</w:t>
      </w:r>
    </w:p>
    <w:p w:rsidR="00DE0119" w:rsidRDefault="00DE0119" w:rsidP="00DE0119">
      <w:pPr>
        <w:rPr>
          <w:bCs/>
          <w:color w:val="000000"/>
          <w:szCs w:val="22"/>
        </w:rPr>
      </w:pPr>
    </w:p>
    <w:p w:rsidR="00DE0119" w:rsidRDefault="00E44327" w:rsidP="00DE0119">
      <w:pPr>
        <w:rPr>
          <w:rStyle w:val="Heading1Char0"/>
        </w:rPr>
      </w:pPr>
      <w:r w:rsidRPr="00E44327">
        <w:rPr>
          <w:b/>
          <w:noProof/>
          <w:lang w:val="et-EE"/>
        </w:rPr>
        <w:pict>
          <v:shape id="_x0000_s2902" type="#_x0000_t63" style="position:absolute;left:0;text-align:left;margin-left:324.4pt;margin-top:39.3pt;width:2in;height:40.5pt;z-index:251836416" adj="-10688,-1280">
            <v:textbox>
              <w:txbxContent>
                <w:p w:rsidR="00007187" w:rsidRPr="00196A15" w:rsidRDefault="00007187" w:rsidP="00196A15">
                  <w:pPr>
                    <w:jc w:val="center"/>
                    <w:rPr>
                      <w:b/>
                    </w:rPr>
                  </w:pPr>
                  <w:r>
                    <w:rPr>
                      <w:b/>
                    </w:rPr>
                    <w:t>диалоговое окно</w:t>
                  </w:r>
                </w:p>
              </w:txbxContent>
            </v:textbox>
          </v:shape>
        </w:pict>
      </w:r>
      <w:r w:rsidR="00DE0119">
        <w:rPr>
          <w:noProof/>
          <w:szCs w:val="22"/>
          <w:lang w:val="et-EE"/>
        </w:rPr>
        <w:drawing>
          <wp:inline distT="0" distB="0" distL="0" distR="0">
            <wp:extent cx="3670321" cy="3686175"/>
            <wp:effectExtent l="19050" t="0" r="6329" b="0"/>
            <wp:docPr id="141"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0" cstate="print"/>
                    <a:srcRect/>
                    <a:stretch>
                      <a:fillRect/>
                    </a:stretch>
                  </pic:blipFill>
                  <pic:spPr bwMode="auto">
                    <a:xfrm>
                      <a:off x="0" y="0"/>
                      <a:ext cx="3670321" cy="3686175"/>
                    </a:xfrm>
                    <a:prstGeom prst="rect">
                      <a:avLst/>
                    </a:prstGeom>
                    <a:noFill/>
                    <a:ln w="9525">
                      <a:noFill/>
                      <a:miter lim="800000"/>
                      <a:headEnd/>
                      <a:tailEnd/>
                    </a:ln>
                  </pic:spPr>
                </pic:pic>
              </a:graphicData>
            </a:graphic>
          </wp:inline>
        </w:drawing>
      </w:r>
      <w:r w:rsidR="00DE0119" w:rsidRPr="00DE4759">
        <w:rPr>
          <w:szCs w:val="22"/>
        </w:rPr>
        <w:br w:type="page"/>
      </w:r>
      <w:bookmarkStart w:id="22" w:name="_Toc148712768"/>
      <w:bookmarkStart w:id="23" w:name="_Toc153614698"/>
      <w:r w:rsidR="00DE0119" w:rsidRPr="00A554EF">
        <w:rPr>
          <w:rStyle w:val="Heading1Char0"/>
        </w:rPr>
        <w:lastRenderedPageBreak/>
        <w:t xml:space="preserve"> </w:t>
      </w:r>
      <w:bookmarkEnd w:id="22"/>
      <w:bookmarkEnd w:id="23"/>
      <w:r w:rsidR="00A85ED5">
        <w:rPr>
          <w:rStyle w:val="Heading1Char0"/>
          <w:lang w:val="et-EE"/>
        </w:rPr>
        <w:br/>
      </w:r>
      <w:bookmarkStart w:id="24" w:name="_Toc267397858"/>
      <w:r w:rsidR="00DE0119">
        <w:rPr>
          <w:rStyle w:val="Heading1Char0"/>
        </w:rPr>
        <w:t>Дополнительные вкладки</w:t>
      </w:r>
      <w:bookmarkEnd w:id="24"/>
    </w:p>
    <w:p w:rsidR="00DE0119" w:rsidRDefault="00DE0119" w:rsidP="00DE0119">
      <w:pPr>
        <w:rPr>
          <w:rStyle w:val="Heading1Char0"/>
        </w:rPr>
      </w:pPr>
    </w:p>
    <w:p w:rsidR="00A85ED5" w:rsidRDefault="00DE0119" w:rsidP="00DE0119">
      <w:pPr>
        <w:rPr>
          <w:b/>
          <w:szCs w:val="22"/>
        </w:rPr>
      </w:pPr>
      <w:r>
        <w:rPr>
          <w:szCs w:val="22"/>
        </w:rPr>
        <w:t xml:space="preserve">На ленте </w:t>
      </w:r>
      <w:r>
        <w:rPr>
          <w:szCs w:val="22"/>
          <w:lang w:val="et-EE"/>
        </w:rPr>
        <w:t xml:space="preserve">Excel </w:t>
      </w:r>
      <w:r>
        <w:rPr>
          <w:szCs w:val="22"/>
        </w:rPr>
        <w:t xml:space="preserve">имеется 7 вкладок, но во время работы вы можете заметить что появляются,  а потом исчезают, новые вкладки. С чем это связано? </w:t>
      </w:r>
      <w:r w:rsidRPr="00C316F5">
        <w:rPr>
          <w:b/>
          <w:szCs w:val="22"/>
        </w:rPr>
        <w:t xml:space="preserve">В </w:t>
      </w:r>
      <w:r w:rsidRPr="00C316F5">
        <w:rPr>
          <w:b/>
          <w:szCs w:val="22"/>
          <w:lang w:val="et-EE"/>
        </w:rPr>
        <w:t xml:space="preserve">Excel </w:t>
      </w:r>
      <w:r w:rsidRPr="00C316F5">
        <w:rPr>
          <w:b/>
          <w:szCs w:val="22"/>
        </w:rPr>
        <w:t xml:space="preserve">есть </w:t>
      </w:r>
      <w:r w:rsidRPr="00C316F5">
        <w:rPr>
          <w:b/>
          <w:i/>
          <w:szCs w:val="22"/>
        </w:rPr>
        <w:t>дополнительные</w:t>
      </w:r>
      <w:r w:rsidRPr="00C316F5">
        <w:rPr>
          <w:b/>
          <w:szCs w:val="22"/>
        </w:rPr>
        <w:t xml:space="preserve"> владки, они появляются лишь при работе с опр</w:t>
      </w:r>
      <w:r w:rsidR="00A85ED5">
        <w:rPr>
          <w:b/>
          <w:szCs w:val="22"/>
        </w:rPr>
        <w:t>е</w:t>
      </w:r>
      <w:r w:rsidRPr="00C316F5">
        <w:rPr>
          <w:b/>
          <w:szCs w:val="22"/>
        </w:rPr>
        <w:t>делёнными объектами (или данными).</w:t>
      </w:r>
      <w:r>
        <w:rPr>
          <w:b/>
          <w:szCs w:val="22"/>
        </w:rPr>
        <w:t xml:space="preserve"> </w:t>
      </w:r>
    </w:p>
    <w:p w:rsidR="00DE0119" w:rsidRDefault="00A85ED5" w:rsidP="00DE0119">
      <w:r>
        <w:rPr>
          <w:b/>
          <w:szCs w:val="22"/>
        </w:rPr>
        <w:br/>
      </w:r>
      <w:r w:rsidR="00DE0119">
        <w:t>Например, если вы построите диаграмму (и щелчком мыши активируете её)</w:t>
      </w:r>
      <w:r w:rsidR="00954446">
        <w:t xml:space="preserve">, </w:t>
      </w:r>
      <w:r w:rsidR="00DE0119">
        <w:t xml:space="preserve"> то тут же появится 3 новые вкладки – на них расположены команды для работы с диграммами. </w:t>
      </w:r>
      <w:r>
        <w:t>Когда вы щёлкните мы</w:t>
      </w:r>
      <w:r w:rsidR="00DE0119">
        <w:t>школй на ячейку – дополнительные закладки исчезнут!</w:t>
      </w:r>
    </w:p>
    <w:p w:rsidR="00A85ED5" w:rsidRDefault="00A85ED5" w:rsidP="00DE0119"/>
    <w:p w:rsidR="00A85ED5" w:rsidRDefault="00E44327" w:rsidP="00DE0119">
      <w:r>
        <w:rPr>
          <w:noProof/>
          <w:lang w:val="et-EE"/>
        </w:rPr>
        <w:pict>
          <v:shape id="_x0000_s2904" type="#_x0000_t63" style="position:absolute;left:0;text-align:left;margin-left:137.65pt;margin-top:2.3pt;width:188.85pt;height:68.25pt;z-index:251838464" adj="21857,26300">
            <v:textbox>
              <w:txbxContent>
                <w:p w:rsidR="00007187" w:rsidRPr="00A85ED5" w:rsidRDefault="00007187" w:rsidP="00A85ED5">
                  <w:pPr>
                    <w:jc w:val="center"/>
                    <w:rPr>
                      <w:b/>
                      <w:lang w:val="et-EE"/>
                    </w:rPr>
                  </w:pPr>
                  <w:r>
                    <w:rPr>
                      <w:b/>
                    </w:rPr>
                    <w:t>дополнительный</w:t>
                  </w:r>
                  <w:r w:rsidRPr="00A85ED5">
                    <w:rPr>
                      <w:b/>
                      <w:lang w:val="en-US"/>
                    </w:rPr>
                    <w:t xml:space="preserve"> </w:t>
                  </w:r>
                  <w:r>
                    <w:rPr>
                      <w:b/>
                    </w:rPr>
                    <w:t>вкладки</w:t>
                  </w:r>
                  <w:r w:rsidRPr="00A85ED5">
                    <w:rPr>
                      <w:b/>
                      <w:lang w:val="en-US"/>
                    </w:rPr>
                    <w:t xml:space="preserve"> «</w:t>
                  </w:r>
                  <w:r>
                    <w:rPr>
                      <w:b/>
                      <w:lang w:val="et-EE"/>
                    </w:rPr>
                    <w:t>Chart Tools</w:t>
                  </w:r>
                  <w:r w:rsidRPr="00A85ED5">
                    <w:rPr>
                      <w:b/>
                      <w:lang w:val="en-US"/>
                    </w:rPr>
                    <w:t xml:space="preserve">»: </w:t>
                  </w:r>
                  <w:r>
                    <w:rPr>
                      <w:b/>
                      <w:lang w:val="et-EE"/>
                    </w:rPr>
                    <w:t>Design, Layout, Format</w:t>
                  </w:r>
                </w:p>
              </w:txbxContent>
            </v:textbox>
          </v:shape>
        </w:pict>
      </w:r>
    </w:p>
    <w:p w:rsidR="00A85ED5" w:rsidRDefault="00A85ED5" w:rsidP="00DE0119"/>
    <w:p w:rsidR="00A85ED5" w:rsidRDefault="00A85ED5" w:rsidP="00DE0119"/>
    <w:p w:rsidR="00A85ED5" w:rsidRDefault="00A85ED5" w:rsidP="00DE0119"/>
    <w:p w:rsidR="00DE0119" w:rsidRDefault="00DE0119" w:rsidP="00DE0119"/>
    <w:p w:rsidR="00A85ED5" w:rsidRDefault="00E44327" w:rsidP="00DE0119">
      <w:r>
        <w:rPr>
          <w:noProof/>
          <w:lang w:val="et-EE"/>
        </w:rPr>
        <w:pict>
          <v:oval id="_x0000_s2905" style="position:absolute;left:0;text-align:left;margin-left:305.65pt;margin-top:10.9pt;width:147.75pt;height:25.5pt;z-index:251839488" filled="f" strokecolor="#c00000" strokeweight="2.25pt"/>
        </w:pict>
      </w:r>
      <w:r>
        <w:rPr>
          <w:noProof/>
          <w:lang w:val="et-EE"/>
        </w:rPr>
        <w:pict>
          <v:shape id="_x0000_s2903" type="#_x0000_t63" style="position:absolute;left:0;text-align:left;margin-left:42.25pt;margin-top:283.75pt;width:2in;height:57pt;z-index:251837440" adj="26100,-5173">
            <v:textbox>
              <w:txbxContent>
                <w:p w:rsidR="00007187" w:rsidRPr="00196A15" w:rsidRDefault="00007187" w:rsidP="00A85ED5">
                  <w:pPr>
                    <w:jc w:val="center"/>
                    <w:rPr>
                      <w:b/>
                    </w:rPr>
                  </w:pPr>
                  <w:r>
                    <w:rPr>
                      <w:b/>
                    </w:rPr>
                    <w:t>активная диаграмма</w:t>
                  </w:r>
                </w:p>
              </w:txbxContent>
            </v:textbox>
          </v:shape>
        </w:pict>
      </w:r>
      <w:r w:rsidR="00A85ED5">
        <w:rPr>
          <w:noProof/>
          <w:lang w:val="et-EE"/>
        </w:rPr>
        <w:drawing>
          <wp:inline distT="0" distB="0" distL="0" distR="0">
            <wp:extent cx="5867400" cy="4333875"/>
            <wp:effectExtent l="19050" t="0" r="0" b="0"/>
            <wp:docPr id="14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1" cstate="print"/>
                    <a:srcRect/>
                    <a:stretch>
                      <a:fillRect/>
                    </a:stretch>
                  </pic:blipFill>
                  <pic:spPr bwMode="auto">
                    <a:xfrm>
                      <a:off x="0" y="0"/>
                      <a:ext cx="5867400" cy="4333875"/>
                    </a:xfrm>
                    <a:prstGeom prst="rect">
                      <a:avLst/>
                    </a:prstGeom>
                    <a:noFill/>
                    <a:ln w="9525">
                      <a:noFill/>
                      <a:miter lim="800000"/>
                      <a:headEnd/>
                      <a:tailEnd/>
                    </a:ln>
                  </pic:spPr>
                </pic:pic>
              </a:graphicData>
            </a:graphic>
          </wp:inline>
        </w:drawing>
      </w:r>
    </w:p>
    <w:p w:rsidR="00DE0119" w:rsidRPr="00C316F5" w:rsidRDefault="00DE0119" w:rsidP="00DE0119">
      <w:pPr>
        <w:rPr>
          <w:rFonts w:eastAsiaTheme="majorEastAsia"/>
        </w:rPr>
      </w:pPr>
    </w:p>
    <w:p w:rsidR="00DE0119" w:rsidRDefault="00DE0119" w:rsidP="00DE0119">
      <w:pPr>
        <w:rPr>
          <w:rStyle w:val="Heading1Char0"/>
        </w:rPr>
      </w:pPr>
    </w:p>
    <w:p w:rsidR="00DE0119" w:rsidRDefault="00DE0119" w:rsidP="00DE0119">
      <w:pPr>
        <w:rPr>
          <w:rStyle w:val="Heading1Char0"/>
        </w:rPr>
      </w:pPr>
    </w:p>
    <w:p w:rsidR="00DE0119" w:rsidRDefault="00DE0119" w:rsidP="00DE0119">
      <w:pPr>
        <w:rPr>
          <w:rStyle w:val="Heading1Char0"/>
        </w:rPr>
      </w:pPr>
      <w:r>
        <w:rPr>
          <w:rStyle w:val="Heading1Char0"/>
        </w:rPr>
        <w:br/>
      </w:r>
    </w:p>
    <w:p w:rsidR="00DE0119" w:rsidRDefault="00DE0119" w:rsidP="00DE0119">
      <w:pPr>
        <w:jc w:val="left"/>
        <w:rPr>
          <w:rStyle w:val="Heading1Char0"/>
        </w:rPr>
      </w:pPr>
      <w:r>
        <w:rPr>
          <w:rStyle w:val="Heading1Char0"/>
        </w:rPr>
        <w:br w:type="page"/>
      </w:r>
    </w:p>
    <w:p w:rsidR="00DE0119" w:rsidRPr="00A554EF" w:rsidRDefault="00DE0119" w:rsidP="00DE0119">
      <w:pPr>
        <w:rPr>
          <w:rStyle w:val="Heading1Char0"/>
        </w:rPr>
      </w:pPr>
      <w:bookmarkStart w:id="25" w:name="_Toc267397859"/>
      <w:r>
        <w:rPr>
          <w:rStyle w:val="Heading1Char0"/>
        </w:rPr>
        <w:lastRenderedPageBreak/>
        <w:t>Панель быстрого доступа</w:t>
      </w:r>
      <w:bookmarkEnd w:id="25"/>
    </w:p>
    <w:p w:rsidR="00DE0119" w:rsidRDefault="00DE0119" w:rsidP="00DE0119">
      <w:pPr>
        <w:rPr>
          <w:szCs w:val="22"/>
        </w:rPr>
      </w:pPr>
    </w:p>
    <w:p w:rsidR="00DE0119" w:rsidRPr="000F0BBE" w:rsidRDefault="00DE0119" w:rsidP="00DE0119">
      <w:pPr>
        <w:rPr>
          <w:szCs w:val="22"/>
        </w:rPr>
      </w:pPr>
      <w:r>
        <w:rPr>
          <w:szCs w:val="22"/>
        </w:rPr>
        <w:t xml:space="preserve">Так как на ленте </w:t>
      </w:r>
      <w:r>
        <w:rPr>
          <w:szCs w:val="22"/>
          <w:lang w:val="et-EE"/>
        </w:rPr>
        <w:t xml:space="preserve">Excel </w:t>
      </w:r>
      <w:r>
        <w:rPr>
          <w:szCs w:val="22"/>
        </w:rPr>
        <w:t>имеется 7 вкладок, то многие важные для вас команды могут быть разбросаны и труднодоступны. Их можно собрать на «панели быстрого доступа», чтобы они были всегда под рукой. Изначально на панели быстрого доступа имеется лишь 3 кнопки</w:t>
      </w:r>
    </w:p>
    <w:p w:rsidR="00DE0119" w:rsidRDefault="00DE0119" w:rsidP="00DE0119">
      <w:pPr>
        <w:rPr>
          <w:szCs w:val="22"/>
        </w:rPr>
      </w:pPr>
    </w:p>
    <w:p w:rsidR="00DE0119" w:rsidRDefault="00DE0119" w:rsidP="00DE0119">
      <w:pPr>
        <w:rPr>
          <w:szCs w:val="22"/>
        </w:rPr>
      </w:pPr>
    </w:p>
    <w:p w:rsidR="00DE0119" w:rsidRDefault="00DE0119" w:rsidP="00DE0119">
      <w:pPr>
        <w:rPr>
          <w:szCs w:val="22"/>
        </w:rPr>
      </w:pPr>
    </w:p>
    <w:p w:rsidR="00DE0119" w:rsidRPr="00FD3B23" w:rsidRDefault="00E44327" w:rsidP="00DE0119">
      <w:pPr>
        <w:rPr>
          <w:szCs w:val="22"/>
        </w:rPr>
      </w:pPr>
      <w:r w:rsidRPr="00E44327">
        <w:rPr>
          <w:noProof/>
          <w:szCs w:val="22"/>
        </w:rPr>
        <w:pict>
          <v:oval id="_x0000_s2895" style="position:absolute;left:0;text-align:left;margin-left:-12.35pt;margin-top:-.1pt;width:163.5pt;height:25.4pt;z-index:251827200" filled="f" strokecolor="#c00000" strokeweight="2.25pt"/>
        </w:pict>
      </w:r>
      <w:r w:rsidR="00DE0119">
        <w:rPr>
          <w:noProof/>
          <w:szCs w:val="22"/>
          <w:lang w:val="et-EE"/>
        </w:rPr>
        <w:drawing>
          <wp:inline distT="0" distB="0" distL="0" distR="0">
            <wp:extent cx="4000500" cy="1989856"/>
            <wp:effectExtent l="19050" t="0" r="0" b="0"/>
            <wp:docPr id="142"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2" cstate="print"/>
                    <a:srcRect/>
                    <a:stretch>
                      <a:fillRect/>
                    </a:stretch>
                  </pic:blipFill>
                  <pic:spPr bwMode="auto">
                    <a:xfrm>
                      <a:off x="0" y="0"/>
                      <a:ext cx="4005442" cy="1992314"/>
                    </a:xfrm>
                    <a:prstGeom prst="rect">
                      <a:avLst/>
                    </a:prstGeom>
                    <a:noFill/>
                    <a:ln w="9525">
                      <a:noFill/>
                      <a:miter lim="800000"/>
                      <a:headEnd/>
                      <a:tailEnd/>
                    </a:ln>
                  </pic:spPr>
                </pic:pic>
              </a:graphicData>
            </a:graphic>
          </wp:inline>
        </w:drawing>
      </w:r>
    </w:p>
    <w:p w:rsidR="00DE0119" w:rsidRDefault="00DE0119" w:rsidP="00DE0119">
      <w:pPr>
        <w:rPr>
          <w:rStyle w:val="Heading1Char"/>
        </w:rPr>
      </w:pPr>
    </w:p>
    <w:p w:rsidR="00DE0119" w:rsidRPr="00962251" w:rsidRDefault="00DE0119" w:rsidP="00DE0119">
      <w:pPr>
        <w:rPr>
          <w:lang w:val="et-EE"/>
        </w:rPr>
      </w:pPr>
      <w:r>
        <w:rPr>
          <w:rStyle w:val="Strong"/>
          <w:b w:val="0"/>
          <w:szCs w:val="22"/>
        </w:rPr>
        <w:t xml:space="preserve">чтобы добавить кнопку на панель быстрого доступа, нужно на неё сделать </w:t>
      </w:r>
      <w:r w:rsidRPr="00962251">
        <w:rPr>
          <w:rStyle w:val="Strong"/>
          <w:szCs w:val="22"/>
        </w:rPr>
        <w:t>правый щелчок</w:t>
      </w:r>
      <w:r>
        <w:t xml:space="preserve"> и в появившимся меню выбрать команду </w:t>
      </w:r>
      <w:r w:rsidRPr="00962251">
        <w:rPr>
          <w:b/>
          <w:lang w:val="et-EE"/>
        </w:rPr>
        <w:t>Add to Quick Access Toolbar</w:t>
      </w:r>
    </w:p>
    <w:p w:rsidR="00DE0119" w:rsidRDefault="00DE0119" w:rsidP="00DE0119">
      <w:pPr>
        <w:rPr>
          <w:rStyle w:val="Strong"/>
          <w:b w:val="0"/>
          <w:szCs w:val="22"/>
        </w:rPr>
      </w:pPr>
    </w:p>
    <w:p w:rsidR="00DE0119" w:rsidRDefault="00E44327" w:rsidP="00DE0119">
      <w:pPr>
        <w:rPr>
          <w:rStyle w:val="Strong"/>
          <w:b w:val="0"/>
          <w:szCs w:val="22"/>
        </w:rPr>
      </w:pPr>
      <w:r w:rsidRPr="00E44327">
        <w:rPr>
          <w:noProof/>
          <w:szCs w:val="22"/>
          <w:lang w:val="et-EE"/>
        </w:rPr>
        <w:pict>
          <v:oval id="_x0000_s2955" style="position:absolute;left:0;text-align:left;margin-left:15.4pt;margin-top:74.5pt;width:163.5pt;height:16.5pt;z-index:251866112" filled="f" strokecolor="#c00000" strokeweight="2.25pt"/>
        </w:pict>
      </w:r>
      <w:r w:rsidR="00DE0119" w:rsidRPr="00FE3959">
        <w:rPr>
          <w:rStyle w:val="Strong"/>
          <w:b w:val="0"/>
          <w:noProof/>
          <w:szCs w:val="22"/>
          <w:lang w:val="et-EE"/>
        </w:rPr>
        <w:drawing>
          <wp:inline distT="0" distB="0" distL="0" distR="0">
            <wp:extent cx="5686425" cy="2075720"/>
            <wp:effectExtent l="19050" t="0" r="9525" b="0"/>
            <wp:docPr id="143"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3" cstate="print"/>
                    <a:srcRect/>
                    <a:stretch>
                      <a:fillRect/>
                    </a:stretch>
                  </pic:blipFill>
                  <pic:spPr bwMode="auto">
                    <a:xfrm>
                      <a:off x="0" y="0"/>
                      <a:ext cx="5686508" cy="2075750"/>
                    </a:xfrm>
                    <a:prstGeom prst="rect">
                      <a:avLst/>
                    </a:prstGeom>
                    <a:noFill/>
                    <a:ln w="9525">
                      <a:noFill/>
                      <a:miter lim="800000"/>
                      <a:headEnd/>
                      <a:tailEnd/>
                    </a:ln>
                  </pic:spPr>
                </pic:pic>
              </a:graphicData>
            </a:graphic>
          </wp:inline>
        </w:drawing>
      </w:r>
    </w:p>
    <w:p w:rsidR="00DE0119" w:rsidRDefault="00DE0119" w:rsidP="00DE0119">
      <w:pPr>
        <w:rPr>
          <w:rStyle w:val="Strong"/>
          <w:b w:val="0"/>
          <w:szCs w:val="22"/>
        </w:rPr>
      </w:pPr>
    </w:p>
    <w:p w:rsidR="00DE0119" w:rsidRPr="00962251" w:rsidRDefault="00E44327" w:rsidP="00DE0119">
      <w:pPr>
        <w:rPr>
          <w:rStyle w:val="Strong"/>
          <w:b w:val="0"/>
          <w:szCs w:val="22"/>
        </w:rPr>
      </w:pPr>
      <w:r w:rsidRPr="00E44327">
        <w:rPr>
          <w:bCs/>
          <w:noProof/>
          <w:szCs w:val="22"/>
        </w:rPr>
        <w:pict>
          <v:shape id="_x0000_s2898" type="#_x0000_t32" style="position:absolute;left:0;text-align:left;margin-left:68.65pt;margin-top:11.65pt;width:39.75pt;height:18pt;z-index:251830272" o:connectortype="straight">
            <v:stroke endarrow="block"/>
          </v:shape>
        </w:pict>
      </w:r>
      <w:r w:rsidR="00DE0119">
        <w:rPr>
          <w:bCs/>
          <w:noProof/>
          <w:szCs w:val="22"/>
        </w:rPr>
        <w:t>Готово! на панели появилась четвёртая конпка!</w:t>
      </w:r>
    </w:p>
    <w:p w:rsidR="00DE0119" w:rsidRDefault="00DE0119" w:rsidP="00DE0119">
      <w:pPr>
        <w:rPr>
          <w:rStyle w:val="Strong"/>
          <w:b w:val="0"/>
          <w:szCs w:val="22"/>
        </w:rPr>
      </w:pPr>
    </w:p>
    <w:p w:rsidR="00DE0119" w:rsidRDefault="00DE0119" w:rsidP="00DE0119">
      <w:pPr>
        <w:rPr>
          <w:rStyle w:val="Strong"/>
          <w:b w:val="0"/>
          <w:szCs w:val="22"/>
        </w:rPr>
      </w:pPr>
      <w:r>
        <w:rPr>
          <w:b/>
          <w:noProof/>
          <w:szCs w:val="22"/>
          <w:lang w:val="et-EE"/>
        </w:rPr>
        <w:drawing>
          <wp:inline distT="0" distB="0" distL="0" distR="0">
            <wp:extent cx="1983138" cy="561975"/>
            <wp:effectExtent l="19050" t="0" r="0" b="0"/>
            <wp:docPr id="144"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4" cstate="print"/>
                    <a:srcRect/>
                    <a:stretch>
                      <a:fillRect/>
                    </a:stretch>
                  </pic:blipFill>
                  <pic:spPr bwMode="auto">
                    <a:xfrm>
                      <a:off x="0" y="0"/>
                      <a:ext cx="1983138" cy="561975"/>
                    </a:xfrm>
                    <a:prstGeom prst="rect">
                      <a:avLst/>
                    </a:prstGeom>
                    <a:noFill/>
                    <a:ln w="9525">
                      <a:noFill/>
                      <a:miter lim="800000"/>
                      <a:headEnd/>
                      <a:tailEnd/>
                    </a:ln>
                  </pic:spPr>
                </pic:pic>
              </a:graphicData>
            </a:graphic>
          </wp:inline>
        </w:drawing>
      </w:r>
    </w:p>
    <w:p w:rsidR="00DE0119" w:rsidRPr="00E134DA" w:rsidRDefault="00DE0119" w:rsidP="00DE0119">
      <w:pPr>
        <w:rPr>
          <w:rStyle w:val="Strong"/>
          <w:b w:val="0"/>
          <w:szCs w:val="22"/>
        </w:rPr>
      </w:pPr>
    </w:p>
    <w:p w:rsidR="00DE0119" w:rsidRPr="00E134DA" w:rsidRDefault="00DE0119" w:rsidP="00DE0119">
      <w:pPr>
        <w:rPr>
          <w:rStyle w:val="Strong"/>
          <w:b w:val="0"/>
          <w:szCs w:val="22"/>
        </w:rPr>
      </w:pPr>
      <w:r>
        <w:rPr>
          <w:rStyle w:val="Strong"/>
          <w:b w:val="0"/>
          <w:szCs w:val="22"/>
        </w:rPr>
        <w:t xml:space="preserve">Если позже захотите удалить кнопку с панели, то сделайте на кнопку правый щелчок и выберите команду </w:t>
      </w:r>
      <w:r w:rsidRPr="00FE3959">
        <w:rPr>
          <w:rStyle w:val="Strong"/>
          <w:szCs w:val="22"/>
        </w:rPr>
        <w:t>Remove from Quick Access</w:t>
      </w:r>
    </w:p>
    <w:p w:rsidR="00DE0119" w:rsidRDefault="00DE0119" w:rsidP="00DE0119">
      <w:pPr>
        <w:rPr>
          <w:rStyle w:val="Heading1Char"/>
          <w:color w:val="000000"/>
        </w:rPr>
      </w:pPr>
      <w:r>
        <w:rPr>
          <w:rStyle w:val="Heading1Char"/>
        </w:rPr>
        <w:br w:type="page"/>
      </w:r>
    </w:p>
    <w:p w:rsidR="00DE0119" w:rsidRPr="00E84D2A" w:rsidRDefault="00DE0119" w:rsidP="00652A60">
      <w:pPr>
        <w:pStyle w:val="Heading11"/>
      </w:pPr>
      <w:r>
        <w:rPr>
          <w:noProof/>
          <w:lang w:val="et-EE"/>
        </w:rPr>
        <w:lastRenderedPageBreak/>
        <w:drawing>
          <wp:anchor distT="0" distB="0" distL="114300" distR="114300" simplePos="0" relativeHeight="251831296" behindDoc="0" locked="0" layoutInCell="1" allowOverlap="1">
            <wp:simplePos x="0" y="0"/>
            <wp:positionH relativeFrom="column">
              <wp:posOffset>1748155</wp:posOffset>
            </wp:positionH>
            <wp:positionV relativeFrom="paragraph">
              <wp:posOffset>162560</wp:posOffset>
            </wp:positionV>
            <wp:extent cx="276225" cy="276225"/>
            <wp:effectExtent l="19050" t="0" r="9525" b="0"/>
            <wp:wrapNone/>
            <wp:docPr id="145" name="Picture 57" descr="Nupu p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upu pilt"/>
                    <pic:cNvPicPr>
                      <a:picLocks noChangeAspect="1" noChangeArrowheads="1"/>
                    </pic:cNvPicPr>
                  </pic:nvPicPr>
                  <pic:blipFill>
                    <a:blip r:embed="rId25"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r>
        <w:br/>
      </w:r>
      <w:bookmarkStart w:id="26" w:name="_Toc219186779"/>
      <w:bookmarkStart w:id="27" w:name="_Toc267397860"/>
      <w:r>
        <w:t>Новая кнопка</w:t>
      </w:r>
      <w:r w:rsidRPr="00E84D2A">
        <w:t xml:space="preserve"> Office</w:t>
      </w:r>
      <w:bookmarkEnd w:id="26"/>
      <w:bookmarkEnd w:id="27"/>
      <w:r w:rsidRPr="00E84D2A">
        <w:t xml:space="preserve"> </w:t>
      </w:r>
    </w:p>
    <w:p w:rsidR="00DE0119" w:rsidRDefault="00DE0119" w:rsidP="00DE0119">
      <w:pPr>
        <w:rPr>
          <w:b/>
          <w:bCs/>
          <w:kern w:val="32"/>
        </w:rPr>
      </w:pPr>
    </w:p>
    <w:p w:rsidR="00DE0119" w:rsidRPr="001E1C87" w:rsidRDefault="00DE0119" w:rsidP="00DE0119">
      <w:r>
        <w:t>В левом верхнем углу программы расположена красивая цветная кнопка - «офисная конпка», под этой кнопкой скрываются главные команды для работы с документом: открыть, сохранить, распечатать документ.</w:t>
      </w:r>
    </w:p>
    <w:p w:rsidR="00DE0119" w:rsidRDefault="00DE0119" w:rsidP="00DE0119">
      <w:pPr>
        <w:rPr>
          <w:rStyle w:val="Heading1Char"/>
        </w:rPr>
      </w:pPr>
    </w:p>
    <w:p w:rsidR="00DE0119" w:rsidRDefault="00DE0119" w:rsidP="00DE0119">
      <w:pPr>
        <w:rPr>
          <w:rStyle w:val="Heading1Char"/>
        </w:rPr>
      </w:pPr>
    </w:p>
    <w:p w:rsidR="00DE0119" w:rsidRDefault="00E44327" w:rsidP="00DE0119">
      <w:pPr>
        <w:rPr>
          <w:rStyle w:val="Heading1Char"/>
        </w:rPr>
      </w:pPr>
      <w:r w:rsidRPr="00E44327">
        <w:rPr>
          <w:noProof/>
          <w:kern w:val="32"/>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897" type="#_x0000_t13" style="position:absolute;left:0;text-align:left;margin-left:-30.35pt;margin-top:5.05pt;width:32.25pt;height:21pt;z-index:251829248" strokecolor="#c00000" strokeweight="1.5pt"/>
        </w:pict>
      </w:r>
      <w:r w:rsidRPr="00E44327">
        <w:rPr>
          <w:noProof/>
          <w:kern w:val="32"/>
        </w:rPr>
        <w:pict>
          <v:shape id="_x0000_s2896" type="#_x0000_t32" style="position:absolute;left:0;text-align:left;margin-left:196.1pt;margin-top:342.5pt;width:.05pt;height:45.75pt;flip:y;z-index:251828224" o:connectortype="straight" strokecolor="#c00000" strokeweight="2.25pt">
            <v:stroke endarrow="block"/>
          </v:shape>
        </w:pict>
      </w:r>
      <w:r w:rsidR="00DE0119">
        <w:rPr>
          <w:noProof/>
          <w:kern w:val="32"/>
          <w:lang w:val="et-EE"/>
        </w:rPr>
        <w:drawing>
          <wp:inline distT="0" distB="0" distL="0" distR="0">
            <wp:extent cx="6054240" cy="4772025"/>
            <wp:effectExtent l="19050" t="0" r="3660" b="0"/>
            <wp:docPr id="14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 cstate="print"/>
                    <a:srcRect/>
                    <a:stretch>
                      <a:fillRect/>
                    </a:stretch>
                  </pic:blipFill>
                  <pic:spPr bwMode="auto">
                    <a:xfrm>
                      <a:off x="0" y="0"/>
                      <a:ext cx="6054240" cy="4772025"/>
                    </a:xfrm>
                    <a:prstGeom prst="rect">
                      <a:avLst/>
                    </a:prstGeom>
                    <a:noFill/>
                    <a:ln w="9525">
                      <a:noFill/>
                      <a:miter lim="800000"/>
                      <a:headEnd/>
                      <a:tailEnd/>
                    </a:ln>
                  </pic:spPr>
                </pic:pic>
              </a:graphicData>
            </a:graphic>
          </wp:inline>
        </w:drawing>
      </w:r>
    </w:p>
    <w:p w:rsidR="00DE0119" w:rsidRDefault="00DE0119" w:rsidP="00DE0119"/>
    <w:p w:rsidR="00DE0119" w:rsidRPr="00DE0119" w:rsidRDefault="00DE0119" w:rsidP="00DE0119">
      <w:r>
        <w:t xml:space="preserve">Для настройки программы используйте кнопку </w:t>
      </w:r>
      <w:r w:rsidRPr="00DE0119">
        <w:rPr>
          <w:b/>
          <w:lang w:val="et-EE"/>
        </w:rPr>
        <w:t>Excel options</w:t>
      </w:r>
      <w:r>
        <w:t>, она открывает диалоговое окно, где можно задать технические параметры работы программы.</w:t>
      </w:r>
    </w:p>
    <w:p w:rsidR="00DE0119" w:rsidRDefault="00DE0119" w:rsidP="00DE0119">
      <w:pPr>
        <w:rPr>
          <w:rStyle w:val="Heading1Char"/>
        </w:rPr>
      </w:pPr>
    </w:p>
    <w:p w:rsidR="00DE0119" w:rsidRDefault="00DE0119" w:rsidP="00DE0119">
      <w:pPr>
        <w:rPr>
          <w:rStyle w:val="Heading1Char"/>
        </w:rPr>
      </w:pPr>
      <w:r>
        <w:rPr>
          <w:rStyle w:val="Heading1Char"/>
        </w:rPr>
        <w:br w:type="page"/>
      </w:r>
    </w:p>
    <w:p w:rsidR="00A76ABE" w:rsidRDefault="00C55E2C" w:rsidP="00652A60">
      <w:pPr>
        <w:pStyle w:val="Heading11"/>
        <w:rPr>
          <w:rStyle w:val="Heading1Char"/>
          <w:rFonts w:cstheme="majorBidi"/>
          <w:b/>
          <w:bCs/>
          <w:color w:val="000000" w:themeColor="text1"/>
          <w:kern w:val="0"/>
        </w:rPr>
      </w:pPr>
      <w:bookmarkStart w:id="28" w:name="_Toc216613278"/>
      <w:bookmarkStart w:id="29" w:name="_Toc149381115"/>
      <w:bookmarkStart w:id="30" w:name="_Toc153614694"/>
      <w:bookmarkEnd w:id="12"/>
      <w:bookmarkEnd w:id="13"/>
      <w:bookmarkEnd w:id="14"/>
      <w:bookmarkEnd w:id="15"/>
      <w:bookmarkEnd w:id="16"/>
      <w:bookmarkEnd w:id="17"/>
      <w:bookmarkEnd w:id="21"/>
      <w:r>
        <w:rPr>
          <w:lang w:val="et-EE"/>
        </w:rPr>
        <w:lastRenderedPageBreak/>
        <w:br/>
      </w:r>
      <w:bookmarkStart w:id="31" w:name="_Toc267397861"/>
      <w:r w:rsidR="00A76ABE" w:rsidRPr="00A76ABE">
        <w:rPr>
          <w:rStyle w:val="Heading1Char"/>
          <w:rFonts w:cstheme="majorBidi"/>
          <w:b/>
          <w:bCs/>
          <w:color w:val="000000" w:themeColor="text1"/>
          <w:kern w:val="0"/>
        </w:rPr>
        <w:t>Ввод данных</w:t>
      </w:r>
      <w:bookmarkEnd w:id="28"/>
      <w:bookmarkEnd w:id="31"/>
    </w:p>
    <w:p w:rsidR="00A76ABE" w:rsidRDefault="00A76ABE" w:rsidP="00A76ABE"/>
    <w:p w:rsidR="00A76ABE" w:rsidRPr="00A76ABE" w:rsidRDefault="00A76ABE" w:rsidP="00E06DA2">
      <w:r w:rsidRPr="00A76ABE">
        <w:t xml:space="preserve">При открытии </w:t>
      </w:r>
      <w:r w:rsidR="00E06DA2">
        <w:t>нового файла</w:t>
      </w:r>
      <w:r w:rsidRPr="00A76ABE">
        <w:t xml:space="preserve"> первая ячейка в левом верхнем углу листа выделена черной рамкой</w:t>
      </w:r>
      <w:r w:rsidR="00954446">
        <w:t xml:space="preserve"> (</w:t>
      </w:r>
      <w:r w:rsidR="00954446" w:rsidRPr="00954446">
        <w:rPr>
          <w:i/>
        </w:rPr>
        <w:t>активная ячейка</w:t>
      </w:r>
      <w:r w:rsidR="00954446">
        <w:t>)</w:t>
      </w:r>
      <w:r w:rsidRPr="00A76ABE">
        <w:t>. Это означает, что все вводимые с клавиатуры данные будут введены в эту ячейку.</w:t>
      </w:r>
      <w:r w:rsidR="00954446">
        <w:t xml:space="preserve"> </w:t>
      </w:r>
      <w:r w:rsidRPr="00A76ABE">
        <w:t xml:space="preserve">Данные можно вводить в любую ячейку, выбрав ее на листе щелчком мыши. </w:t>
      </w:r>
    </w:p>
    <w:p w:rsidR="00A76ABE" w:rsidRPr="00A76ABE" w:rsidRDefault="00A76ABE" w:rsidP="00A76ABE"/>
    <w:p w:rsidR="00A76ABE" w:rsidRPr="00E06DA2" w:rsidRDefault="00A76ABE" w:rsidP="00E06DA2">
      <w:pPr>
        <w:rPr>
          <w:b/>
          <w:lang w:val="et-EE"/>
        </w:rPr>
      </w:pPr>
      <w:r w:rsidRPr="00A76ABE">
        <w:rPr>
          <w:b/>
        </w:rPr>
        <w:t xml:space="preserve">NB! После ввода данных </w:t>
      </w:r>
      <w:r>
        <w:rPr>
          <w:b/>
        </w:rPr>
        <w:t>необходимо за</w:t>
      </w:r>
      <w:r w:rsidRPr="00A76ABE">
        <w:rPr>
          <w:b/>
        </w:rPr>
        <w:t xml:space="preserve">кончить работу с ячейкой , нажав на клавишу </w:t>
      </w:r>
      <w:r>
        <w:rPr>
          <w:b/>
        </w:rPr>
        <w:t>ENTER</w:t>
      </w:r>
      <w:r w:rsidRPr="00A76ABE">
        <w:rPr>
          <w:b/>
        </w:rPr>
        <w:t>.</w:t>
      </w:r>
      <w:r w:rsidR="00E06DA2">
        <w:rPr>
          <w:b/>
        </w:rPr>
        <w:t xml:space="preserve"> </w:t>
      </w:r>
      <w:r>
        <w:t>Активной становится следующая (нижняя) ячейка, куда вы можете занести данные!</w:t>
      </w:r>
      <w:r w:rsidR="00E06DA2">
        <w:t xml:space="preserve"> (</w:t>
      </w:r>
      <w:r>
        <w:t xml:space="preserve">для перехода к </w:t>
      </w:r>
      <w:r w:rsidR="00E06DA2">
        <w:t>правой</w:t>
      </w:r>
      <w:r>
        <w:t xml:space="preserve"> ячейке используйте клавишу табуляции </w:t>
      </w:r>
      <w:r w:rsidRPr="00787C97">
        <w:rPr>
          <w:b/>
        </w:rPr>
        <w:t>Tab</w:t>
      </w:r>
      <w:r w:rsidR="00E06DA2">
        <w:rPr>
          <w:b/>
        </w:rPr>
        <w:t>)</w:t>
      </w:r>
      <w:r w:rsidRPr="00A31178">
        <w:rPr>
          <w:b/>
        </w:rPr>
        <w:t>.</w:t>
      </w:r>
    </w:p>
    <w:p w:rsidR="00E06DA2" w:rsidRDefault="00E06DA2" w:rsidP="00A76ABE"/>
    <w:p w:rsidR="00A76ABE" w:rsidRDefault="00A76ABE" w:rsidP="00E06DA2">
      <w:r>
        <w:t>Содержимое ячейки может быть число, текст или формула. Числа в ячейках автоматически выравниваются по правому краю, а текст по левому. При необходимости это выравнивание можно изменить с помощью рабочих кнопок.</w:t>
      </w:r>
    </w:p>
    <w:p w:rsidR="00A76ABE" w:rsidRDefault="00A76ABE" w:rsidP="00A76ABE"/>
    <w:p w:rsidR="00A76ABE" w:rsidRPr="00AA06D2" w:rsidRDefault="00A76ABE" w:rsidP="00E06DA2">
      <w:r>
        <w:t xml:space="preserve">Если во время ввода данных вы передумали и хотите отменить ввод, нажмите на клавиатуре </w:t>
      </w:r>
      <w:r w:rsidRPr="00AA06D2">
        <w:rPr>
          <w:b/>
        </w:rPr>
        <w:t>Esc.</w:t>
      </w:r>
    </w:p>
    <w:p w:rsidR="00A76ABE" w:rsidRDefault="00A76ABE" w:rsidP="00A76ABE">
      <w:pPr>
        <w:pStyle w:val="a"/>
        <w:ind w:firstLine="0"/>
        <w:rPr>
          <w:sz w:val="24"/>
          <w:szCs w:val="24"/>
        </w:rPr>
      </w:pPr>
    </w:p>
    <w:p w:rsidR="00A76ABE" w:rsidRDefault="00A76ABE" w:rsidP="00E06DA2">
      <w:r w:rsidRPr="005D6B07">
        <w:t xml:space="preserve">Чтобы </w:t>
      </w:r>
      <w:r w:rsidRPr="005D6B07">
        <w:rPr>
          <w:b/>
        </w:rPr>
        <w:t xml:space="preserve">отредактировать </w:t>
      </w:r>
      <w:r>
        <w:t xml:space="preserve">введённые данные, необходимо </w:t>
      </w:r>
      <w:r w:rsidRPr="00AA06D2">
        <w:rPr>
          <w:b/>
        </w:rPr>
        <w:t>дважды</w:t>
      </w:r>
      <w:r>
        <w:t xml:space="preserve"> щелкнуть на</w:t>
      </w:r>
      <w:r w:rsidRPr="005D6B07">
        <w:t xml:space="preserve"> ячей</w:t>
      </w:r>
      <w:r>
        <w:t xml:space="preserve">ку мышью, после чего </w:t>
      </w:r>
      <w:r w:rsidR="00954446">
        <w:t xml:space="preserve">вы можете </w:t>
      </w:r>
      <w:r>
        <w:t>выполнить редактирование. Редактировать содержимое ячейки можно и в строке формул.</w:t>
      </w:r>
    </w:p>
    <w:p w:rsidR="00A76ABE" w:rsidRDefault="00A76ABE" w:rsidP="00A76ABE">
      <w:pPr>
        <w:pStyle w:val="a"/>
        <w:ind w:firstLine="0"/>
        <w:rPr>
          <w:sz w:val="24"/>
          <w:szCs w:val="24"/>
        </w:rPr>
      </w:pPr>
    </w:p>
    <w:p w:rsidR="00E06DA2" w:rsidRDefault="00E06DA2" w:rsidP="00A76ABE">
      <w:pPr>
        <w:pStyle w:val="a"/>
        <w:ind w:firstLine="0"/>
        <w:rPr>
          <w:sz w:val="24"/>
          <w:szCs w:val="24"/>
        </w:rPr>
      </w:pPr>
    </w:p>
    <w:p w:rsidR="00A76ABE" w:rsidRPr="00954446" w:rsidRDefault="00A76ABE" w:rsidP="00A76ABE">
      <w:pPr>
        <w:pStyle w:val="a"/>
        <w:ind w:firstLine="0"/>
        <w:rPr>
          <w:sz w:val="22"/>
          <w:szCs w:val="22"/>
        </w:rPr>
      </w:pPr>
      <w:r w:rsidRPr="00954446">
        <w:rPr>
          <w:sz w:val="22"/>
          <w:szCs w:val="22"/>
        </w:rPr>
        <w:t xml:space="preserve">Для отмены последней операции над данными необходимо щелкнуть кнопку </w:t>
      </w:r>
      <w:r w:rsidRPr="00954446">
        <w:rPr>
          <w:b/>
          <w:sz w:val="22"/>
          <w:szCs w:val="22"/>
        </w:rPr>
        <w:t>назад</w:t>
      </w:r>
      <w:r w:rsidRPr="00954446">
        <w:rPr>
          <w:sz w:val="22"/>
          <w:szCs w:val="22"/>
        </w:rPr>
        <w:t xml:space="preserve"> (</w:t>
      </w:r>
      <w:r w:rsidRPr="00954446">
        <w:rPr>
          <w:b/>
          <w:sz w:val="22"/>
          <w:szCs w:val="22"/>
          <w:lang w:val="en-US"/>
        </w:rPr>
        <w:t>Undo</w:t>
      </w:r>
      <w:r w:rsidRPr="00954446">
        <w:rPr>
          <w:b/>
          <w:sz w:val="22"/>
          <w:szCs w:val="22"/>
        </w:rPr>
        <w:t xml:space="preserve">) </w:t>
      </w:r>
      <w:r w:rsidRPr="00954446">
        <w:rPr>
          <w:sz w:val="22"/>
          <w:szCs w:val="22"/>
        </w:rPr>
        <w:t xml:space="preserve"> </w:t>
      </w:r>
      <w:r w:rsidRPr="00954446">
        <w:rPr>
          <w:noProof/>
          <w:sz w:val="22"/>
          <w:szCs w:val="22"/>
          <w:lang w:val="et-EE" w:eastAsia="et-EE"/>
        </w:rPr>
        <w:drawing>
          <wp:inline distT="0" distB="0" distL="0" distR="0">
            <wp:extent cx="333375" cy="228600"/>
            <wp:effectExtent l="19050" t="0" r="9525" b="0"/>
            <wp:docPr id="109"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7" cstate="print"/>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954446">
        <w:rPr>
          <w:sz w:val="22"/>
          <w:szCs w:val="22"/>
        </w:rPr>
        <w:t xml:space="preserve">   В случае ошибочного редактирования ситуацию можно "отмотать" назад и при помощи </w:t>
      </w:r>
      <w:r w:rsidR="00954446">
        <w:rPr>
          <w:sz w:val="22"/>
          <w:szCs w:val="22"/>
        </w:rPr>
        <w:t xml:space="preserve">комбинации </w:t>
      </w:r>
      <w:r w:rsidRPr="00954446">
        <w:rPr>
          <w:sz w:val="22"/>
          <w:szCs w:val="22"/>
        </w:rPr>
        <w:t xml:space="preserve">клавиш </w:t>
      </w:r>
      <w:r w:rsidRPr="00954446">
        <w:rPr>
          <w:b/>
          <w:sz w:val="22"/>
          <w:szCs w:val="22"/>
        </w:rPr>
        <w:t>Ctrl+Z.</w:t>
      </w:r>
    </w:p>
    <w:p w:rsidR="00A76ABE" w:rsidRDefault="00A76ABE" w:rsidP="00A76ABE">
      <w:pPr>
        <w:pStyle w:val="a"/>
        <w:ind w:firstLine="0"/>
        <w:rPr>
          <w:sz w:val="24"/>
          <w:szCs w:val="24"/>
        </w:rPr>
      </w:pPr>
    </w:p>
    <w:p w:rsidR="00E06DA2" w:rsidRDefault="00E06DA2" w:rsidP="00A76ABE">
      <w:pPr>
        <w:rPr>
          <w:b/>
        </w:rPr>
      </w:pPr>
    </w:p>
    <w:p w:rsidR="00E06DA2" w:rsidRDefault="00E06DA2" w:rsidP="00A76ABE">
      <w:pPr>
        <w:rPr>
          <w:b/>
        </w:rPr>
      </w:pPr>
    </w:p>
    <w:p w:rsidR="003F461F" w:rsidRDefault="003F461F" w:rsidP="00652A60">
      <w:pPr>
        <w:pStyle w:val="Heading11"/>
      </w:pPr>
      <w:bookmarkStart w:id="32" w:name="_Toc267397862"/>
      <w:r>
        <w:t>Ввод текста в несколько строк</w:t>
      </w:r>
      <w:bookmarkEnd w:id="32"/>
    </w:p>
    <w:p w:rsidR="003F461F" w:rsidRDefault="003F461F" w:rsidP="003F461F">
      <w:pPr>
        <w:rPr>
          <w:bCs/>
          <w:szCs w:val="22"/>
        </w:rPr>
      </w:pPr>
    </w:p>
    <w:p w:rsidR="003F461F" w:rsidRPr="003F461F" w:rsidRDefault="003F461F" w:rsidP="003F461F">
      <w:r>
        <w:t>При вводе текста в ячейку он</w:t>
      </w:r>
      <w:r>
        <w:rPr>
          <w:lang w:val="et-EE"/>
        </w:rPr>
        <w:t xml:space="preserve"> </w:t>
      </w:r>
      <w:r>
        <w:t>распологается единой длинной строкой, если вы хотите чтобы текст был расположен в несколько строк, то можете испошльзовать для этого кнопку атоматического переноса текста в ячейке</w:t>
      </w:r>
      <w:bookmarkStart w:id="33" w:name="_Toc219186790"/>
      <w:r>
        <w:t xml:space="preserve"> </w:t>
      </w:r>
      <w:r w:rsidRPr="003F461F">
        <w:rPr>
          <w:b/>
          <w:lang w:val="et-EE"/>
        </w:rPr>
        <w:t>Wrap Text</w:t>
      </w:r>
      <w:r>
        <w:rPr>
          <w:lang w:val="et-EE"/>
        </w:rPr>
        <w:t xml:space="preserve"> </w:t>
      </w:r>
      <w:bookmarkEnd w:id="33"/>
      <w:r w:rsidRPr="0033502F">
        <w:rPr>
          <w:b/>
          <w:bCs/>
          <w:noProof/>
          <w:lang w:val="et-EE"/>
        </w:rPr>
        <w:drawing>
          <wp:inline distT="0" distB="0" distL="0" distR="0">
            <wp:extent cx="257175" cy="190500"/>
            <wp:effectExtent l="19050" t="0" r="9525" b="0"/>
            <wp:docPr id="11" name="Picture 456" descr="Nupu p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Nupu pilt"/>
                    <pic:cNvPicPr>
                      <a:picLocks noChangeAspect="1" noChangeArrowheads="1"/>
                    </pic:cNvPicPr>
                  </pic:nvPicPr>
                  <pic:blipFill>
                    <a:blip r:embed="rId28" cstate="print"/>
                    <a:srcRect/>
                    <a:stretch>
                      <a:fillRect/>
                    </a:stretch>
                  </pic:blipFill>
                  <pic:spPr bwMode="auto">
                    <a:xfrm>
                      <a:off x="0" y="0"/>
                      <a:ext cx="257175" cy="190500"/>
                    </a:xfrm>
                    <a:prstGeom prst="rect">
                      <a:avLst/>
                    </a:prstGeom>
                    <a:noFill/>
                    <a:ln w="9525">
                      <a:noFill/>
                      <a:miter lim="800000"/>
                      <a:headEnd/>
                      <a:tailEnd/>
                    </a:ln>
                  </pic:spPr>
                </pic:pic>
              </a:graphicData>
            </a:graphic>
          </wp:inline>
        </w:drawing>
      </w:r>
    </w:p>
    <w:p w:rsidR="003F461F" w:rsidRDefault="003F461F" w:rsidP="003F461F">
      <w:pPr>
        <w:rPr>
          <w:lang w:val="fi-FI"/>
        </w:rPr>
      </w:pPr>
    </w:p>
    <w:p w:rsidR="003F461F" w:rsidRPr="003F461F" w:rsidRDefault="003F461F" w:rsidP="003F461F">
      <w:r>
        <w:t xml:space="preserve">Или же совершать смену строки вручную, с помощью комбинации клавишь </w:t>
      </w:r>
      <w:r w:rsidRPr="00841EB5">
        <w:rPr>
          <w:b/>
          <w:lang w:val="en-US"/>
        </w:rPr>
        <w:t>Alt</w:t>
      </w:r>
      <w:r w:rsidRPr="003F461F">
        <w:rPr>
          <w:b/>
        </w:rPr>
        <w:t xml:space="preserve"> + </w:t>
      </w:r>
      <w:r w:rsidRPr="00841EB5">
        <w:rPr>
          <w:b/>
          <w:lang w:val="en-US"/>
        </w:rPr>
        <w:t>Enter</w:t>
      </w:r>
    </w:p>
    <w:p w:rsidR="00E06DA2" w:rsidRDefault="00E06DA2" w:rsidP="00A76ABE">
      <w:pPr>
        <w:rPr>
          <w:b/>
        </w:rPr>
      </w:pPr>
    </w:p>
    <w:p w:rsidR="00E06DA2" w:rsidRDefault="00E06DA2">
      <w:pPr>
        <w:rPr>
          <w:b/>
        </w:rPr>
      </w:pPr>
      <w:r>
        <w:rPr>
          <w:b/>
        </w:rPr>
        <w:br w:type="page"/>
      </w:r>
    </w:p>
    <w:p w:rsidR="00E06DA2" w:rsidRDefault="00E06DA2" w:rsidP="00A76ABE">
      <w:pPr>
        <w:rPr>
          <w:b/>
        </w:rPr>
      </w:pPr>
    </w:p>
    <w:p w:rsidR="00E06DA2" w:rsidRPr="00E06DA2" w:rsidRDefault="00E06DA2" w:rsidP="00652A60">
      <w:pPr>
        <w:pStyle w:val="Heading11"/>
      </w:pPr>
      <w:bookmarkStart w:id="34" w:name="_Toc267397863"/>
      <w:r>
        <w:t>Удаление данных</w:t>
      </w:r>
      <w:bookmarkEnd w:id="34"/>
    </w:p>
    <w:p w:rsidR="00E06DA2" w:rsidRDefault="00E06DA2" w:rsidP="00A76ABE">
      <w:pPr>
        <w:rPr>
          <w:b/>
        </w:rPr>
      </w:pPr>
    </w:p>
    <w:p w:rsidR="00A76ABE" w:rsidRPr="00A2061E" w:rsidRDefault="00A76ABE" w:rsidP="00E06DA2">
      <w:r w:rsidRPr="00E06DA2">
        <w:rPr>
          <w:b/>
        </w:rPr>
        <w:t>Чтобы удалить данные</w:t>
      </w:r>
      <w:r>
        <w:t xml:space="preserve"> из ячейки</w:t>
      </w:r>
      <w:r w:rsidRPr="005E1674">
        <w:t xml:space="preserve">, необходимо выделить ячейку, и нажать клавишу </w:t>
      </w:r>
      <w:r>
        <w:rPr>
          <w:b/>
        </w:rPr>
        <w:t>Delete</w:t>
      </w:r>
      <w:r w:rsidRPr="00997393">
        <w:rPr>
          <w:b/>
        </w:rPr>
        <w:t>.</w:t>
      </w:r>
      <w:r w:rsidRPr="005E1674">
        <w:rPr>
          <w:b/>
        </w:rPr>
        <w:t xml:space="preserve"> </w:t>
      </w:r>
      <w:r>
        <w:t xml:space="preserve">При использовании клавиши </w:t>
      </w:r>
      <w:r w:rsidRPr="00A2061E">
        <w:rPr>
          <w:b/>
        </w:rPr>
        <w:t>Delete</w:t>
      </w:r>
      <w:r w:rsidRPr="005E1674">
        <w:t xml:space="preserve"> </w:t>
      </w:r>
      <w:r>
        <w:t xml:space="preserve">удаляется лишь содержимое ячейки, но не удаляется форматирование ячейки (фоновый цвет, контуры таблицы).  Если вы желаете точнее определить объект удаления, то выберите в </w:t>
      </w:r>
      <w:r w:rsidR="00E06DA2">
        <w:t>группе</w:t>
      </w:r>
      <w:r>
        <w:t xml:space="preserve"> </w:t>
      </w:r>
      <w:r w:rsidRPr="009A0A15">
        <w:rPr>
          <w:b/>
        </w:rPr>
        <w:t>Edit</w:t>
      </w:r>
      <w:r w:rsidR="00E06DA2">
        <w:rPr>
          <w:b/>
        </w:rPr>
        <w:t xml:space="preserve">ing </w:t>
      </w:r>
      <w:r w:rsidRPr="009A0A15">
        <w:t xml:space="preserve"> </w:t>
      </w:r>
      <w:r>
        <w:t xml:space="preserve">команду </w:t>
      </w:r>
      <w:r w:rsidRPr="009A0A15">
        <w:rPr>
          <w:b/>
        </w:rPr>
        <w:t>Clear</w:t>
      </w:r>
      <w:r>
        <w:t xml:space="preserve"> и уточните, что вы желаете удалить:</w:t>
      </w:r>
    </w:p>
    <w:p w:rsidR="00A76ABE" w:rsidRPr="00E06DA2" w:rsidRDefault="00A76ABE" w:rsidP="00A76ABE">
      <w:pPr>
        <w:pStyle w:val="a"/>
        <w:ind w:firstLine="0"/>
        <w:rPr>
          <w:sz w:val="24"/>
          <w:szCs w:val="24"/>
        </w:rPr>
      </w:pPr>
    </w:p>
    <w:p w:rsidR="00A76ABE" w:rsidRDefault="00E44327" w:rsidP="00A76ABE">
      <w:pPr>
        <w:pStyle w:val="a"/>
        <w:ind w:firstLine="0"/>
        <w:rPr>
          <w:lang w:val="en-US"/>
        </w:rPr>
      </w:pPr>
      <w:r>
        <w:rPr>
          <w:noProof/>
          <w:lang w:val="et-EE" w:eastAsia="et-EE"/>
        </w:rPr>
        <w:pict>
          <v:oval id="_x0000_s2906" style="position:absolute;left:0;text-align:left;margin-left:283.15pt;margin-top:58.5pt;width:76.5pt;height:19.5pt;z-index:251840512" filled="f" strokecolor="#c00000" strokeweight="2.25pt"/>
        </w:pict>
      </w:r>
      <w:r w:rsidR="00E06DA2" w:rsidRPr="00E06DA2">
        <w:rPr>
          <w:noProof/>
          <w:lang w:val="et-EE" w:eastAsia="et-EE"/>
        </w:rPr>
        <w:drawing>
          <wp:inline distT="0" distB="0" distL="0" distR="0">
            <wp:extent cx="5522704" cy="2085975"/>
            <wp:effectExtent l="19050" t="0" r="1796" b="0"/>
            <wp:docPr id="132"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9" cstate="print"/>
                    <a:srcRect/>
                    <a:stretch>
                      <a:fillRect/>
                    </a:stretch>
                  </pic:blipFill>
                  <pic:spPr bwMode="auto">
                    <a:xfrm>
                      <a:off x="0" y="0"/>
                      <a:ext cx="5522704" cy="2085975"/>
                    </a:xfrm>
                    <a:prstGeom prst="rect">
                      <a:avLst/>
                    </a:prstGeom>
                    <a:noFill/>
                    <a:ln w="9525">
                      <a:noFill/>
                      <a:miter lim="800000"/>
                      <a:headEnd/>
                      <a:tailEnd/>
                    </a:ln>
                  </pic:spPr>
                </pic:pic>
              </a:graphicData>
            </a:graphic>
          </wp:inline>
        </w:drawing>
      </w:r>
    </w:p>
    <w:p w:rsidR="00A76ABE" w:rsidRPr="009A0A15" w:rsidRDefault="00A76ABE" w:rsidP="00A76ABE">
      <w:pPr>
        <w:pStyle w:val="a"/>
        <w:ind w:firstLine="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0"/>
        <w:gridCol w:w="4621"/>
      </w:tblGrid>
      <w:tr w:rsidR="00A76ABE" w:rsidRPr="00EF02FE" w:rsidTr="00841EB5">
        <w:tc>
          <w:tcPr>
            <w:tcW w:w="4620" w:type="dxa"/>
            <w:shd w:val="clear" w:color="auto" w:fill="D9D9D9"/>
          </w:tcPr>
          <w:p w:rsidR="00A76ABE" w:rsidRPr="00EF02FE" w:rsidRDefault="00A76ABE" w:rsidP="00841EB5">
            <w:pPr>
              <w:pStyle w:val="a"/>
              <w:ind w:firstLine="0"/>
              <w:rPr>
                <w:b/>
                <w:sz w:val="24"/>
                <w:szCs w:val="24"/>
                <w:lang w:val="en-US"/>
              </w:rPr>
            </w:pPr>
            <w:r w:rsidRPr="00EF02FE">
              <w:rPr>
                <w:b/>
                <w:sz w:val="24"/>
                <w:szCs w:val="24"/>
                <w:lang w:val="en-US"/>
              </w:rPr>
              <w:t>Clear</w:t>
            </w:r>
          </w:p>
        </w:tc>
        <w:tc>
          <w:tcPr>
            <w:tcW w:w="4621" w:type="dxa"/>
            <w:shd w:val="clear" w:color="auto" w:fill="D9D9D9"/>
          </w:tcPr>
          <w:p w:rsidR="00A76ABE" w:rsidRPr="00EF02FE" w:rsidRDefault="00A76ABE" w:rsidP="00841EB5">
            <w:pPr>
              <w:pStyle w:val="a"/>
              <w:ind w:firstLine="0"/>
              <w:rPr>
                <w:b/>
                <w:sz w:val="24"/>
                <w:szCs w:val="24"/>
              </w:rPr>
            </w:pPr>
            <w:r w:rsidRPr="00EF02FE">
              <w:rPr>
                <w:b/>
                <w:sz w:val="24"/>
                <w:szCs w:val="24"/>
              </w:rPr>
              <w:t>Удалить</w:t>
            </w:r>
          </w:p>
        </w:tc>
      </w:tr>
      <w:tr w:rsidR="00A76ABE" w:rsidRPr="00EF02FE" w:rsidTr="00841EB5">
        <w:tc>
          <w:tcPr>
            <w:tcW w:w="4620" w:type="dxa"/>
          </w:tcPr>
          <w:p w:rsidR="00A76ABE" w:rsidRPr="00EF02FE" w:rsidRDefault="00A76ABE" w:rsidP="00841EB5">
            <w:pPr>
              <w:pStyle w:val="a"/>
              <w:ind w:firstLine="0"/>
              <w:rPr>
                <w:sz w:val="24"/>
                <w:szCs w:val="24"/>
                <w:lang w:val="en-US"/>
              </w:rPr>
            </w:pPr>
            <w:r w:rsidRPr="00EF02FE">
              <w:rPr>
                <w:sz w:val="24"/>
                <w:szCs w:val="24"/>
                <w:lang w:val="en-US"/>
              </w:rPr>
              <w:t>All</w:t>
            </w:r>
          </w:p>
        </w:tc>
        <w:tc>
          <w:tcPr>
            <w:tcW w:w="4621" w:type="dxa"/>
          </w:tcPr>
          <w:p w:rsidR="00A76ABE" w:rsidRPr="00EF02FE" w:rsidRDefault="00A76ABE" w:rsidP="00841EB5">
            <w:pPr>
              <w:pStyle w:val="a"/>
              <w:ind w:firstLine="0"/>
              <w:rPr>
                <w:sz w:val="24"/>
                <w:szCs w:val="24"/>
              </w:rPr>
            </w:pPr>
            <w:r w:rsidRPr="00EF02FE">
              <w:rPr>
                <w:sz w:val="24"/>
                <w:szCs w:val="24"/>
              </w:rPr>
              <w:t>Содержимое и форматирование</w:t>
            </w:r>
          </w:p>
        </w:tc>
      </w:tr>
      <w:tr w:rsidR="00A76ABE" w:rsidRPr="00EF02FE" w:rsidTr="00841EB5">
        <w:tc>
          <w:tcPr>
            <w:tcW w:w="4620" w:type="dxa"/>
          </w:tcPr>
          <w:p w:rsidR="00A76ABE" w:rsidRPr="00EF02FE" w:rsidRDefault="00A76ABE" w:rsidP="00841EB5">
            <w:pPr>
              <w:pStyle w:val="a"/>
              <w:ind w:firstLine="0"/>
              <w:rPr>
                <w:sz w:val="24"/>
                <w:szCs w:val="24"/>
                <w:lang w:val="en-US"/>
              </w:rPr>
            </w:pPr>
            <w:r w:rsidRPr="00EF02FE">
              <w:rPr>
                <w:sz w:val="24"/>
                <w:szCs w:val="24"/>
                <w:lang w:val="en-US"/>
              </w:rPr>
              <w:t>Formats</w:t>
            </w:r>
          </w:p>
        </w:tc>
        <w:tc>
          <w:tcPr>
            <w:tcW w:w="4621" w:type="dxa"/>
          </w:tcPr>
          <w:p w:rsidR="00A76ABE" w:rsidRPr="00EF02FE" w:rsidRDefault="00A76ABE" w:rsidP="00841EB5">
            <w:pPr>
              <w:pStyle w:val="a"/>
              <w:ind w:firstLine="0"/>
              <w:rPr>
                <w:sz w:val="24"/>
                <w:szCs w:val="24"/>
              </w:rPr>
            </w:pPr>
            <w:r w:rsidRPr="00EF02FE">
              <w:rPr>
                <w:sz w:val="24"/>
                <w:szCs w:val="24"/>
              </w:rPr>
              <w:t>Только форматирование</w:t>
            </w:r>
          </w:p>
        </w:tc>
      </w:tr>
      <w:tr w:rsidR="00A76ABE" w:rsidRPr="00EF02FE" w:rsidTr="00841EB5">
        <w:tc>
          <w:tcPr>
            <w:tcW w:w="4620" w:type="dxa"/>
          </w:tcPr>
          <w:p w:rsidR="00A76ABE" w:rsidRPr="00EF02FE" w:rsidRDefault="00A76ABE" w:rsidP="00841EB5">
            <w:pPr>
              <w:pStyle w:val="a"/>
              <w:ind w:firstLine="0"/>
              <w:rPr>
                <w:sz w:val="24"/>
                <w:szCs w:val="24"/>
                <w:lang w:val="en-US"/>
              </w:rPr>
            </w:pPr>
            <w:r w:rsidRPr="00EF02FE">
              <w:rPr>
                <w:sz w:val="24"/>
                <w:szCs w:val="24"/>
                <w:lang w:val="en-US"/>
              </w:rPr>
              <w:t>Contents</w:t>
            </w:r>
          </w:p>
        </w:tc>
        <w:tc>
          <w:tcPr>
            <w:tcW w:w="4621" w:type="dxa"/>
          </w:tcPr>
          <w:p w:rsidR="00A76ABE" w:rsidRPr="00EF02FE" w:rsidRDefault="00A76ABE" w:rsidP="00841EB5">
            <w:pPr>
              <w:pStyle w:val="a"/>
              <w:ind w:firstLine="0"/>
              <w:rPr>
                <w:sz w:val="24"/>
                <w:szCs w:val="24"/>
              </w:rPr>
            </w:pPr>
            <w:r w:rsidRPr="00EF02FE">
              <w:rPr>
                <w:sz w:val="24"/>
                <w:szCs w:val="24"/>
              </w:rPr>
              <w:t>Только содержимое</w:t>
            </w:r>
          </w:p>
        </w:tc>
      </w:tr>
      <w:tr w:rsidR="00A76ABE" w:rsidRPr="00EF02FE" w:rsidTr="00841EB5">
        <w:tc>
          <w:tcPr>
            <w:tcW w:w="4620" w:type="dxa"/>
          </w:tcPr>
          <w:p w:rsidR="00A76ABE" w:rsidRPr="00EF02FE" w:rsidRDefault="00A76ABE" w:rsidP="00841EB5">
            <w:pPr>
              <w:pStyle w:val="a"/>
              <w:ind w:firstLine="0"/>
              <w:rPr>
                <w:sz w:val="24"/>
                <w:szCs w:val="24"/>
                <w:lang w:val="en-US"/>
              </w:rPr>
            </w:pPr>
            <w:r w:rsidRPr="00EF02FE">
              <w:rPr>
                <w:sz w:val="24"/>
                <w:szCs w:val="24"/>
                <w:lang w:val="en-US"/>
              </w:rPr>
              <w:t>Comments</w:t>
            </w:r>
          </w:p>
        </w:tc>
        <w:tc>
          <w:tcPr>
            <w:tcW w:w="4621" w:type="dxa"/>
          </w:tcPr>
          <w:p w:rsidR="00A76ABE" w:rsidRPr="00EF02FE" w:rsidRDefault="00A76ABE" w:rsidP="00841EB5">
            <w:pPr>
              <w:pStyle w:val="a"/>
              <w:ind w:firstLine="0"/>
              <w:rPr>
                <w:sz w:val="24"/>
                <w:szCs w:val="24"/>
              </w:rPr>
            </w:pPr>
            <w:r w:rsidRPr="00EF02FE">
              <w:rPr>
                <w:sz w:val="24"/>
                <w:szCs w:val="24"/>
              </w:rPr>
              <w:t>Комментарии</w:t>
            </w:r>
          </w:p>
        </w:tc>
      </w:tr>
    </w:tbl>
    <w:p w:rsidR="00A76ABE" w:rsidRDefault="00A76ABE" w:rsidP="00A76ABE">
      <w:pPr>
        <w:pStyle w:val="a"/>
        <w:ind w:firstLine="0"/>
        <w:rPr>
          <w:sz w:val="24"/>
          <w:szCs w:val="24"/>
        </w:rPr>
      </w:pPr>
    </w:p>
    <w:p w:rsidR="00BF26AD" w:rsidRDefault="00BF26AD">
      <w:pPr>
        <w:rPr>
          <w:b/>
          <w:bCs/>
          <w:color w:val="000000" w:themeColor="text1"/>
          <w:sz w:val="26"/>
          <w:szCs w:val="27"/>
        </w:rPr>
      </w:pPr>
      <w:r>
        <w:br w:type="page"/>
      </w:r>
    </w:p>
    <w:p w:rsidR="00BF26AD" w:rsidRPr="00BF26AD" w:rsidRDefault="00BF26AD" w:rsidP="00652A60">
      <w:pPr>
        <w:pStyle w:val="Heading11"/>
        <w:rPr>
          <w:rStyle w:val="Heading1Char"/>
          <w:rFonts w:cstheme="majorBidi"/>
          <w:b/>
          <w:bCs/>
          <w:color w:val="000000" w:themeColor="text1"/>
          <w:kern w:val="0"/>
        </w:rPr>
      </w:pPr>
      <w:bookmarkStart w:id="35" w:name="_Toc216613277"/>
      <w:r>
        <w:rPr>
          <w:rStyle w:val="Heading1Char"/>
          <w:rFonts w:cstheme="majorBidi"/>
          <w:b/>
          <w:bCs/>
          <w:color w:val="000000" w:themeColor="text1"/>
          <w:kern w:val="0"/>
        </w:rPr>
        <w:lastRenderedPageBreak/>
        <w:br/>
      </w:r>
      <w:bookmarkStart w:id="36" w:name="_Toc267397864"/>
      <w:r w:rsidRPr="00BF26AD">
        <w:rPr>
          <w:rStyle w:val="Heading1Char"/>
          <w:rFonts w:cstheme="majorBidi"/>
          <w:b/>
          <w:bCs/>
          <w:color w:val="000000" w:themeColor="text1"/>
          <w:kern w:val="0"/>
        </w:rPr>
        <w:t>Выделение облостей рабочего листа</w:t>
      </w:r>
      <w:bookmarkEnd w:id="35"/>
      <w:bookmarkEnd w:id="36"/>
    </w:p>
    <w:p w:rsidR="00BF26AD" w:rsidRPr="00AF53CE" w:rsidRDefault="00BF26AD" w:rsidP="00BF26AD"/>
    <w:p w:rsidR="00BF26AD" w:rsidRPr="00BF26AD" w:rsidRDefault="00BF26AD" w:rsidP="00BF26AD">
      <w:pPr>
        <w:rPr>
          <w:lang w:eastAsia="ru-RU"/>
        </w:rPr>
      </w:pPr>
      <w:r w:rsidRPr="00BF26AD">
        <w:rPr>
          <w:lang w:eastAsia="ru-RU"/>
        </w:rPr>
        <w:t xml:space="preserve">Чтобы производить какие-либо действия сразу с несколькоми ячейками их надо </w:t>
      </w:r>
      <w:r w:rsidRPr="00BF26AD">
        <w:rPr>
          <w:b/>
          <w:lang w:eastAsia="ru-RU"/>
        </w:rPr>
        <w:t>выделить</w:t>
      </w:r>
      <w:r w:rsidRPr="00BF26AD">
        <w:rPr>
          <w:lang w:eastAsia="ru-RU"/>
        </w:rPr>
        <w:t xml:space="preserve">. </w:t>
      </w:r>
      <w:r w:rsidRPr="00BF26AD">
        <w:t>Для выделения нескольких смежных ячеек необходимо установить указатель мыши в одну из ячеек, нажать левую кнопку мыши и, не отпуская ее, провести курсор по следующим ячейкам. При этом выделенный диапазон будет подсвечен другим цветом</w:t>
      </w:r>
      <w:r w:rsidR="006A5CCE">
        <w:t xml:space="preserve"> (кроме первой ячейки)</w:t>
      </w:r>
      <w:r w:rsidRPr="00BF26AD">
        <w:t>.</w:t>
      </w:r>
    </w:p>
    <w:p w:rsidR="00BF26AD" w:rsidRDefault="00BF26AD" w:rsidP="00BF26AD">
      <w:pPr>
        <w:pStyle w:val="a"/>
        <w:ind w:firstLine="0"/>
        <w:rPr>
          <w:sz w:val="24"/>
          <w:szCs w:val="24"/>
        </w:rPr>
      </w:pPr>
    </w:p>
    <w:p w:rsidR="00BF26AD" w:rsidRDefault="00E44327" w:rsidP="00BF26AD">
      <w:pPr>
        <w:pStyle w:val="a"/>
        <w:ind w:firstLine="0"/>
        <w:rPr>
          <w:sz w:val="24"/>
          <w:szCs w:val="24"/>
        </w:rPr>
      </w:pPr>
      <w:r w:rsidRPr="00E44327">
        <w:rPr>
          <w:noProof/>
          <w:sz w:val="24"/>
          <w:szCs w:val="24"/>
          <w:lang w:val="en-US" w:eastAsia="en-US"/>
        </w:rPr>
        <w:pict>
          <v:shape id="_x0000_s2891" type="#_x0000_t202" style="position:absolute;left:0;text-align:left;margin-left:-18pt;margin-top:2.6pt;width:76.15pt;height:79.95pt;z-index:251822080" stroked="f">
            <v:textbox>
              <w:txbxContent>
                <w:p w:rsidR="00007187" w:rsidRPr="008B1024" w:rsidRDefault="00007187" w:rsidP="00BF26AD">
                  <w:r>
                    <w:t>Выделение всего рабочего листа</w:t>
                  </w:r>
                </w:p>
              </w:txbxContent>
            </v:textbox>
          </v:shape>
        </w:pict>
      </w:r>
    </w:p>
    <w:p w:rsidR="00BF26AD" w:rsidRDefault="00BF26AD" w:rsidP="00BF26AD">
      <w:pPr>
        <w:pStyle w:val="a"/>
        <w:ind w:firstLine="0"/>
        <w:rPr>
          <w:sz w:val="24"/>
          <w:szCs w:val="24"/>
        </w:rPr>
      </w:pPr>
      <w:r>
        <w:rPr>
          <w:noProof/>
          <w:sz w:val="24"/>
          <w:szCs w:val="24"/>
          <w:lang w:val="et-EE" w:eastAsia="et-EE"/>
        </w:rPr>
        <w:drawing>
          <wp:anchor distT="0" distB="0" distL="114300" distR="114300" simplePos="0" relativeHeight="251819008" behindDoc="0" locked="0" layoutInCell="1" allowOverlap="1">
            <wp:simplePos x="0" y="0"/>
            <wp:positionH relativeFrom="column">
              <wp:posOffset>795655</wp:posOffset>
            </wp:positionH>
            <wp:positionV relativeFrom="paragraph">
              <wp:posOffset>114935</wp:posOffset>
            </wp:positionV>
            <wp:extent cx="4000500" cy="2333625"/>
            <wp:effectExtent l="19050" t="0" r="0" b="0"/>
            <wp:wrapSquare wrapText="bothSides"/>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30" cstate="print"/>
                    <a:srcRect/>
                    <a:stretch>
                      <a:fillRect/>
                    </a:stretch>
                  </pic:blipFill>
                  <pic:spPr bwMode="auto">
                    <a:xfrm>
                      <a:off x="0" y="0"/>
                      <a:ext cx="4000500" cy="2333625"/>
                    </a:xfrm>
                    <a:prstGeom prst="rect">
                      <a:avLst/>
                    </a:prstGeom>
                    <a:noFill/>
                    <a:ln w="9525">
                      <a:noFill/>
                      <a:miter lim="800000"/>
                      <a:headEnd/>
                      <a:tailEnd/>
                    </a:ln>
                  </pic:spPr>
                </pic:pic>
              </a:graphicData>
            </a:graphic>
          </wp:anchor>
        </w:drawing>
      </w:r>
      <w:r w:rsidR="00E44327" w:rsidRPr="00E44327">
        <w:rPr>
          <w:noProof/>
          <w:sz w:val="24"/>
          <w:szCs w:val="24"/>
          <w:lang w:val="en-US" w:eastAsia="en-US"/>
        </w:rPr>
        <w:pict>
          <v:line id="_x0000_s2892" style="position:absolute;left:0;text-align:left;z-index:251823104;mso-position-horizontal-relative:text;mso-position-vertical-relative:text" from="36pt,5.9pt" to="1in,32.9pt">
            <v:stroke endarrow="block"/>
          </v:line>
        </w:pict>
      </w:r>
    </w:p>
    <w:p w:rsidR="00BF26AD" w:rsidRDefault="00BF26AD" w:rsidP="00BF26AD">
      <w:pPr>
        <w:pStyle w:val="a"/>
        <w:ind w:firstLine="0"/>
        <w:rPr>
          <w:sz w:val="24"/>
          <w:szCs w:val="24"/>
        </w:rPr>
      </w:pPr>
    </w:p>
    <w:p w:rsidR="00BF26AD" w:rsidRDefault="00BF26AD" w:rsidP="00BF26AD">
      <w:pPr>
        <w:pStyle w:val="a"/>
        <w:ind w:firstLine="0"/>
        <w:rPr>
          <w:sz w:val="24"/>
          <w:szCs w:val="24"/>
        </w:rPr>
      </w:pPr>
    </w:p>
    <w:p w:rsidR="00BF26AD" w:rsidRDefault="00E44327" w:rsidP="00BF26AD">
      <w:pPr>
        <w:pStyle w:val="a"/>
        <w:ind w:firstLine="0"/>
        <w:rPr>
          <w:sz w:val="24"/>
          <w:szCs w:val="24"/>
        </w:rPr>
      </w:pPr>
      <w:r w:rsidRPr="00E44327">
        <w:rPr>
          <w:noProof/>
          <w:sz w:val="24"/>
          <w:szCs w:val="24"/>
          <w:lang w:val="en-US" w:eastAsia="en-US"/>
        </w:rPr>
        <w:pict>
          <v:shape id="_x0000_s2889" type="#_x0000_t202" style="position:absolute;left:0;text-align:left;margin-left:306pt;margin-top:10.45pt;width:180pt;height:36pt;z-index:251820032" stroked="f">
            <v:textbox style="mso-next-textbox:#_x0000_s2889">
              <w:txbxContent>
                <w:p w:rsidR="00007187" w:rsidRPr="00CB6885" w:rsidRDefault="00007187" w:rsidP="00BF26AD">
                  <w:r>
                    <w:t>Выделенная облость листа</w:t>
                  </w:r>
                </w:p>
                <w:p w:rsidR="00007187" w:rsidRDefault="00007187" w:rsidP="00BF26AD"/>
              </w:txbxContent>
            </v:textbox>
          </v:shape>
        </w:pict>
      </w:r>
    </w:p>
    <w:p w:rsidR="00BF26AD" w:rsidRDefault="00BF26AD" w:rsidP="00BF26AD">
      <w:pPr>
        <w:pStyle w:val="a"/>
        <w:ind w:firstLine="0"/>
        <w:rPr>
          <w:sz w:val="24"/>
          <w:szCs w:val="24"/>
        </w:rPr>
      </w:pPr>
    </w:p>
    <w:p w:rsidR="00BF26AD" w:rsidRDefault="00E44327" w:rsidP="00BF26AD">
      <w:pPr>
        <w:pStyle w:val="a"/>
        <w:ind w:firstLine="0"/>
        <w:rPr>
          <w:sz w:val="24"/>
          <w:szCs w:val="24"/>
        </w:rPr>
      </w:pPr>
      <w:r w:rsidRPr="00E44327">
        <w:rPr>
          <w:noProof/>
          <w:sz w:val="24"/>
          <w:szCs w:val="24"/>
          <w:lang w:val="en-US" w:eastAsia="en-US"/>
        </w:rPr>
        <w:pict>
          <v:line id="_x0000_s2890" style="position:absolute;left:0;text-align:left;flip:x;z-index:251821056" from="279pt,9.85pt" to="306pt,18.85pt">
            <v:stroke endarrow="block"/>
          </v:line>
        </w:pict>
      </w:r>
    </w:p>
    <w:p w:rsidR="00BF26AD" w:rsidRDefault="00BF26AD" w:rsidP="00BF26AD">
      <w:pPr>
        <w:pStyle w:val="a"/>
        <w:ind w:firstLine="0"/>
        <w:rPr>
          <w:sz w:val="24"/>
          <w:szCs w:val="24"/>
        </w:rPr>
      </w:pPr>
    </w:p>
    <w:p w:rsidR="00BF26AD" w:rsidRDefault="00BF26AD" w:rsidP="00BF26AD">
      <w:pPr>
        <w:pStyle w:val="a"/>
        <w:ind w:firstLine="0"/>
        <w:rPr>
          <w:sz w:val="24"/>
          <w:szCs w:val="24"/>
        </w:rPr>
      </w:pPr>
    </w:p>
    <w:p w:rsidR="00BF26AD" w:rsidRDefault="00BF26AD" w:rsidP="00BF26AD">
      <w:pPr>
        <w:pStyle w:val="a"/>
        <w:ind w:firstLine="0"/>
        <w:rPr>
          <w:sz w:val="24"/>
          <w:szCs w:val="24"/>
        </w:rPr>
      </w:pPr>
    </w:p>
    <w:p w:rsidR="00BF26AD" w:rsidRDefault="00BF26AD" w:rsidP="00BF26AD">
      <w:pPr>
        <w:pStyle w:val="a"/>
        <w:ind w:firstLine="0"/>
        <w:rPr>
          <w:sz w:val="24"/>
          <w:szCs w:val="24"/>
        </w:rPr>
      </w:pPr>
    </w:p>
    <w:p w:rsidR="00BF26AD" w:rsidRDefault="00BF26AD" w:rsidP="00BF26AD">
      <w:pPr>
        <w:pStyle w:val="a"/>
        <w:ind w:firstLine="0"/>
        <w:rPr>
          <w:sz w:val="24"/>
          <w:szCs w:val="24"/>
        </w:rPr>
      </w:pPr>
    </w:p>
    <w:p w:rsidR="00BF26AD" w:rsidRDefault="00BF26AD" w:rsidP="00BF26AD">
      <w:pPr>
        <w:pStyle w:val="a"/>
        <w:ind w:firstLine="0"/>
        <w:rPr>
          <w:sz w:val="24"/>
          <w:szCs w:val="24"/>
        </w:rPr>
      </w:pPr>
    </w:p>
    <w:p w:rsidR="00BF26AD" w:rsidRDefault="00BF26AD" w:rsidP="00BF26AD">
      <w:pPr>
        <w:pStyle w:val="a"/>
        <w:ind w:firstLine="0"/>
        <w:rPr>
          <w:sz w:val="24"/>
          <w:szCs w:val="24"/>
        </w:rPr>
      </w:pPr>
    </w:p>
    <w:p w:rsidR="00BF26AD" w:rsidRDefault="00BF26AD" w:rsidP="00BF26AD">
      <w:pPr>
        <w:pStyle w:val="a"/>
        <w:ind w:firstLine="0"/>
        <w:rPr>
          <w:sz w:val="24"/>
          <w:szCs w:val="24"/>
        </w:rPr>
      </w:pPr>
    </w:p>
    <w:p w:rsidR="00BF26AD" w:rsidRDefault="00BF26AD" w:rsidP="00BF26AD">
      <w:pPr>
        <w:pStyle w:val="a"/>
        <w:ind w:firstLine="0"/>
        <w:rPr>
          <w:sz w:val="24"/>
          <w:szCs w:val="24"/>
        </w:rPr>
      </w:pPr>
    </w:p>
    <w:p w:rsidR="00BF26AD" w:rsidRDefault="00BF26AD" w:rsidP="00BF26AD">
      <w:pPr>
        <w:pStyle w:val="a"/>
        <w:ind w:firstLine="0"/>
        <w:rPr>
          <w:b/>
          <w:sz w:val="24"/>
          <w:szCs w:val="24"/>
        </w:rPr>
      </w:pPr>
      <w:r w:rsidRPr="008B1024">
        <w:rPr>
          <w:b/>
          <w:sz w:val="24"/>
          <w:szCs w:val="24"/>
        </w:rPr>
        <w:t>Операции по выделению ячеек</w:t>
      </w:r>
      <w:r>
        <w:rPr>
          <w:b/>
          <w:sz w:val="24"/>
          <w:szCs w:val="24"/>
        </w:rPr>
        <w:t>:</w:t>
      </w:r>
    </w:p>
    <w:p w:rsidR="00BF26AD" w:rsidRPr="00E92026" w:rsidRDefault="00BF26AD" w:rsidP="00BF26AD">
      <w:pPr>
        <w:pStyle w:val="a"/>
        <w:ind w:firstLine="0"/>
        <w:rPr>
          <w:b/>
          <w:sz w:val="20"/>
        </w:rPr>
      </w:pPr>
    </w:p>
    <w:p w:rsidR="00BF26AD" w:rsidRDefault="00BF26AD" w:rsidP="00BF26AD">
      <w:pPr>
        <w:pStyle w:val="a"/>
        <w:numPr>
          <w:ilvl w:val="0"/>
          <w:numId w:val="38"/>
        </w:numPr>
        <w:rPr>
          <w:b/>
          <w:sz w:val="24"/>
          <w:szCs w:val="24"/>
        </w:rPr>
      </w:pPr>
      <w:r>
        <w:rPr>
          <w:b/>
          <w:sz w:val="24"/>
          <w:szCs w:val="24"/>
        </w:rPr>
        <w:t xml:space="preserve">Один столбец – </w:t>
      </w:r>
      <w:r w:rsidRPr="008B1024">
        <w:rPr>
          <w:sz w:val="24"/>
          <w:szCs w:val="24"/>
        </w:rPr>
        <w:t xml:space="preserve">щелчок </w:t>
      </w:r>
      <w:r>
        <w:rPr>
          <w:sz w:val="24"/>
          <w:szCs w:val="24"/>
        </w:rPr>
        <w:t xml:space="preserve">мышкой </w:t>
      </w:r>
      <w:r w:rsidRPr="008B1024">
        <w:rPr>
          <w:sz w:val="24"/>
          <w:szCs w:val="24"/>
        </w:rPr>
        <w:t>по заголовку (букве) столбца</w:t>
      </w:r>
    </w:p>
    <w:p w:rsidR="00BF26AD" w:rsidRPr="008B1024" w:rsidRDefault="00BF26AD" w:rsidP="00BF26AD">
      <w:pPr>
        <w:pStyle w:val="a"/>
        <w:numPr>
          <w:ilvl w:val="0"/>
          <w:numId w:val="38"/>
        </w:numPr>
        <w:rPr>
          <w:b/>
          <w:sz w:val="24"/>
          <w:szCs w:val="24"/>
        </w:rPr>
      </w:pPr>
      <w:r>
        <w:rPr>
          <w:b/>
          <w:sz w:val="24"/>
          <w:szCs w:val="24"/>
        </w:rPr>
        <w:t xml:space="preserve">Один ряд - </w:t>
      </w:r>
      <w:r w:rsidRPr="008B1024">
        <w:rPr>
          <w:sz w:val="24"/>
          <w:szCs w:val="24"/>
        </w:rPr>
        <w:t>щелчок по заголовку (номеру) ряда</w:t>
      </w:r>
    </w:p>
    <w:p w:rsidR="00BF26AD" w:rsidRPr="008B1024" w:rsidRDefault="00BF26AD" w:rsidP="00BF26AD">
      <w:pPr>
        <w:pStyle w:val="a"/>
        <w:numPr>
          <w:ilvl w:val="0"/>
          <w:numId w:val="38"/>
        </w:numPr>
        <w:rPr>
          <w:b/>
          <w:sz w:val="24"/>
          <w:szCs w:val="24"/>
        </w:rPr>
      </w:pPr>
      <w:r>
        <w:rPr>
          <w:b/>
          <w:sz w:val="24"/>
          <w:szCs w:val="24"/>
        </w:rPr>
        <w:t xml:space="preserve">Несколько рядов – </w:t>
      </w:r>
      <w:r w:rsidRPr="008B1024">
        <w:rPr>
          <w:sz w:val="24"/>
          <w:szCs w:val="24"/>
        </w:rPr>
        <w:t>провести мышкой по номерам рядов</w:t>
      </w:r>
    </w:p>
    <w:p w:rsidR="00BF26AD" w:rsidRPr="00BF26AD" w:rsidRDefault="00BF26AD" w:rsidP="00BF26AD">
      <w:pPr>
        <w:pStyle w:val="a"/>
        <w:numPr>
          <w:ilvl w:val="0"/>
          <w:numId w:val="38"/>
        </w:numPr>
        <w:rPr>
          <w:b/>
          <w:sz w:val="24"/>
          <w:szCs w:val="24"/>
        </w:rPr>
      </w:pPr>
      <w:r>
        <w:rPr>
          <w:b/>
          <w:sz w:val="24"/>
          <w:szCs w:val="24"/>
        </w:rPr>
        <w:t xml:space="preserve">Несколько столбцов – </w:t>
      </w:r>
      <w:r w:rsidRPr="008B1024">
        <w:rPr>
          <w:sz w:val="24"/>
          <w:szCs w:val="24"/>
        </w:rPr>
        <w:t xml:space="preserve">провести мышкой по </w:t>
      </w:r>
      <w:r>
        <w:rPr>
          <w:sz w:val="24"/>
          <w:szCs w:val="24"/>
        </w:rPr>
        <w:t>буквам</w:t>
      </w:r>
      <w:r w:rsidRPr="008B1024">
        <w:rPr>
          <w:sz w:val="24"/>
          <w:szCs w:val="24"/>
        </w:rPr>
        <w:t xml:space="preserve"> столбцов</w:t>
      </w:r>
    </w:p>
    <w:p w:rsidR="00BF26AD" w:rsidRDefault="00BF26AD" w:rsidP="00BF26AD">
      <w:pPr>
        <w:pStyle w:val="a"/>
        <w:numPr>
          <w:ilvl w:val="0"/>
          <w:numId w:val="38"/>
        </w:numPr>
        <w:rPr>
          <w:sz w:val="24"/>
          <w:szCs w:val="24"/>
        </w:rPr>
      </w:pPr>
      <w:r>
        <w:rPr>
          <w:b/>
          <w:sz w:val="24"/>
          <w:szCs w:val="24"/>
        </w:rPr>
        <w:t xml:space="preserve">Весь рабочий лист </w:t>
      </w:r>
      <w:r w:rsidRPr="008B1024">
        <w:rPr>
          <w:sz w:val="24"/>
          <w:szCs w:val="24"/>
        </w:rPr>
        <w:t>– щелчок на прям</w:t>
      </w:r>
      <w:r>
        <w:rPr>
          <w:sz w:val="24"/>
          <w:szCs w:val="24"/>
        </w:rPr>
        <w:t>о</w:t>
      </w:r>
      <w:r w:rsidRPr="008B1024">
        <w:rPr>
          <w:sz w:val="24"/>
          <w:szCs w:val="24"/>
        </w:rPr>
        <w:t>угольник в верхнем правом углу листа</w:t>
      </w:r>
    </w:p>
    <w:p w:rsidR="00BF26AD" w:rsidRDefault="00BF26AD" w:rsidP="00BF26AD">
      <w:pPr>
        <w:pStyle w:val="a"/>
        <w:numPr>
          <w:ilvl w:val="0"/>
          <w:numId w:val="38"/>
        </w:numPr>
        <w:rPr>
          <w:sz w:val="24"/>
          <w:szCs w:val="24"/>
        </w:rPr>
      </w:pPr>
      <w:r>
        <w:rPr>
          <w:b/>
          <w:sz w:val="24"/>
          <w:szCs w:val="24"/>
        </w:rPr>
        <w:t xml:space="preserve">Готовая таблица </w:t>
      </w:r>
      <w:r>
        <w:rPr>
          <w:sz w:val="24"/>
          <w:szCs w:val="24"/>
        </w:rPr>
        <w:t xml:space="preserve">– выделить любую ячейку таблицы и нажать </w:t>
      </w:r>
      <w:r w:rsidRPr="008B1024">
        <w:rPr>
          <w:b/>
          <w:sz w:val="24"/>
          <w:szCs w:val="24"/>
          <w:lang w:val="en-US"/>
        </w:rPr>
        <w:t>CTRL</w:t>
      </w:r>
      <w:r w:rsidRPr="008B1024">
        <w:rPr>
          <w:b/>
          <w:sz w:val="24"/>
          <w:szCs w:val="24"/>
        </w:rPr>
        <w:t>+А</w:t>
      </w:r>
    </w:p>
    <w:p w:rsidR="00BF26AD" w:rsidRPr="008B1024" w:rsidRDefault="00BF26AD" w:rsidP="00BF26AD">
      <w:pPr>
        <w:pStyle w:val="a"/>
        <w:ind w:left="720" w:firstLine="0"/>
        <w:rPr>
          <w:b/>
          <w:sz w:val="24"/>
          <w:szCs w:val="24"/>
        </w:rPr>
      </w:pPr>
    </w:p>
    <w:p w:rsidR="006317B5" w:rsidRPr="0047282C" w:rsidRDefault="0047282C" w:rsidP="0047282C">
      <w:pPr>
        <w:rPr>
          <w:lang w:val="et-EE"/>
        </w:rPr>
      </w:pPr>
      <w:r w:rsidRPr="00BF26AD">
        <w:t xml:space="preserve">Для выделения нескольких несмежных групп ячеек следует выделить одну группу, нажать клавишу </w:t>
      </w:r>
      <w:r w:rsidRPr="00BF26AD">
        <w:rPr>
          <w:b/>
        </w:rPr>
        <w:t xml:space="preserve">Ctrl </w:t>
      </w:r>
      <w:r w:rsidRPr="00BF26AD">
        <w:t>и, не отпуская ее, выделить другие ячейки</w:t>
      </w:r>
      <w:r>
        <w:rPr>
          <w:lang w:val="et-EE"/>
        </w:rPr>
        <w:t>.</w:t>
      </w:r>
    </w:p>
    <w:p w:rsidR="0047282C" w:rsidRPr="0047282C" w:rsidRDefault="0047282C" w:rsidP="0047282C">
      <w:pPr>
        <w:rPr>
          <w:lang w:val="et-EE"/>
        </w:rPr>
      </w:pPr>
    </w:p>
    <w:p w:rsidR="000F0BBE" w:rsidRPr="000F0BBE" w:rsidRDefault="0047282C" w:rsidP="000F0BBE">
      <w:pPr>
        <w:rPr>
          <w:rFonts w:asciiTheme="majorHAnsi" w:eastAsiaTheme="majorEastAsia" w:hAnsiTheme="majorHAnsi" w:cstheme="majorBidi"/>
          <w:b/>
          <w:bCs/>
          <w:color w:val="000000" w:themeColor="text1"/>
          <w:sz w:val="28"/>
          <w:szCs w:val="28"/>
        </w:rPr>
      </w:pPr>
      <w:bookmarkStart w:id="37" w:name="_Toc207787363"/>
      <w:bookmarkStart w:id="38" w:name="_Toc219186775"/>
      <w:r w:rsidRPr="0047282C">
        <w:rPr>
          <w:noProof/>
          <w:lang w:val="et-EE"/>
        </w:rPr>
        <w:drawing>
          <wp:inline distT="0" distB="0" distL="0" distR="0">
            <wp:extent cx="5276850" cy="1581150"/>
            <wp:effectExtent l="19050" t="0" r="0" b="0"/>
            <wp:docPr id="150" name="Picture 76" descr="Mittejarjestikused-cel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ittejarjestikused-cellid"/>
                    <pic:cNvPicPr>
                      <a:picLocks noChangeAspect="1" noChangeArrowheads="1"/>
                    </pic:cNvPicPr>
                  </pic:nvPicPr>
                  <pic:blipFill>
                    <a:blip r:embed="rId31" cstate="print"/>
                    <a:srcRect l="2500" t="32941" r="5167" b="18236"/>
                    <a:stretch>
                      <a:fillRect/>
                    </a:stretch>
                  </pic:blipFill>
                  <pic:spPr bwMode="auto">
                    <a:xfrm>
                      <a:off x="0" y="0"/>
                      <a:ext cx="5276850" cy="1581150"/>
                    </a:xfrm>
                    <a:prstGeom prst="rect">
                      <a:avLst/>
                    </a:prstGeom>
                    <a:noFill/>
                    <a:ln w="9525">
                      <a:noFill/>
                      <a:miter lim="800000"/>
                      <a:headEnd/>
                      <a:tailEnd/>
                    </a:ln>
                  </pic:spPr>
                </pic:pic>
              </a:graphicData>
            </a:graphic>
          </wp:inline>
        </w:drawing>
      </w:r>
      <w:r w:rsidR="00A76ABE">
        <w:br w:type="page"/>
      </w:r>
      <w:bookmarkEnd w:id="37"/>
      <w:bookmarkEnd w:id="38"/>
    </w:p>
    <w:p w:rsidR="004C57F7" w:rsidRPr="00975E98" w:rsidRDefault="00D11249" w:rsidP="00975E98">
      <w:pPr>
        <w:pStyle w:val="Heading11"/>
      </w:pPr>
      <w:bookmarkStart w:id="39" w:name="_Toc111618209"/>
      <w:bookmarkStart w:id="40" w:name="_Toc153614702"/>
      <w:bookmarkStart w:id="41" w:name="_Toc168371371"/>
      <w:bookmarkStart w:id="42" w:name="_Toc178582902"/>
      <w:bookmarkEnd w:id="29"/>
      <w:bookmarkEnd w:id="30"/>
      <w:r>
        <w:lastRenderedPageBreak/>
        <w:br/>
      </w:r>
      <w:r w:rsidR="0047282C">
        <w:rPr>
          <w:lang w:val="et-EE"/>
        </w:rPr>
        <w:br/>
      </w:r>
      <w:bookmarkStart w:id="43" w:name="_Toc267397865"/>
      <w:r w:rsidRPr="00975E98">
        <w:t>Операции с рабочими листами</w:t>
      </w:r>
      <w:bookmarkEnd w:id="43"/>
    </w:p>
    <w:bookmarkEnd w:id="39"/>
    <w:bookmarkEnd w:id="40"/>
    <w:bookmarkEnd w:id="41"/>
    <w:bookmarkEnd w:id="42"/>
    <w:p w:rsidR="00676884" w:rsidRPr="00D11249" w:rsidRDefault="00676884" w:rsidP="00676884"/>
    <w:p w:rsidR="000A0C9A" w:rsidRPr="0000308D" w:rsidRDefault="000A0C9A" w:rsidP="000A0C9A">
      <w:r w:rsidRPr="0000308D">
        <w:t>Файл</w:t>
      </w:r>
      <w:r w:rsidRPr="006B240F">
        <w:t xml:space="preserve"> </w:t>
      </w:r>
      <w:r w:rsidRPr="0000308D">
        <w:t xml:space="preserve">Excel состоит из </w:t>
      </w:r>
      <w:r>
        <w:t xml:space="preserve">трёх </w:t>
      </w:r>
      <w:r w:rsidRPr="006B240F">
        <w:rPr>
          <w:i/>
        </w:rPr>
        <w:t>рабочих листов</w:t>
      </w:r>
      <w:r>
        <w:t>, имена которых (</w:t>
      </w:r>
      <w:r w:rsidR="0047282C">
        <w:rPr>
          <w:lang w:val="et-EE"/>
        </w:rPr>
        <w:t>Sheet</w:t>
      </w:r>
      <w:r>
        <w:t xml:space="preserve">1, </w:t>
      </w:r>
      <w:r w:rsidR="0047282C">
        <w:rPr>
          <w:lang w:val="et-EE"/>
        </w:rPr>
        <w:t>Sheet</w:t>
      </w:r>
      <w:r>
        <w:t>2</w:t>
      </w:r>
      <w:r>
        <w:rPr>
          <w:lang w:val="et-EE"/>
        </w:rPr>
        <w:t xml:space="preserve">, </w:t>
      </w:r>
      <w:r w:rsidR="0047282C">
        <w:rPr>
          <w:lang w:val="et-EE"/>
        </w:rPr>
        <w:t>Sheet</w:t>
      </w:r>
      <w:r>
        <w:rPr>
          <w:lang w:val="et-EE"/>
        </w:rPr>
        <w:t>3</w:t>
      </w:r>
      <w:r w:rsidRPr="0000308D">
        <w:t xml:space="preserve">)  выведены на ярлыках в нижней </w:t>
      </w:r>
      <w:r>
        <w:t>части окна</w:t>
      </w:r>
      <w:r w:rsidRPr="0000308D">
        <w:t>. Щелкая по ярлыкам, можно переходить от листа к листу.</w:t>
      </w:r>
    </w:p>
    <w:p w:rsidR="00676884" w:rsidRDefault="00676884" w:rsidP="00676884">
      <w:pPr>
        <w:rPr>
          <w:color w:val="000000"/>
        </w:rPr>
      </w:pPr>
    </w:p>
    <w:p w:rsidR="008D758C" w:rsidRDefault="008D758C" w:rsidP="00676884"/>
    <w:p w:rsidR="008D758C" w:rsidRDefault="00E44327" w:rsidP="00676884">
      <w:r>
        <w:rPr>
          <w:noProof/>
          <w:lang w:val="et-EE"/>
        </w:rPr>
        <w:pict>
          <v:shape id="_x0000_s2908" type="#_x0000_t63" style="position:absolute;left:0;text-align:left;margin-left:283pt;margin-top:47.4pt;width:2in;height:57pt;z-index:251842560" adj="-5625,-3467">
            <v:textbox>
              <w:txbxContent>
                <w:p w:rsidR="00007187" w:rsidRPr="0047282C" w:rsidRDefault="00007187" w:rsidP="0047282C">
                  <w:pPr>
                    <w:jc w:val="center"/>
                  </w:pPr>
                  <w:r>
                    <w:rPr>
                      <w:b/>
                      <w:lang w:val="et-EE"/>
                    </w:rPr>
                    <w:t xml:space="preserve">Insert Worksheet – </w:t>
                  </w:r>
                  <w:r w:rsidRPr="0047282C">
                    <w:t>добавление лист</w:t>
                  </w:r>
                  <w:r>
                    <w:t>а</w:t>
                  </w:r>
                </w:p>
              </w:txbxContent>
            </v:textbox>
          </v:shape>
        </w:pict>
      </w:r>
      <w:r w:rsidR="00E9360C">
        <w:rPr>
          <w:noProof/>
          <w:lang w:val="et-EE"/>
        </w:rPr>
        <w:drawing>
          <wp:inline distT="0" distB="0" distL="0" distR="0">
            <wp:extent cx="3714750" cy="802821"/>
            <wp:effectExtent l="1905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 cstate="print"/>
                    <a:srcRect/>
                    <a:stretch>
                      <a:fillRect/>
                    </a:stretch>
                  </pic:blipFill>
                  <pic:spPr bwMode="auto">
                    <a:xfrm>
                      <a:off x="0" y="0"/>
                      <a:ext cx="3728242" cy="805737"/>
                    </a:xfrm>
                    <a:prstGeom prst="rect">
                      <a:avLst/>
                    </a:prstGeom>
                    <a:noFill/>
                    <a:ln w="9525">
                      <a:noFill/>
                      <a:miter lim="800000"/>
                      <a:headEnd/>
                      <a:tailEnd/>
                    </a:ln>
                  </pic:spPr>
                </pic:pic>
              </a:graphicData>
            </a:graphic>
          </wp:inline>
        </w:drawing>
      </w:r>
    </w:p>
    <w:p w:rsidR="008D758C" w:rsidRDefault="008D758C" w:rsidP="00676884">
      <w:pPr>
        <w:rPr>
          <w:lang w:val="et-EE"/>
        </w:rPr>
      </w:pPr>
    </w:p>
    <w:p w:rsidR="000A0C9A" w:rsidRDefault="000A0C9A" w:rsidP="00676884"/>
    <w:p w:rsidR="0047282C" w:rsidRDefault="0047282C" w:rsidP="00676884"/>
    <w:p w:rsidR="0047282C" w:rsidRDefault="0047282C" w:rsidP="00676884"/>
    <w:p w:rsidR="0047282C" w:rsidRPr="0047282C" w:rsidRDefault="0047282C" w:rsidP="00676884"/>
    <w:p w:rsidR="008D758C" w:rsidRPr="000A0C9A" w:rsidRDefault="000A0C9A" w:rsidP="000A0C9A">
      <w:pPr>
        <w:pStyle w:val="ListParagraph"/>
        <w:numPr>
          <w:ilvl w:val="0"/>
          <w:numId w:val="39"/>
        </w:numPr>
        <w:rPr>
          <w:b/>
          <w:lang w:val="et-EE"/>
        </w:rPr>
      </w:pPr>
      <w:r>
        <w:t xml:space="preserve">Для добавления ещё одного чистого листа нажмите на кнопку </w:t>
      </w:r>
      <w:r w:rsidRPr="000A0C9A">
        <w:rPr>
          <w:b/>
          <w:lang w:val="et-EE"/>
        </w:rPr>
        <w:t>Insert Worksheet</w:t>
      </w:r>
    </w:p>
    <w:p w:rsidR="000A0C9A" w:rsidRPr="000A0C9A" w:rsidRDefault="000A0C9A" w:rsidP="000A0C9A">
      <w:pPr>
        <w:pStyle w:val="ListParagraph"/>
        <w:numPr>
          <w:ilvl w:val="0"/>
          <w:numId w:val="39"/>
        </w:numPr>
        <w:rPr>
          <w:lang w:val="et-EE"/>
        </w:rPr>
      </w:pPr>
      <w:r>
        <w:t xml:space="preserve">Для того чтобы переименовать лист сделайте на ярлык листа двойной щелчок, напечатайте новое имя и нажмите клавишу </w:t>
      </w:r>
      <w:r w:rsidRPr="000A0C9A">
        <w:rPr>
          <w:b/>
          <w:lang w:val="et-EE"/>
        </w:rPr>
        <w:t>Enter</w:t>
      </w:r>
    </w:p>
    <w:p w:rsidR="000A0C9A" w:rsidRPr="000A0C9A" w:rsidRDefault="000A0C9A" w:rsidP="000A0C9A">
      <w:pPr>
        <w:pStyle w:val="ListParagraph"/>
        <w:numPr>
          <w:ilvl w:val="0"/>
          <w:numId w:val="39"/>
        </w:numPr>
        <w:rPr>
          <w:lang w:val="et-EE"/>
        </w:rPr>
      </w:pPr>
      <w:r>
        <w:t>Чтобы переместить лист возмите его мышкой за ярлык и удерживая левую клавишу мыши нажатой потяните в нужном направлении (направо или налево), отпустите клавишу мыши.</w:t>
      </w:r>
    </w:p>
    <w:p w:rsidR="000A0C9A" w:rsidRPr="000A0C9A" w:rsidRDefault="000A0C9A" w:rsidP="000A0C9A">
      <w:pPr>
        <w:pStyle w:val="ListParagraph"/>
        <w:numPr>
          <w:ilvl w:val="0"/>
          <w:numId w:val="39"/>
        </w:numPr>
        <w:rPr>
          <w:lang w:val="et-EE"/>
        </w:rPr>
      </w:pPr>
      <w:r>
        <w:t>для удаления лишнего листа сделайте</w:t>
      </w:r>
      <w:r w:rsidR="0047282C">
        <w:t xml:space="preserve"> щелчок правой клавишей мыши на ярлык и выберите команду </w:t>
      </w:r>
      <w:r w:rsidR="0047282C" w:rsidRPr="0047282C">
        <w:rPr>
          <w:b/>
          <w:lang w:val="et-EE"/>
        </w:rPr>
        <w:t>Delete</w:t>
      </w:r>
    </w:p>
    <w:p w:rsidR="000A0C9A" w:rsidRPr="000A0C9A" w:rsidRDefault="000A0C9A" w:rsidP="00676884">
      <w:pPr>
        <w:rPr>
          <w:lang w:val="et-EE"/>
        </w:rPr>
      </w:pPr>
    </w:p>
    <w:p w:rsidR="00A75130" w:rsidRPr="000A0C9A" w:rsidRDefault="00A75130" w:rsidP="003524BD">
      <w:pPr>
        <w:spacing w:before="120"/>
        <w:rPr>
          <w:lang w:val="et-EE"/>
        </w:rPr>
      </w:pPr>
    </w:p>
    <w:p w:rsidR="00E2622C" w:rsidRDefault="00E44327" w:rsidP="00E2622C">
      <w:bookmarkStart w:id="44" w:name="_Toc111618214"/>
      <w:bookmarkStart w:id="45" w:name="_Toc113082868"/>
      <w:bookmarkStart w:id="46" w:name="_Toc153614705"/>
      <w:bookmarkStart w:id="47" w:name="_Toc168371374"/>
      <w:r>
        <w:rPr>
          <w:noProof/>
          <w:lang w:val="et-EE"/>
        </w:rPr>
        <w:pict>
          <v:shape id="_x0000_s2907" type="#_x0000_t63" style="position:absolute;left:0;text-align:left;margin-left:237.25pt;margin-top:39.45pt;width:2in;height:57pt;z-index:251841536" adj="-6188,-1478">
            <v:textbox>
              <w:txbxContent>
                <w:p w:rsidR="00007187" w:rsidRPr="0047282C" w:rsidRDefault="00007187" w:rsidP="0047282C">
                  <w:pPr>
                    <w:jc w:val="center"/>
                    <w:rPr>
                      <w:b/>
                    </w:rPr>
                  </w:pPr>
                  <w:r>
                    <w:rPr>
                      <w:b/>
                      <w:lang w:val="et-EE"/>
                    </w:rPr>
                    <w:t xml:space="preserve">delete – </w:t>
                  </w:r>
                  <w:r w:rsidRPr="0047282C">
                    <w:t>удаление листа</w:t>
                  </w:r>
                </w:p>
              </w:txbxContent>
            </v:textbox>
          </v:shape>
        </w:pict>
      </w:r>
      <w:r w:rsidR="00A75130">
        <w:rPr>
          <w:noProof/>
          <w:lang w:val="et-EE"/>
        </w:rPr>
        <w:drawing>
          <wp:inline distT="0" distB="0" distL="0" distR="0">
            <wp:extent cx="4162425" cy="2148894"/>
            <wp:effectExtent l="19050" t="0" r="952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3" cstate="print"/>
                    <a:srcRect/>
                    <a:stretch>
                      <a:fillRect/>
                    </a:stretch>
                  </pic:blipFill>
                  <pic:spPr bwMode="auto">
                    <a:xfrm>
                      <a:off x="0" y="0"/>
                      <a:ext cx="4162425" cy="2148894"/>
                    </a:xfrm>
                    <a:prstGeom prst="rect">
                      <a:avLst/>
                    </a:prstGeom>
                    <a:noFill/>
                    <a:ln w="9525">
                      <a:noFill/>
                      <a:miter lim="800000"/>
                      <a:headEnd/>
                      <a:tailEnd/>
                    </a:ln>
                  </pic:spPr>
                </pic:pic>
              </a:graphicData>
            </a:graphic>
          </wp:inline>
        </w:drawing>
      </w:r>
    </w:p>
    <w:p w:rsidR="00A75130" w:rsidRDefault="00A75130" w:rsidP="00E2622C"/>
    <w:p w:rsidR="0047282C" w:rsidRDefault="0047282C" w:rsidP="0047282C">
      <w:pPr>
        <w:rPr>
          <w:lang w:val="et-EE"/>
        </w:rPr>
      </w:pPr>
    </w:p>
    <w:p w:rsidR="0047282C" w:rsidRPr="00315BD9" w:rsidRDefault="0047282C" w:rsidP="0047282C">
      <w:r>
        <w:t xml:space="preserve">Если вы желаете переместить рабочий лист из одного файла в другой, то откройте оба файла. Сделайте </w:t>
      </w:r>
      <w:r w:rsidRPr="00315BD9">
        <w:rPr>
          <w:b/>
        </w:rPr>
        <w:t xml:space="preserve">правый </w:t>
      </w:r>
      <w:r>
        <w:t xml:space="preserve">шелчок на закладку перемещаемого листа, и выберите команду </w:t>
      </w:r>
      <w:r w:rsidRPr="00315BD9">
        <w:rPr>
          <w:b/>
        </w:rPr>
        <w:t>Move or Copy</w:t>
      </w:r>
      <w:r>
        <w:rPr>
          <w:b/>
        </w:rPr>
        <w:t xml:space="preserve">, </w:t>
      </w:r>
      <w:r>
        <w:t>откроется окно:</w:t>
      </w:r>
    </w:p>
    <w:p w:rsidR="00EB43B9" w:rsidRDefault="00EB43B9" w:rsidP="00E2622C"/>
    <w:p w:rsidR="00EB43B9" w:rsidRDefault="00E44327" w:rsidP="00E2622C">
      <w:r w:rsidRPr="00E44327">
        <w:rPr>
          <w:noProof/>
        </w:rPr>
        <w:lastRenderedPageBreak/>
        <w:pict>
          <v:shape id="_x0000_s2249" type="#_x0000_t202" style="position:absolute;left:0;text-align:left;margin-left:234pt;margin-top:104.6pt;width:135pt;height:66.45pt;z-index:251659264" stroked="f">
            <v:textbox style="mso-next-textbox:#_x0000_s2249">
              <w:txbxContent>
                <w:p w:rsidR="00007187" w:rsidRPr="0048051C" w:rsidRDefault="00007187" w:rsidP="0047282C">
                  <w:r>
                    <w:t>Перед каким рабочим листом расположить перемещаемый лист</w:t>
                  </w:r>
                </w:p>
                <w:p w:rsidR="00007187" w:rsidRDefault="00007187"/>
              </w:txbxContent>
            </v:textbox>
          </v:shape>
        </w:pict>
      </w:r>
      <w:r w:rsidRPr="00E44327">
        <w:rPr>
          <w:noProof/>
        </w:rPr>
        <w:pict>
          <v:shape id="_x0000_s2245" type="#_x0000_t202" style="position:absolute;left:0;text-align:left;margin-left:237.75pt;margin-top:15.8pt;width:103.9pt;height:79.5pt;z-index:251657216" filled="f" stroked="f">
            <v:textbox style="mso-next-textbox:#_x0000_s2245">
              <w:txbxContent>
                <w:p w:rsidR="00007187" w:rsidRDefault="00007187"/>
                <w:p w:rsidR="00007187" w:rsidRPr="0048051C" w:rsidRDefault="00007187" w:rsidP="0047282C">
                  <w:r>
                    <w:t>Имя файла, куда хотите переместить рабочий ли</w:t>
                  </w:r>
                  <w:r>
                    <w:rPr>
                      <w:lang w:val="et-EE"/>
                    </w:rPr>
                    <w:t>c</w:t>
                  </w:r>
                  <w:r>
                    <w:t>т</w:t>
                  </w:r>
                </w:p>
                <w:p w:rsidR="00007187" w:rsidRDefault="00007187" w:rsidP="0047282C"/>
              </w:txbxContent>
            </v:textbox>
          </v:shape>
        </w:pict>
      </w:r>
      <w:r w:rsidRPr="00E44327">
        <w:rPr>
          <w:noProof/>
        </w:rPr>
        <w:pict>
          <v:line id="_x0000_s2242" style="position:absolute;left:0;text-align:left;flip:x;z-index:251656192" from="99pt,59.75pt" to="234pt,59.75pt">
            <v:stroke endarrow="block"/>
          </v:line>
        </w:pict>
      </w:r>
      <w:r w:rsidRPr="00E44327">
        <w:rPr>
          <w:noProof/>
        </w:rPr>
        <w:pict>
          <v:line id="_x0000_s2248" style="position:absolute;left:0;text-align:left;flip:x;z-index:251658240" from="99pt,122.75pt" to="234pt,122.75pt">
            <v:stroke endarrow="block"/>
          </v:line>
        </w:pict>
      </w:r>
      <w:r w:rsidR="001D05BD" w:rsidRPr="001D05BD">
        <w:t xml:space="preserve"> </w:t>
      </w:r>
      <w:r w:rsidR="00A75130">
        <w:rPr>
          <w:noProof/>
          <w:lang w:val="et-EE"/>
        </w:rPr>
        <w:drawing>
          <wp:inline distT="0" distB="0" distL="0" distR="0">
            <wp:extent cx="2762250" cy="2667000"/>
            <wp:effectExtent l="1905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4" cstate="print"/>
                    <a:srcRect/>
                    <a:stretch>
                      <a:fillRect/>
                    </a:stretch>
                  </pic:blipFill>
                  <pic:spPr bwMode="auto">
                    <a:xfrm>
                      <a:off x="0" y="0"/>
                      <a:ext cx="2762250" cy="2667000"/>
                    </a:xfrm>
                    <a:prstGeom prst="rect">
                      <a:avLst/>
                    </a:prstGeom>
                    <a:noFill/>
                    <a:ln w="9525">
                      <a:noFill/>
                      <a:miter lim="800000"/>
                      <a:headEnd/>
                      <a:tailEnd/>
                    </a:ln>
                  </pic:spPr>
                </pic:pic>
              </a:graphicData>
            </a:graphic>
          </wp:inline>
        </w:drawing>
      </w:r>
    </w:p>
    <w:p w:rsidR="00EB43B9" w:rsidRPr="00EB43B9" w:rsidRDefault="00EB43B9" w:rsidP="00E2622C"/>
    <w:p w:rsidR="003D470D" w:rsidRDefault="00E44327" w:rsidP="000860E6">
      <w:pPr>
        <w:pStyle w:val="Heading1"/>
        <w:rPr>
          <w:sz w:val="24"/>
          <w:szCs w:val="24"/>
          <w:lang w:val="et-EE"/>
        </w:rPr>
      </w:pPr>
      <w:bookmarkStart w:id="48" w:name="_Toc178582905"/>
      <w:r w:rsidRPr="00E44327">
        <w:rPr>
          <w:noProof/>
          <w:lang w:val="et-EE"/>
        </w:rPr>
        <w:pict>
          <v:shape id="_x0000_s3026" type="#_x0000_t63" style="position:absolute;left:0;text-align:left;margin-left:48.25pt;margin-top:.8pt;width:2in;height:48.8pt;z-index:251896832" adj="-3825,-20316">
            <v:textbox>
              <w:txbxContent>
                <w:p w:rsidR="00007187" w:rsidRPr="00642EE2" w:rsidRDefault="00007187" w:rsidP="0047282C">
                  <w:pPr>
                    <w:jc w:val="center"/>
                  </w:pPr>
                  <w:r w:rsidRPr="00642EE2">
                    <w:t>создать копию листа</w:t>
                  </w:r>
                </w:p>
              </w:txbxContent>
            </v:textbox>
          </v:shape>
        </w:pict>
      </w:r>
    </w:p>
    <w:p w:rsidR="0047282C" w:rsidRPr="0047282C" w:rsidRDefault="0047282C" w:rsidP="0047282C">
      <w:pPr>
        <w:rPr>
          <w:lang w:val="et-EE"/>
        </w:rPr>
      </w:pPr>
    </w:p>
    <w:bookmarkEnd w:id="44"/>
    <w:bookmarkEnd w:id="45"/>
    <w:bookmarkEnd w:id="46"/>
    <w:bookmarkEnd w:id="47"/>
    <w:bookmarkEnd w:id="48"/>
    <w:p w:rsidR="00642EE2" w:rsidRDefault="00642EE2" w:rsidP="00652A60">
      <w:pPr>
        <w:pStyle w:val="Heading11"/>
        <w:rPr>
          <w:rStyle w:val="Heading1Char"/>
          <w:rFonts w:cstheme="majorBidi"/>
          <w:b/>
          <w:bCs/>
          <w:color w:val="000000" w:themeColor="text1"/>
          <w:kern w:val="0"/>
          <w:lang w:val="et-EE"/>
        </w:rPr>
      </w:pPr>
    </w:p>
    <w:p w:rsidR="00BF26A7" w:rsidRDefault="00BF26A7" w:rsidP="00BF26A7">
      <w:pPr>
        <w:pStyle w:val="Heading11"/>
      </w:pPr>
      <w:bookmarkStart w:id="49" w:name="_Toc216613286"/>
      <w:bookmarkStart w:id="50" w:name="_Toc267397866"/>
      <w:r>
        <w:t>Копирование данных</w:t>
      </w:r>
      <w:bookmarkEnd w:id="49"/>
      <w:bookmarkEnd w:id="50"/>
    </w:p>
    <w:p w:rsidR="00BF26A7" w:rsidRDefault="00BF26A7" w:rsidP="00BF26A7"/>
    <w:p w:rsidR="00BF26A7" w:rsidRPr="00ED3AB0" w:rsidRDefault="00BF26A7" w:rsidP="00BF26A7">
      <w:pPr>
        <w:rPr>
          <w:b/>
        </w:rPr>
      </w:pPr>
      <w:r>
        <w:t xml:space="preserve">Для копирования данных, выделите тот диапазон ячеек, который вы желаете скопировать, далее сделайте </w:t>
      </w:r>
      <w:r w:rsidRPr="00102259">
        <w:rPr>
          <w:b/>
        </w:rPr>
        <w:t>правый щелчок на выделенный диапазон</w:t>
      </w:r>
      <w:r>
        <w:t xml:space="preserve"> и в появившемся меню выберите команду </w:t>
      </w:r>
      <w:r w:rsidRPr="00052905">
        <w:rPr>
          <w:b/>
        </w:rPr>
        <w:t>Copy</w:t>
      </w:r>
      <w:r w:rsidRPr="00ED3AB0">
        <w:rPr>
          <w:b/>
        </w:rPr>
        <w:t xml:space="preserve"> </w:t>
      </w:r>
      <w:r>
        <w:rPr>
          <w:b/>
        </w:rPr>
        <w:t>(Сtrl</w:t>
      </w:r>
      <w:r w:rsidRPr="00ED3AB0">
        <w:rPr>
          <w:b/>
        </w:rPr>
        <w:t>+</w:t>
      </w:r>
      <w:r>
        <w:rPr>
          <w:b/>
        </w:rPr>
        <w:t>C</w:t>
      </w:r>
      <w:r w:rsidRPr="00ED3AB0">
        <w:rPr>
          <w:b/>
        </w:rPr>
        <w:t>)</w:t>
      </w:r>
    </w:p>
    <w:p w:rsidR="00BF26A7" w:rsidRPr="00ED3AB0" w:rsidRDefault="00BF26A7" w:rsidP="00BF26A7">
      <w:pPr>
        <w:rPr>
          <w:b/>
        </w:rPr>
      </w:pPr>
    </w:p>
    <w:p w:rsidR="00BF26A7" w:rsidRPr="00ED3AB0" w:rsidRDefault="00E44327" w:rsidP="00BF26A7">
      <w:r w:rsidRPr="00E44327">
        <w:rPr>
          <w:noProof/>
        </w:rPr>
        <w:pict>
          <v:oval id="_x0000_s3034" style="position:absolute;left:0;text-align:left;margin-left:117pt;margin-top:88.4pt;width:117pt;height:27pt;z-index:251906048" filled="f" strokecolor="#c00000" strokeweight="2.25pt"/>
        </w:pict>
      </w:r>
      <w:r w:rsidR="00BF26A7">
        <w:rPr>
          <w:noProof/>
          <w:lang w:val="et-EE"/>
        </w:rPr>
        <w:drawing>
          <wp:inline distT="0" distB="0" distL="0" distR="0">
            <wp:extent cx="2905125" cy="1790700"/>
            <wp:effectExtent l="19050" t="0" r="9525" b="0"/>
            <wp:docPr id="7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cstate="print"/>
                    <a:srcRect/>
                    <a:stretch>
                      <a:fillRect/>
                    </a:stretch>
                  </pic:blipFill>
                  <pic:spPr bwMode="auto">
                    <a:xfrm>
                      <a:off x="0" y="0"/>
                      <a:ext cx="2905125" cy="1790700"/>
                    </a:xfrm>
                    <a:prstGeom prst="rect">
                      <a:avLst/>
                    </a:prstGeom>
                    <a:noFill/>
                    <a:ln w="9525">
                      <a:noFill/>
                      <a:miter lim="800000"/>
                      <a:headEnd/>
                      <a:tailEnd/>
                    </a:ln>
                  </pic:spPr>
                </pic:pic>
              </a:graphicData>
            </a:graphic>
          </wp:inline>
        </w:drawing>
      </w:r>
      <w:r w:rsidR="00BF26A7" w:rsidRPr="00BB02B0">
        <w:br w:type="page"/>
      </w:r>
      <w:r w:rsidR="00102259">
        <w:lastRenderedPageBreak/>
        <w:t>Бегущая</w:t>
      </w:r>
      <w:r w:rsidR="00BF26A7">
        <w:t xml:space="preserve"> рамка указывает диапазон копируемых ячеек. Теперь выделите одну ячейку, куда вы желаете добавить копию, сделайте правый шелчок мыши и выберите команду </w:t>
      </w:r>
      <w:r w:rsidR="00BF26A7" w:rsidRPr="00ED3AB0">
        <w:rPr>
          <w:b/>
        </w:rPr>
        <w:t>Paste</w:t>
      </w:r>
      <w:r w:rsidR="00BF26A7">
        <w:t xml:space="preserve">. Команду </w:t>
      </w:r>
      <w:r w:rsidR="00BF26A7" w:rsidRPr="00ED3AB0">
        <w:rPr>
          <w:b/>
        </w:rPr>
        <w:t>Paste</w:t>
      </w:r>
      <w:r w:rsidR="00BF26A7" w:rsidRPr="007F431E">
        <w:t xml:space="preserve"> </w:t>
      </w:r>
      <w:r w:rsidR="00BF26A7">
        <w:t xml:space="preserve">можно дать и клавишей </w:t>
      </w:r>
      <w:r w:rsidR="00BF26A7" w:rsidRPr="00ED3AB0">
        <w:rPr>
          <w:b/>
          <w:lang w:val="et-EE"/>
        </w:rPr>
        <w:t>Enter</w:t>
      </w:r>
      <w:r w:rsidR="00BF26A7">
        <w:rPr>
          <w:b/>
          <w:lang w:val="et-EE"/>
        </w:rPr>
        <w:t xml:space="preserve"> (</w:t>
      </w:r>
      <w:r w:rsidR="00BF26A7">
        <w:t xml:space="preserve">или </w:t>
      </w:r>
      <w:r w:rsidR="00BF26A7">
        <w:rPr>
          <w:b/>
          <w:lang w:val="et-EE"/>
        </w:rPr>
        <w:t>Ctrl+V</w:t>
      </w:r>
      <w:r w:rsidR="00BF26A7">
        <w:rPr>
          <w:b/>
        </w:rPr>
        <w:t>).</w:t>
      </w:r>
    </w:p>
    <w:p w:rsidR="00BF26A7" w:rsidRPr="00290957" w:rsidRDefault="00BF26A7" w:rsidP="00BF26A7"/>
    <w:p w:rsidR="00BF26A7" w:rsidRPr="007F431E" w:rsidRDefault="00BF26A7" w:rsidP="00BF26A7">
      <w:r w:rsidRPr="007F431E">
        <w:rPr>
          <w:b/>
        </w:rPr>
        <w:t>Перемещение ячеек в пределах одного листа</w:t>
      </w:r>
      <w:r w:rsidR="00102259">
        <w:rPr>
          <w:b/>
        </w:rPr>
        <w:t xml:space="preserve"> возможно и просто мышью, </w:t>
      </w:r>
      <w:r w:rsidR="00102259" w:rsidRPr="00102259">
        <w:t>для этого</w:t>
      </w:r>
      <w:r w:rsidR="00102259">
        <w:rPr>
          <w:b/>
        </w:rPr>
        <w:t xml:space="preserve"> </w:t>
      </w:r>
      <w:r>
        <w:t xml:space="preserve">выделите диапазон перемещаемых ячеек, вокруг ячеек появится черная толстая рамка. Возьмите ячейки за рамку и </w:t>
      </w:r>
      <w:r w:rsidR="00102259">
        <w:t>перетащите мышкой в новое место:</w:t>
      </w:r>
    </w:p>
    <w:p w:rsidR="00BF26A7" w:rsidRDefault="00BF26A7" w:rsidP="00BF26A7"/>
    <w:p w:rsidR="00BF26A7" w:rsidRDefault="00BF26A7" w:rsidP="00BF26A7">
      <w:r>
        <w:rPr>
          <w:noProof/>
          <w:lang w:val="et-EE"/>
        </w:rPr>
        <w:drawing>
          <wp:inline distT="0" distB="0" distL="0" distR="0">
            <wp:extent cx="5372100" cy="2533650"/>
            <wp:effectExtent l="19050" t="19050" r="19050" b="19050"/>
            <wp:docPr id="6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 cstate="print"/>
                    <a:srcRect/>
                    <a:stretch>
                      <a:fillRect/>
                    </a:stretch>
                  </pic:blipFill>
                  <pic:spPr bwMode="auto">
                    <a:xfrm>
                      <a:off x="0" y="0"/>
                      <a:ext cx="5372100" cy="2533650"/>
                    </a:xfrm>
                    <a:prstGeom prst="rect">
                      <a:avLst/>
                    </a:prstGeom>
                    <a:noFill/>
                    <a:ln w="9525" cmpd="sng">
                      <a:solidFill>
                        <a:srgbClr val="969696"/>
                      </a:solidFill>
                      <a:miter lim="800000"/>
                      <a:headEnd/>
                      <a:tailEnd/>
                    </a:ln>
                    <a:effectLst/>
                  </pic:spPr>
                </pic:pic>
              </a:graphicData>
            </a:graphic>
          </wp:inline>
        </w:drawing>
      </w:r>
    </w:p>
    <w:p w:rsidR="00BF26A7" w:rsidRDefault="00BF26A7" w:rsidP="00BF26A7"/>
    <w:p w:rsidR="00BF26A7" w:rsidRPr="001772FE" w:rsidRDefault="00BF26A7" w:rsidP="00BF26A7">
      <w:r w:rsidRPr="00102259">
        <w:rPr>
          <w:b/>
        </w:rPr>
        <w:t>NB!</w:t>
      </w:r>
      <w:r w:rsidRPr="001772FE">
        <w:t xml:space="preserve"> </w:t>
      </w:r>
      <w:r>
        <w:t xml:space="preserve">Если во время перетаскивания ячеек на новое место держать нажатой клавишу </w:t>
      </w:r>
      <w:r w:rsidRPr="001772FE">
        <w:rPr>
          <w:b/>
        </w:rPr>
        <w:t>Ctrl</w:t>
      </w:r>
      <w:r>
        <w:rPr>
          <w:b/>
        </w:rPr>
        <w:t xml:space="preserve"> </w:t>
      </w:r>
      <w:r>
        <w:t xml:space="preserve"> то происходи копирование ячеек.</w:t>
      </w:r>
    </w:p>
    <w:p w:rsidR="00BF26A7" w:rsidRDefault="00BF26A7">
      <w:pPr>
        <w:jc w:val="left"/>
        <w:rPr>
          <w:rStyle w:val="Heading1Char"/>
          <w:rFonts w:cstheme="majorBidi"/>
          <w:b w:val="0"/>
          <w:bCs w:val="0"/>
          <w:color w:val="000000" w:themeColor="text1"/>
          <w:kern w:val="0"/>
        </w:rPr>
      </w:pPr>
    </w:p>
    <w:p w:rsidR="00102259" w:rsidRDefault="00102259">
      <w:pPr>
        <w:jc w:val="left"/>
        <w:rPr>
          <w:rStyle w:val="Heading1Char"/>
          <w:rFonts w:cstheme="majorBidi"/>
          <w:color w:val="000000" w:themeColor="text1"/>
          <w:kern w:val="0"/>
        </w:rPr>
      </w:pPr>
    </w:p>
    <w:p w:rsidR="0047282C" w:rsidRPr="0047282C" w:rsidRDefault="00E44327" w:rsidP="00652A60">
      <w:pPr>
        <w:pStyle w:val="Heading11"/>
        <w:rPr>
          <w:rStyle w:val="Heading1Char"/>
          <w:rFonts w:cstheme="majorBidi"/>
          <w:b/>
          <w:bCs/>
          <w:color w:val="000000" w:themeColor="text1"/>
          <w:kern w:val="0"/>
        </w:rPr>
      </w:pPr>
      <w:r w:rsidRPr="00E44327">
        <w:rPr>
          <w:rStyle w:val="Heading1Char"/>
          <w:rFonts w:cstheme="majorBidi"/>
          <w:b/>
          <w:bCs/>
          <w:color w:val="000000" w:themeColor="text1"/>
          <w:kern w:val="0"/>
        </w:rPr>
        <w:pict>
          <v:line id="_x0000_s2911" style="position:absolute;left:0;text-align:left;flip:y;z-index:251844608" from="-270.15pt,2.55pt" to="-225.15pt,83.55pt">
            <v:stroke endarrow="block"/>
          </v:line>
        </w:pict>
      </w:r>
      <w:bookmarkStart w:id="51" w:name="_Toc216613279"/>
      <w:bookmarkStart w:id="52" w:name="_Toc267397867"/>
      <w:r w:rsidR="0047282C" w:rsidRPr="0047282C">
        <w:rPr>
          <w:rStyle w:val="Heading1Char"/>
          <w:rFonts w:cstheme="majorBidi"/>
          <w:b/>
          <w:bCs/>
          <w:color w:val="000000" w:themeColor="text1"/>
          <w:kern w:val="0"/>
        </w:rPr>
        <w:t>Ширина столбцов и высота строк</w:t>
      </w:r>
      <w:bookmarkEnd w:id="51"/>
      <w:bookmarkEnd w:id="52"/>
    </w:p>
    <w:p w:rsidR="0047282C" w:rsidRDefault="0047282C" w:rsidP="0047282C"/>
    <w:p w:rsidR="0047282C" w:rsidRPr="008001B1" w:rsidRDefault="0047282C" w:rsidP="0047282C">
      <w:r>
        <w:t>Если количество введённых</w:t>
      </w:r>
      <w:r w:rsidRPr="008001B1">
        <w:t xml:space="preserve"> цифр</w:t>
      </w:r>
      <w:r>
        <w:t xml:space="preserve"> в ячейку превышает размеры ячейки, то</w:t>
      </w:r>
      <w:r w:rsidRPr="008001B1">
        <w:t xml:space="preserve"> Excel выводит символы </w:t>
      </w:r>
      <w:r w:rsidRPr="008001B1">
        <w:rPr>
          <w:b/>
          <w:sz w:val="28"/>
          <w:szCs w:val="28"/>
        </w:rPr>
        <w:t>####</w:t>
      </w:r>
      <w:r w:rsidRPr="008001B1">
        <w:rPr>
          <w:b/>
        </w:rPr>
        <w:t>.</w:t>
      </w:r>
      <w:r w:rsidRPr="008001B1">
        <w:t xml:space="preserve"> </w:t>
      </w:r>
      <w:r>
        <w:t>В этом случае нужно</w:t>
      </w:r>
      <w:r w:rsidRPr="008001B1">
        <w:t xml:space="preserve"> </w:t>
      </w:r>
      <w:r>
        <w:t>расширить столбец.</w:t>
      </w:r>
    </w:p>
    <w:p w:rsidR="0047282C" w:rsidRDefault="0047282C" w:rsidP="0047282C"/>
    <w:p w:rsidR="0047282C" w:rsidRDefault="0047282C" w:rsidP="0047282C">
      <w:pPr>
        <w:rPr>
          <w:noProof/>
        </w:rPr>
      </w:pPr>
      <w:r>
        <w:t>Ширину столбцов можно установить вручную, для этого поставьте курсов между двумя буквами, обозначающих имя столбца, убедитесь, что появилась чёрная двусторонняя стрелка, нажмите левую клавишу мыши и, удерживая её нажатой, измените ширину столбца.</w:t>
      </w:r>
      <w:r w:rsidRPr="00402A44">
        <w:rPr>
          <w:noProof/>
        </w:rPr>
        <w:t xml:space="preserve"> </w:t>
      </w:r>
    </w:p>
    <w:p w:rsidR="0047282C" w:rsidRDefault="0047282C" w:rsidP="0047282C">
      <w:pPr>
        <w:rPr>
          <w:noProof/>
        </w:rPr>
      </w:pPr>
      <w:r>
        <w:rPr>
          <w:noProof/>
        </w:rPr>
        <w:object w:dxaOrig="5064" w:dyaOrig="888">
          <v:shape id="_x0000_i1026" type="#_x0000_t75" style="width:253.5pt;height:44.25pt" o:ole="" fillcolor="window">
            <v:imagedata r:id="rId37" o:title=""/>
          </v:shape>
          <o:OLEObject Type="Embed" ProgID="PBrush" ShapeID="_x0000_i1026" DrawAspect="Content" ObjectID="_1341139873" r:id="rId38"/>
        </w:object>
      </w:r>
    </w:p>
    <w:p w:rsidR="0047282C" w:rsidRDefault="0047282C" w:rsidP="0047282C">
      <w:pPr>
        <w:rPr>
          <w:noProof/>
        </w:rPr>
      </w:pPr>
    </w:p>
    <w:p w:rsidR="0047282C" w:rsidRDefault="0047282C" w:rsidP="0047282C">
      <w:pPr>
        <w:rPr>
          <w:noProof/>
        </w:rPr>
      </w:pPr>
      <w:r>
        <w:rPr>
          <w:noProof/>
        </w:rPr>
        <w:t>Высота строк устанавливается аналогично, установив курсор между номерами строк.</w:t>
      </w:r>
    </w:p>
    <w:p w:rsidR="0047282C" w:rsidRDefault="0047282C" w:rsidP="0047282C">
      <w:pPr>
        <w:rPr>
          <w:noProof/>
        </w:rPr>
      </w:pPr>
    </w:p>
    <w:p w:rsidR="0047282C" w:rsidRDefault="0047282C" w:rsidP="0047282C">
      <w:pPr>
        <w:rPr>
          <w:noProof/>
        </w:rPr>
      </w:pPr>
      <w:r>
        <w:rPr>
          <w:noProof/>
        </w:rPr>
        <w:t xml:space="preserve">Выбор оптимальной ширины столбца можно препоручить компьютеру, для этого сделайте </w:t>
      </w:r>
      <w:r w:rsidRPr="0047282C">
        <w:rPr>
          <w:b/>
          <w:noProof/>
        </w:rPr>
        <w:t>двойной щелчёк на разделительную линию столбцов</w:t>
      </w:r>
      <w:r>
        <w:rPr>
          <w:noProof/>
        </w:rPr>
        <w:t xml:space="preserve">. Этот приём называется </w:t>
      </w:r>
      <w:r w:rsidRPr="008001B1">
        <w:rPr>
          <w:b/>
          <w:noProof/>
        </w:rPr>
        <w:t>оптими</w:t>
      </w:r>
      <w:r>
        <w:rPr>
          <w:b/>
          <w:noProof/>
        </w:rPr>
        <w:t>зация</w:t>
      </w:r>
      <w:r>
        <w:rPr>
          <w:noProof/>
        </w:rPr>
        <w:t>.</w:t>
      </w:r>
    </w:p>
    <w:p w:rsidR="0047282C" w:rsidRDefault="0047282C" w:rsidP="0047282C"/>
    <w:p w:rsidR="0047282C" w:rsidRDefault="0047282C" w:rsidP="0047282C">
      <w:r>
        <w:t>Если вы хотите задать одну и ту же ширину одновременно для нескольких столбцов рабочего листа, то выделите эти столбцы, далее измените ширину любого из выделенных столбцов. В результате ширина изменится у всех столбцов!</w:t>
      </w:r>
    </w:p>
    <w:p w:rsidR="0047282C" w:rsidRDefault="0047282C" w:rsidP="0047282C"/>
    <w:p w:rsidR="00CB6885" w:rsidRPr="00CB6885" w:rsidRDefault="00D511DC" w:rsidP="00652A60">
      <w:pPr>
        <w:pStyle w:val="Heading11"/>
        <w:rPr>
          <w:lang w:val="et-EE"/>
        </w:rPr>
      </w:pPr>
      <w:bookmarkStart w:id="53" w:name="_Toc216613280"/>
      <w:bookmarkStart w:id="54" w:name="_Toc153614708"/>
      <w:bookmarkStart w:id="55" w:name="_Toc168371377"/>
      <w:r>
        <w:lastRenderedPageBreak/>
        <w:br/>
      </w:r>
      <w:bookmarkStart w:id="56" w:name="_Toc267397868"/>
      <w:r w:rsidR="00CB6885">
        <w:t>Оформление таблицы</w:t>
      </w:r>
      <w:bookmarkEnd w:id="53"/>
      <w:r w:rsidR="00CB6885">
        <w:t xml:space="preserve"> – группа </w:t>
      </w:r>
      <w:r w:rsidR="00CB6885">
        <w:rPr>
          <w:lang w:val="et-EE"/>
        </w:rPr>
        <w:t>Font</w:t>
      </w:r>
      <w:bookmarkEnd w:id="56"/>
    </w:p>
    <w:p w:rsidR="00CB6885" w:rsidRDefault="00CB6885" w:rsidP="00CB6885"/>
    <w:p w:rsidR="00CB6885" w:rsidRPr="00E30072" w:rsidRDefault="00CB6885" w:rsidP="00CB6885">
      <w:r>
        <w:t>После того как вы ввели в ячейки необходимые данные, вы можете оформить таблицу, чтобы данные было легче читать.</w:t>
      </w:r>
      <w:r w:rsidRPr="00E30072">
        <w:t xml:space="preserve"> </w:t>
      </w:r>
      <w:r>
        <w:t>Правильное в</w:t>
      </w:r>
      <w:r w:rsidRPr="00E30072">
        <w:t>нешнее оформление способно заметно повысить наглядность информации, представленной в таблице.</w:t>
      </w:r>
    </w:p>
    <w:p w:rsidR="00CB6885" w:rsidRDefault="00CB6885" w:rsidP="00CB6885"/>
    <w:p w:rsidR="00CB6885" w:rsidRDefault="00CB6885" w:rsidP="00CB6885">
      <w:pPr>
        <w:rPr>
          <w:lang w:val="et-EE"/>
        </w:rPr>
      </w:pPr>
    </w:p>
    <w:p w:rsidR="00CB6885" w:rsidRDefault="00E44327" w:rsidP="00CB6885">
      <w:pPr>
        <w:rPr>
          <w:lang w:val="et-EE"/>
        </w:rPr>
      </w:pPr>
      <w:r>
        <w:rPr>
          <w:noProof/>
          <w:lang w:val="et-EE"/>
        </w:rPr>
        <w:pict>
          <v:shape id="_x0000_s2919" type="#_x0000_t63" style="position:absolute;left:0;text-align:left;margin-left:335.5pt;margin-top:76.1pt;width:128.4pt;height:64.5pt;z-index:251852800" adj="-6939,-1306">
            <v:textbox>
              <w:txbxContent>
                <w:p w:rsidR="00007187" w:rsidRPr="00CB6885" w:rsidRDefault="00007187" w:rsidP="00CB6885">
                  <w:pPr>
                    <w:jc w:val="center"/>
                    <w:rPr>
                      <w:b/>
                    </w:rPr>
                  </w:pPr>
                  <w:r w:rsidRPr="00CB6885">
                    <w:t>группа кнопок</w:t>
                  </w:r>
                  <w:r>
                    <w:rPr>
                      <w:b/>
                    </w:rPr>
                    <w:t xml:space="preserve"> </w:t>
                  </w:r>
                  <w:r>
                    <w:rPr>
                      <w:b/>
                      <w:lang w:val="et-EE"/>
                    </w:rPr>
                    <w:t>Font (</w:t>
                  </w:r>
                  <w:r>
                    <w:rPr>
                      <w:b/>
                    </w:rPr>
                    <w:t>шрифт)</w:t>
                  </w:r>
                </w:p>
              </w:txbxContent>
            </v:textbox>
          </v:shape>
        </w:pict>
      </w:r>
      <w:r>
        <w:rPr>
          <w:noProof/>
          <w:lang w:val="et-EE"/>
        </w:rPr>
        <w:pict>
          <v:roundrect id="_x0000_s2918" style="position:absolute;left:0;text-align:left;margin-left:127.15pt;margin-top:43.85pt;width:169.5pt;height:71.25pt;z-index:251851776" arcsize="10923f" filled="f" strokecolor="#c00000" strokeweight="1.5pt"/>
        </w:pict>
      </w:r>
      <w:r w:rsidR="00CB6885">
        <w:rPr>
          <w:noProof/>
          <w:lang w:val="et-EE"/>
        </w:rPr>
        <w:drawing>
          <wp:inline distT="0" distB="0" distL="0" distR="0">
            <wp:extent cx="3714750" cy="1967933"/>
            <wp:effectExtent l="19050" t="0" r="0" b="0"/>
            <wp:docPr id="152"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9" cstate="print"/>
                    <a:srcRect/>
                    <a:stretch>
                      <a:fillRect/>
                    </a:stretch>
                  </pic:blipFill>
                  <pic:spPr bwMode="auto">
                    <a:xfrm>
                      <a:off x="0" y="0"/>
                      <a:ext cx="3714750" cy="1967933"/>
                    </a:xfrm>
                    <a:prstGeom prst="rect">
                      <a:avLst/>
                    </a:prstGeom>
                    <a:noFill/>
                    <a:ln w="9525">
                      <a:noFill/>
                      <a:miter lim="800000"/>
                      <a:headEnd/>
                      <a:tailEnd/>
                    </a:ln>
                  </pic:spPr>
                </pic:pic>
              </a:graphicData>
            </a:graphic>
          </wp:inline>
        </w:drawing>
      </w:r>
    </w:p>
    <w:p w:rsidR="00CB6885" w:rsidRDefault="00CB6885" w:rsidP="00CB6885"/>
    <w:p w:rsidR="00D511DC" w:rsidRDefault="00D511DC" w:rsidP="00CB6885"/>
    <w:p w:rsidR="00CB6885" w:rsidRDefault="00E44327" w:rsidP="00CB6885">
      <w:r>
        <w:rPr>
          <w:noProof/>
          <w:lang w:val="et-EE"/>
        </w:rPr>
        <w:pict>
          <v:shape id="_x0000_s2924" type="#_x0000_t63" style="position:absolute;left:0;text-align:left;margin-left:204.25pt;margin-top:6.7pt;width:125.25pt;height:31.5pt;z-index:251857920" adj="5820,47726">
            <v:textbox>
              <w:txbxContent>
                <w:p w:rsidR="00007187" w:rsidRPr="00CB6885" w:rsidRDefault="00007187" w:rsidP="00CB6885">
                  <w:pPr>
                    <w:jc w:val="center"/>
                    <w:rPr>
                      <w:b/>
                    </w:rPr>
                  </w:pPr>
                  <w:r>
                    <w:t>размер шрифта</w:t>
                  </w:r>
                </w:p>
              </w:txbxContent>
            </v:textbox>
          </v:shape>
        </w:pict>
      </w:r>
    </w:p>
    <w:p w:rsidR="00D511DC" w:rsidRDefault="00D511DC" w:rsidP="00CB6885"/>
    <w:p w:rsidR="00D511DC" w:rsidRDefault="00D511DC" w:rsidP="00CB6885"/>
    <w:p w:rsidR="00D511DC" w:rsidRDefault="00D511DC" w:rsidP="00CB6885"/>
    <w:p w:rsidR="00CB6885" w:rsidRPr="00CB6885" w:rsidRDefault="00CB6885" w:rsidP="00CB6885"/>
    <w:p w:rsidR="00CB6885" w:rsidRDefault="00E44327" w:rsidP="00D511DC">
      <w:pPr>
        <w:jc w:val="center"/>
      </w:pPr>
      <w:r>
        <w:rPr>
          <w:noProof/>
          <w:lang w:val="et-EE"/>
        </w:rPr>
        <w:pict>
          <v:shape id="_x0000_s2923" type="#_x0000_t63" style="position:absolute;left:0;text-align:left;margin-left:37.75pt;margin-top:-45.4pt;width:116.4pt;height:31.5pt;z-index:251856896" adj="20876,40526">
            <v:textbox>
              <w:txbxContent>
                <w:p w:rsidR="00007187" w:rsidRPr="00CB6885" w:rsidRDefault="00007187" w:rsidP="00CB6885">
                  <w:pPr>
                    <w:jc w:val="center"/>
                    <w:rPr>
                      <w:b/>
                    </w:rPr>
                  </w:pPr>
                  <w:r>
                    <w:t>тип шрифта</w:t>
                  </w:r>
                </w:p>
              </w:txbxContent>
            </v:textbox>
          </v:shape>
        </w:pict>
      </w:r>
      <w:r>
        <w:rPr>
          <w:noProof/>
          <w:lang w:val="et-EE"/>
        </w:rPr>
        <w:pict>
          <v:shape id="_x0000_s2922" type="#_x0000_t63" style="position:absolute;left:0;text-align:left;margin-left:70pt;margin-top:85.1pt;width:116.4pt;height:31.5pt;z-index:251855872" adj="18649,-22731">
            <v:textbox>
              <w:txbxContent>
                <w:p w:rsidR="00007187" w:rsidRPr="00CB6885" w:rsidRDefault="00007187" w:rsidP="00CB6885">
                  <w:pPr>
                    <w:jc w:val="center"/>
                    <w:rPr>
                      <w:b/>
                    </w:rPr>
                  </w:pPr>
                  <w:r>
                    <w:t>стиль шрифта</w:t>
                  </w:r>
                </w:p>
              </w:txbxContent>
            </v:textbox>
          </v:shape>
        </w:pict>
      </w:r>
      <w:r>
        <w:rPr>
          <w:noProof/>
          <w:lang w:val="et-EE"/>
        </w:rPr>
        <w:pict>
          <v:shape id="_x0000_s2920" type="#_x0000_t63" style="position:absolute;left:0;text-align:left;margin-left:341.5pt;margin-top:49.1pt;width:116.4pt;height:31.5pt;z-index:251853824" adj="-7655,-2674">
            <v:textbox>
              <w:txbxContent>
                <w:p w:rsidR="00007187" w:rsidRPr="00CB6885" w:rsidRDefault="00007187" w:rsidP="00CB6885">
                  <w:pPr>
                    <w:jc w:val="center"/>
                    <w:rPr>
                      <w:b/>
                    </w:rPr>
                  </w:pPr>
                  <w:r>
                    <w:t>цвет шрифта</w:t>
                  </w:r>
                </w:p>
              </w:txbxContent>
            </v:textbox>
          </v:shape>
        </w:pict>
      </w:r>
      <w:r w:rsidR="00D511DC" w:rsidRPr="00D511DC">
        <w:rPr>
          <w:noProof/>
          <w:lang w:val="et-EE"/>
        </w:rPr>
        <w:drawing>
          <wp:inline distT="0" distB="0" distL="0" distR="0">
            <wp:extent cx="2095500" cy="942975"/>
            <wp:effectExtent l="19050" t="0" r="0" b="0"/>
            <wp:docPr id="153"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0" cstate="print"/>
                    <a:srcRect/>
                    <a:stretch>
                      <a:fillRect/>
                    </a:stretch>
                  </pic:blipFill>
                  <pic:spPr bwMode="auto">
                    <a:xfrm>
                      <a:off x="0" y="0"/>
                      <a:ext cx="2095500" cy="942975"/>
                    </a:xfrm>
                    <a:prstGeom prst="rect">
                      <a:avLst/>
                    </a:prstGeom>
                    <a:noFill/>
                    <a:ln w="9525">
                      <a:noFill/>
                      <a:miter lim="800000"/>
                      <a:headEnd/>
                      <a:tailEnd/>
                    </a:ln>
                  </pic:spPr>
                </pic:pic>
              </a:graphicData>
            </a:graphic>
          </wp:inline>
        </w:drawing>
      </w:r>
    </w:p>
    <w:p w:rsidR="00CB6885" w:rsidRDefault="00CB6885" w:rsidP="00CB6885"/>
    <w:p w:rsidR="00CB6885" w:rsidRDefault="00E44327" w:rsidP="00CB6885">
      <w:r>
        <w:rPr>
          <w:noProof/>
          <w:lang w:val="et-EE"/>
        </w:rPr>
        <w:pict>
          <v:shape id="_x0000_s2925" type="#_x0000_t63" style="position:absolute;left:0;text-align:left;margin-left:171.25pt;margin-top:73.15pt;width:136.65pt;height:31.5pt;z-index:251858944" adj="9366,-78274">
            <v:textbox>
              <w:txbxContent>
                <w:p w:rsidR="00007187" w:rsidRPr="00CB6885" w:rsidRDefault="00007187" w:rsidP="00CB6885">
                  <w:pPr>
                    <w:jc w:val="center"/>
                    <w:rPr>
                      <w:b/>
                    </w:rPr>
                  </w:pPr>
                  <w:r>
                    <w:t>обводка ячейки</w:t>
                  </w:r>
                </w:p>
              </w:txbxContent>
            </v:textbox>
          </v:shape>
        </w:pict>
      </w:r>
      <w:r>
        <w:rPr>
          <w:noProof/>
          <w:lang w:val="et-EE"/>
        </w:rPr>
        <w:pict>
          <v:shape id="_x0000_s2921" type="#_x0000_t63" style="position:absolute;left:0;text-align:left;margin-left:266.5pt;margin-top:10.15pt;width:136.65pt;height:31.5pt;z-index:251854848" adj="-948,-34560">
            <v:textbox>
              <w:txbxContent>
                <w:p w:rsidR="00007187" w:rsidRPr="00CB6885" w:rsidRDefault="00007187" w:rsidP="00CB6885">
                  <w:pPr>
                    <w:jc w:val="center"/>
                    <w:rPr>
                      <w:b/>
                    </w:rPr>
                  </w:pPr>
                  <w:r>
                    <w:t>цвет фона ячейки</w:t>
                  </w:r>
                </w:p>
              </w:txbxContent>
            </v:textbox>
          </v:shape>
        </w:pict>
      </w:r>
    </w:p>
    <w:p w:rsidR="00CB6885" w:rsidRPr="006D1C10" w:rsidRDefault="00CB6885" w:rsidP="00CB6885"/>
    <w:p w:rsidR="00CB6885" w:rsidRDefault="00CB6885" w:rsidP="00CB6885">
      <w:r>
        <w:br w:type="page"/>
      </w:r>
    </w:p>
    <w:p w:rsidR="00652A60" w:rsidRPr="00975E98" w:rsidRDefault="00652A60" w:rsidP="00652A60">
      <w:pPr>
        <w:pStyle w:val="Heading11"/>
      </w:pPr>
      <w:bookmarkStart w:id="57" w:name="_Toc216613281"/>
      <w:bookmarkStart w:id="58" w:name="_Toc267397869"/>
      <w:r>
        <w:lastRenderedPageBreak/>
        <w:t>Рамки таблицы</w:t>
      </w:r>
      <w:bookmarkEnd w:id="57"/>
      <w:bookmarkEnd w:id="58"/>
    </w:p>
    <w:p w:rsidR="00652A60" w:rsidRDefault="00652A60" w:rsidP="00652A60"/>
    <w:p w:rsidR="00652A60" w:rsidRPr="002C5F0E" w:rsidRDefault="00652A60" w:rsidP="00652A60">
      <w:r>
        <w:t xml:space="preserve">С помощью кнопки </w:t>
      </w:r>
      <w:r w:rsidRPr="002C5F0E">
        <w:rPr>
          <w:b/>
        </w:rPr>
        <w:t>Borders</w:t>
      </w:r>
      <w:r>
        <w:rPr>
          <w:b/>
        </w:rPr>
        <w:t xml:space="preserve"> </w:t>
      </w:r>
      <w:r w:rsidRPr="002C5F0E">
        <w:t xml:space="preserve">вы можете </w:t>
      </w:r>
      <w:r>
        <w:t>очертить границы между ячейками. Те светло синие границы ячеек, которые вы видите на своём рабочем листе</w:t>
      </w:r>
      <w:r w:rsidR="00642EE2">
        <w:t>,</w:t>
      </w:r>
      <w:r>
        <w:t xml:space="preserve"> при распечатки</w:t>
      </w:r>
      <w:r w:rsidRPr="002C5F0E">
        <w:t xml:space="preserve"> </w:t>
      </w:r>
      <w:r>
        <w:t>не видны.</w:t>
      </w:r>
    </w:p>
    <w:p w:rsidR="00652A60" w:rsidRDefault="00652A60" w:rsidP="00652A60">
      <w:pPr>
        <w:pStyle w:val="Heading1"/>
      </w:pPr>
      <w:r>
        <w:rPr>
          <w:rFonts w:ascii="TimesNewRomanPSMT" w:hAnsi="TimesNewRomanPSMT" w:cs="TimesNewRomanPSMT"/>
          <w:noProof/>
          <w:lang w:val="et-EE"/>
        </w:rPr>
        <w:drawing>
          <wp:inline distT="0" distB="0" distL="0" distR="0">
            <wp:extent cx="5791200" cy="2219325"/>
            <wp:effectExtent l="19050" t="0" r="0" b="0"/>
            <wp:docPr id="5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srcRect/>
                    <a:stretch>
                      <a:fillRect/>
                    </a:stretch>
                  </pic:blipFill>
                  <pic:spPr bwMode="auto">
                    <a:xfrm>
                      <a:off x="0" y="0"/>
                      <a:ext cx="5791200" cy="2219325"/>
                    </a:xfrm>
                    <a:prstGeom prst="rect">
                      <a:avLst/>
                    </a:prstGeom>
                    <a:noFill/>
                    <a:ln w="9525">
                      <a:noFill/>
                      <a:miter lim="800000"/>
                      <a:headEnd/>
                      <a:tailEnd/>
                    </a:ln>
                  </pic:spPr>
                </pic:pic>
              </a:graphicData>
            </a:graphic>
          </wp:inline>
        </w:drawing>
      </w:r>
    </w:p>
    <w:p w:rsidR="00652A60" w:rsidRDefault="00652A60" w:rsidP="00652A60"/>
    <w:p w:rsidR="00652A60" w:rsidRDefault="00652A60" w:rsidP="00652A60">
      <w:r>
        <w:t xml:space="preserve">Если вы желаете, чтобы ваша таблица имела очерченные границы, то </w:t>
      </w:r>
      <w:r w:rsidRPr="005F5677">
        <w:rPr>
          <w:b/>
        </w:rPr>
        <w:t>выделите</w:t>
      </w:r>
      <w:r>
        <w:t xml:space="preserve"> вашу таблицу, и выберите подходящий тип рамки:</w:t>
      </w:r>
    </w:p>
    <w:p w:rsidR="00652A60" w:rsidRDefault="00652A60" w:rsidP="00652A60">
      <w:pPr>
        <w:pStyle w:val="Heading1"/>
        <w:rPr>
          <w:bCs w:val="0"/>
          <w:iCs/>
        </w:rPr>
      </w:pPr>
    </w:p>
    <w:p w:rsidR="00652A60" w:rsidRDefault="00652A60" w:rsidP="00652A60">
      <w:r>
        <w:rPr>
          <w:noProof/>
          <w:lang w:val="et-EE"/>
        </w:rPr>
        <w:drawing>
          <wp:anchor distT="0" distB="0" distL="114300" distR="114300" simplePos="0" relativeHeight="251870208" behindDoc="0" locked="0" layoutInCell="1" allowOverlap="1">
            <wp:simplePos x="0" y="0"/>
            <wp:positionH relativeFrom="column">
              <wp:posOffset>14605</wp:posOffset>
            </wp:positionH>
            <wp:positionV relativeFrom="paragraph">
              <wp:posOffset>-3810</wp:posOffset>
            </wp:positionV>
            <wp:extent cx="2838450" cy="3924300"/>
            <wp:effectExtent l="19050" t="0" r="0" b="0"/>
            <wp:wrapSquare wrapText="bothSides"/>
            <wp:docPr id="6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cstate="print"/>
                    <a:srcRect/>
                    <a:stretch>
                      <a:fillRect/>
                    </a:stretch>
                  </pic:blipFill>
                  <pic:spPr bwMode="auto">
                    <a:xfrm>
                      <a:off x="0" y="0"/>
                      <a:ext cx="2838450" cy="3924300"/>
                    </a:xfrm>
                    <a:prstGeom prst="rect">
                      <a:avLst/>
                    </a:prstGeom>
                    <a:noFill/>
                    <a:ln w="9525">
                      <a:noFill/>
                      <a:miter lim="800000"/>
                      <a:headEnd/>
                      <a:tailEnd/>
                    </a:ln>
                  </pic:spPr>
                </pic:pic>
              </a:graphicData>
            </a:graphic>
          </wp:anchor>
        </w:drawing>
      </w:r>
    </w:p>
    <w:p w:rsidR="00652A60" w:rsidRDefault="00652A60" w:rsidP="00652A60">
      <w:r>
        <w:br/>
      </w:r>
    </w:p>
    <w:p w:rsidR="00652A60" w:rsidRDefault="00E44327" w:rsidP="00652A60">
      <w:r>
        <w:rPr>
          <w:noProof/>
          <w:lang w:val="et-EE"/>
        </w:rPr>
        <w:pict>
          <v:shape id="_x0000_s2965" type="#_x0000_t63" style="position:absolute;left:0;text-align:left;margin-left:18pt;margin-top:69.65pt;width:219.75pt;height:43.5pt;z-index:251873280" adj="-12066,31506">
            <v:textbox>
              <w:txbxContent>
                <w:p w:rsidR="00007187" w:rsidRPr="005F5677" w:rsidRDefault="00007187" w:rsidP="00652A60">
                  <w:pPr>
                    <w:jc w:val="center"/>
                  </w:pPr>
                  <w:r>
                    <w:rPr>
                      <w:b/>
                      <w:lang w:val="et-EE"/>
                    </w:rPr>
                    <w:t>No</w:t>
                  </w:r>
                  <w:r w:rsidRPr="005F5677">
                    <w:rPr>
                      <w:b/>
                      <w:lang w:val="et-EE"/>
                    </w:rPr>
                    <w:t xml:space="preserve"> borders</w:t>
                  </w:r>
                  <w:r>
                    <w:rPr>
                      <w:lang w:val="et-EE"/>
                    </w:rPr>
                    <w:t xml:space="preserve"> – </w:t>
                  </w:r>
                  <w:r>
                    <w:t>убрать все границы</w:t>
                  </w:r>
                </w:p>
              </w:txbxContent>
            </v:textbox>
          </v:shape>
        </w:pict>
      </w:r>
      <w:r>
        <w:rPr>
          <w:noProof/>
          <w:lang w:val="et-EE"/>
        </w:rPr>
        <w:pict>
          <v:shape id="_x0000_s2964" type="#_x0000_t63" style="position:absolute;left:0;text-align:left;margin-left:0;margin-top:161.9pt;width:219.75pt;height:43.5pt;z-index:251872256" adj="-10296,-7597">
            <v:textbox>
              <w:txbxContent>
                <w:p w:rsidR="00007187" w:rsidRPr="005F5677" w:rsidRDefault="00007187" w:rsidP="00652A60">
                  <w:pPr>
                    <w:jc w:val="center"/>
                  </w:pPr>
                  <w:r w:rsidRPr="005F5677">
                    <w:rPr>
                      <w:b/>
                      <w:lang w:val="et-EE"/>
                    </w:rPr>
                    <w:t>All borders</w:t>
                  </w:r>
                  <w:r>
                    <w:rPr>
                      <w:lang w:val="et-EE"/>
                    </w:rPr>
                    <w:t xml:space="preserve"> – </w:t>
                  </w:r>
                  <w:r>
                    <w:t>очертить все границы</w:t>
                  </w:r>
                </w:p>
              </w:txbxContent>
            </v:textbox>
          </v:shape>
        </w:pict>
      </w:r>
      <w:r>
        <w:rPr>
          <w:noProof/>
          <w:lang w:val="et-EE"/>
        </w:rPr>
        <w:pict>
          <v:roundrect id="_x0000_s2963" style="position:absolute;left:0;text-align:left;margin-left:-171pt;margin-top:23.15pt;width:24pt;height:18.75pt;z-index:251871232" arcsize="10923f" filled="f" strokecolor="#c00000" strokeweight="2.25pt"/>
        </w:pict>
      </w:r>
      <w:r w:rsidR="00652A60">
        <w:br w:type="page"/>
      </w:r>
    </w:p>
    <w:p w:rsidR="00652A60" w:rsidRDefault="00652A60" w:rsidP="00652A60"/>
    <w:p w:rsidR="00CC6485" w:rsidRDefault="00D511DC" w:rsidP="00652A60">
      <w:pPr>
        <w:pStyle w:val="Heading11"/>
        <w:rPr>
          <w:lang w:val="et-EE"/>
        </w:rPr>
      </w:pPr>
      <w:bookmarkStart w:id="59" w:name="_Toc267397870"/>
      <w:r>
        <w:t xml:space="preserve">Расположение данных в ячейке – группа </w:t>
      </w:r>
      <w:r>
        <w:rPr>
          <w:lang w:val="et-EE"/>
        </w:rPr>
        <w:t>Alignment</w:t>
      </w:r>
      <w:bookmarkStart w:id="60" w:name="_Toc178582910"/>
      <w:bookmarkStart w:id="61" w:name="_Toc113082869"/>
      <w:bookmarkEnd w:id="54"/>
      <w:bookmarkEnd w:id="55"/>
      <w:bookmarkEnd w:id="59"/>
    </w:p>
    <w:p w:rsidR="00CC6485" w:rsidRDefault="00CC6485">
      <w:pPr>
        <w:jc w:val="left"/>
        <w:rPr>
          <w:rFonts w:asciiTheme="majorHAnsi" w:eastAsiaTheme="majorEastAsia" w:hAnsiTheme="majorHAnsi" w:cstheme="majorBidi"/>
          <w:b/>
          <w:bCs/>
          <w:color w:val="000000" w:themeColor="text1"/>
          <w:sz w:val="28"/>
          <w:szCs w:val="28"/>
          <w:lang w:val="et-EE"/>
        </w:rPr>
      </w:pPr>
      <w:bookmarkStart w:id="62" w:name="_Toc178582911"/>
      <w:bookmarkStart w:id="63" w:name="_Toc219186787"/>
      <w:bookmarkEnd w:id="60"/>
    </w:p>
    <w:p w:rsidR="00CC6485" w:rsidRDefault="00E44327">
      <w:pPr>
        <w:jc w:val="left"/>
        <w:rPr>
          <w:lang w:val="fi-FI"/>
        </w:rPr>
      </w:pPr>
      <w:r>
        <w:rPr>
          <w:noProof/>
          <w:lang w:val="et-EE"/>
        </w:rPr>
        <w:pict>
          <v:roundrect id="_x0000_s2927" style="position:absolute;margin-left:283.15pt;margin-top:40.35pt;width:201.75pt;height:66.9pt;z-index:251860992" arcsize="10923f" filled="f" strokecolor="#c00000" strokeweight="1.5pt"/>
        </w:pict>
      </w:r>
      <w:r>
        <w:rPr>
          <w:noProof/>
          <w:lang w:val="et-EE"/>
        </w:rPr>
        <w:pict>
          <v:shape id="_x0000_s2926" type="#_x0000_t63" style="position:absolute;margin-left:193.75pt;margin-top:107.25pt;width:128.4pt;height:64.5pt;z-index:251859968" adj="23341,-3064">
            <v:textbox>
              <w:txbxContent>
                <w:p w:rsidR="00007187" w:rsidRDefault="00007187" w:rsidP="00CC6485">
                  <w:pPr>
                    <w:jc w:val="center"/>
                    <w:rPr>
                      <w:b/>
                    </w:rPr>
                  </w:pPr>
                  <w:r w:rsidRPr="00CB6885">
                    <w:t>группа кнопок</w:t>
                  </w:r>
                  <w:r>
                    <w:rPr>
                      <w:b/>
                    </w:rPr>
                    <w:t xml:space="preserve"> </w:t>
                  </w:r>
                </w:p>
                <w:p w:rsidR="00007187" w:rsidRPr="00CB6885" w:rsidRDefault="00007187" w:rsidP="00CC6485">
                  <w:pPr>
                    <w:jc w:val="center"/>
                    <w:rPr>
                      <w:b/>
                    </w:rPr>
                  </w:pPr>
                  <w:r>
                    <w:rPr>
                      <w:b/>
                      <w:lang w:val="et-EE"/>
                    </w:rPr>
                    <w:t>Alignment (</w:t>
                  </w:r>
                  <w:r>
                    <w:rPr>
                      <w:b/>
                    </w:rPr>
                    <w:t>расположение)</w:t>
                  </w:r>
                </w:p>
              </w:txbxContent>
            </v:textbox>
          </v:shape>
        </w:pict>
      </w:r>
      <w:r w:rsidR="00CC6485">
        <w:rPr>
          <w:noProof/>
          <w:lang w:val="et-EE"/>
        </w:rPr>
        <w:drawing>
          <wp:inline distT="0" distB="0" distL="0" distR="0">
            <wp:extent cx="6057575" cy="1857375"/>
            <wp:effectExtent l="19050" t="0" r="3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3" cstate="print"/>
                    <a:srcRect/>
                    <a:stretch>
                      <a:fillRect/>
                    </a:stretch>
                  </pic:blipFill>
                  <pic:spPr bwMode="auto">
                    <a:xfrm>
                      <a:off x="0" y="0"/>
                      <a:ext cx="6057575" cy="1857375"/>
                    </a:xfrm>
                    <a:prstGeom prst="rect">
                      <a:avLst/>
                    </a:prstGeom>
                    <a:noFill/>
                    <a:ln w="9525">
                      <a:noFill/>
                      <a:miter lim="800000"/>
                      <a:headEnd/>
                      <a:tailEnd/>
                    </a:ln>
                  </pic:spPr>
                </pic:pic>
              </a:graphicData>
            </a:graphic>
          </wp:inline>
        </w:drawing>
      </w:r>
    </w:p>
    <w:p w:rsidR="00CC6485" w:rsidRDefault="00CC6485">
      <w:pPr>
        <w:jc w:val="left"/>
        <w:rPr>
          <w:lang w:val="fi-FI"/>
        </w:rPr>
      </w:pPr>
    </w:p>
    <w:p w:rsidR="00CC6485" w:rsidRDefault="00CC6485">
      <w:pPr>
        <w:jc w:val="left"/>
        <w:rPr>
          <w:lang w:val="fi-FI"/>
        </w:rPr>
      </w:pPr>
    </w:p>
    <w:p w:rsidR="00CC6485" w:rsidRDefault="00CC6485">
      <w:pPr>
        <w:jc w:val="left"/>
      </w:pPr>
    </w:p>
    <w:p w:rsidR="00CC6485" w:rsidRDefault="00CC6485">
      <w:pPr>
        <w:jc w:val="left"/>
      </w:pPr>
    </w:p>
    <w:p w:rsidR="00CC6485" w:rsidRDefault="00E44327">
      <w:pPr>
        <w:jc w:val="left"/>
      </w:pPr>
      <w:r>
        <w:rPr>
          <w:noProof/>
          <w:lang w:val="et-EE"/>
        </w:rPr>
        <w:pict>
          <v:shape id="_x0000_s2956" type="#_x0000_t63" style="position:absolute;margin-left:270.25pt;margin-top:.35pt;width:144.9pt;height:54pt;z-index:251867136" adj="-559,47040">
            <v:textbox>
              <w:txbxContent>
                <w:p w:rsidR="00007187" w:rsidRPr="00CC6485" w:rsidRDefault="00007187" w:rsidP="00CC6485">
                  <w:pPr>
                    <w:jc w:val="center"/>
                    <w:rPr>
                      <w:b/>
                    </w:rPr>
                  </w:pPr>
                  <w:r>
                    <w:t>расположить текст в несколько рядов</w:t>
                  </w:r>
                </w:p>
              </w:txbxContent>
            </v:textbox>
          </v:shape>
        </w:pict>
      </w:r>
    </w:p>
    <w:p w:rsidR="00CC6485" w:rsidRPr="00CC6485" w:rsidRDefault="00E44327">
      <w:pPr>
        <w:jc w:val="left"/>
      </w:pPr>
      <w:r>
        <w:rPr>
          <w:noProof/>
          <w:lang w:val="et-EE"/>
        </w:rPr>
        <w:pict>
          <v:shape id="_x0000_s2929" type="#_x0000_t63" style="position:absolute;margin-left:65.65pt;margin-top:6.45pt;width:157.5pt;height:64.3pt;z-index:251863040" adj="19214,31123">
            <v:textbox>
              <w:txbxContent>
                <w:p w:rsidR="00007187" w:rsidRPr="00CC6485" w:rsidRDefault="00007187" w:rsidP="00CC6485">
                  <w:pPr>
                    <w:jc w:val="center"/>
                    <w:rPr>
                      <w:b/>
                    </w:rPr>
                  </w:pPr>
                  <w:r>
                    <w:t>изменить направление текста (данных)</w:t>
                  </w:r>
                </w:p>
              </w:txbxContent>
            </v:textbox>
          </v:shape>
        </w:pict>
      </w:r>
    </w:p>
    <w:p w:rsidR="00CC6485" w:rsidRDefault="00CC6485">
      <w:pPr>
        <w:jc w:val="left"/>
        <w:rPr>
          <w:lang w:val="fi-FI"/>
        </w:rPr>
      </w:pPr>
    </w:p>
    <w:p w:rsidR="00CC6485" w:rsidRDefault="00CC6485">
      <w:pPr>
        <w:jc w:val="left"/>
        <w:rPr>
          <w:lang w:val="fi-FI"/>
        </w:rPr>
      </w:pPr>
    </w:p>
    <w:p w:rsidR="00CC6485" w:rsidRDefault="00CC6485">
      <w:pPr>
        <w:jc w:val="left"/>
      </w:pPr>
    </w:p>
    <w:p w:rsidR="00CC6485" w:rsidRDefault="00CC6485">
      <w:pPr>
        <w:jc w:val="left"/>
      </w:pPr>
    </w:p>
    <w:p w:rsidR="00CC6485" w:rsidRDefault="00E44327">
      <w:pPr>
        <w:jc w:val="left"/>
      </w:pPr>
      <w:r>
        <w:rPr>
          <w:noProof/>
          <w:lang w:val="et-EE"/>
        </w:rPr>
        <w:pict>
          <v:shape id="_x0000_s2931" type="#_x0000_t63" style="position:absolute;margin-left:334pt;margin-top:3.6pt;width:144.9pt;height:37.5pt;z-index:251865088" adj="-3913,33610">
            <v:textbox>
              <w:txbxContent>
                <w:p w:rsidR="00007187" w:rsidRPr="00CC6485" w:rsidRDefault="00007187" w:rsidP="00CC6485">
                  <w:pPr>
                    <w:jc w:val="center"/>
                    <w:rPr>
                      <w:b/>
                    </w:rPr>
                  </w:pPr>
                  <w:r>
                    <w:t>слияние ячеек</w:t>
                  </w:r>
                </w:p>
              </w:txbxContent>
            </v:textbox>
          </v:shape>
        </w:pict>
      </w:r>
    </w:p>
    <w:p w:rsidR="00CC6485" w:rsidRPr="00CC6485" w:rsidRDefault="00CC6485">
      <w:pPr>
        <w:jc w:val="left"/>
      </w:pPr>
    </w:p>
    <w:p w:rsidR="00CC6485" w:rsidRDefault="003F461F" w:rsidP="00CC6485">
      <w:pPr>
        <w:jc w:val="center"/>
        <w:rPr>
          <w:rFonts w:asciiTheme="majorHAnsi" w:eastAsiaTheme="majorEastAsia" w:hAnsiTheme="majorHAnsi" w:cstheme="majorBidi"/>
          <w:b/>
          <w:bCs/>
          <w:color w:val="000000" w:themeColor="text1"/>
          <w:sz w:val="28"/>
          <w:szCs w:val="28"/>
          <w:lang w:val="fi-FI"/>
        </w:rPr>
      </w:pPr>
      <w:r>
        <w:rPr>
          <w:noProof/>
          <w:lang w:val="et-EE"/>
        </w:rPr>
        <w:drawing>
          <wp:anchor distT="0" distB="0" distL="114300" distR="114300" simplePos="0" relativeHeight="251868160" behindDoc="0" locked="0" layoutInCell="1" allowOverlap="1">
            <wp:simplePos x="0" y="0"/>
            <wp:positionH relativeFrom="column">
              <wp:posOffset>128905</wp:posOffset>
            </wp:positionH>
            <wp:positionV relativeFrom="paragraph">
              <wp:posOffset>1736090</wp:posOffset>
            </wp:positionV>
            <wp:extent cx="3804285" cy="2200275"/>
            <wp:effectExtent l="19050" t="0" r="5715" b="0"/>
            <wp:wrapSquare wrapText="bothSides"/>
            <wp:docPr id="10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4" cstate="print"/>
                    <a:srcRect/>
                    <a:stretch>
                      <a:fillRect/>
                    </a:stretch>
                  </pic:blipFill>
                  <pic:spPr bwMode="auto">
                    <a:xfrm>
                      <a:off x="0" y="0"/>
                      <a:ext cx="3804285" cy="2200275"/>
                    </a:xfrm>
                    <a:prstGeom prst="rect">
                      <a:avLst/>
                    </a:prstGeom>
                    <a:noFill/>
                    <a:ln w="9525">
                      <a:noFill/>
                      <a:miter lim="800000"/>
                      <a:headEnd/>
                      <a:tailEnd/>
                    </a:ln>
                  </pic:spPr>
                </pic:pic>
              </a:graphicData>
            </a:graphic>
          </wp:anchor>
        </w:drawing>
      </w:r>
      <w:r w:rsidR="00E44327" w:rsidRPr="00E44327">
        <w:rPr>
          <w:noProof/>
          <w:lang w:val="et-EE"/>
        </w:rPr>
        <w:pict>
          <v:shape id="_x0000_s2930" type="#_x0000_t63" style="position:absolute;left:0;text-align:left;margin-left:-22.25pt;margin-top:10.25pt;width:144.9pt;height:50.25pt;z-index:251864064;mso-position-horizontal-relative:text;mso-position-vertical-relative:text" adj="23814,903">
            <v:textbox>
              <w:txbxContent>
                <w:p w:rsidR="00007187" w:rsidRPr="00CC6485" w:rsidRDefault="00007187" w:rsidP="00CC6485">
                  <w:pPr>
                    <w:jc w:val="center"/>
                    <w:rPr>
                      <w:b/>
                    </w:rPr>
                  </w:pPr>
                  <w:r>
                    <w:t>выравнивание данных (вертик.)</w:t>
                  </w:r>
                </w:p>
              </w:txbxContent>
            </v:textbox>
          </v:shape>
        </w:pict>
      </w:r>
      <w:r w:rsidR="00E44327" w:rsidRPr="00E44327">
        <w:rPr>
          <w:noProof/>
          <w:lang w:val="et-EE"/>
        </w:rPr>
        <w:pict>
          <v:shape id="_x0000_s2928" type="#_x0000_t63" style="position:absolute;left:0;text-align:left;margin-left:78.25pt;margin-top:80.75pt;width:144.9pt;height:50.25pt;z-index:251862016;mso-position-horizontal-relative:text;mso-position-vertical-relative:text" adj="11627,-16184">
            <v:textbox>
              <w:txbxContent>
                <w:p w:rsidR="00007187" w:rsidRPr="00CC6485" w:rsidRDefault="00007187" w:rsidP="00CC6485">
                  <w:pPr>
                    <w:jc w:val="center"/>
                    <w:rPr>
                      <w:b/>
                    </w:rPr>
                  </w:pPr>
                  <w:r>
                    <w:t>выравнивание данных (горизонт.)</w:t>
                  </w:r>
                </w:p>
              </w:txbxContent>
            </v:textbox>
          </v:shape>
        </w:pict>
      </w:r>
      <w:r w:rsidR="00CC6485" w:rsidRPr="00CC6485">
        <w:rPr>
          <w:noProof/>
          <w:lang w:val="et-EE"/>
        </w:rPr>
        <w:drawing>
          <wp:inline distT="0" distB="0" distL="0" distR="0">
            <wp:extent cx="2409825" cy="819150"/>
            <wp:effectExtent l="19050" t="0" r="9525" b="0"/>
            <wp:docPr id="157"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5" cstate="print"/>
                    <a:srcRect/>
                    <a:stretch>
                      <a:fillRect/>
                    </a:stretch>
                  </pic:blipFill>
                  <pic:spPr bwMode="auto">
                    <a:xfrm>
                      <a:off x="0" y="0"/>
                      <a:ext cx="2409825" cy="819150"/>
                    </a:xfrm>
                    <a:prstGeom prst="rect">
                      <a:avLst/>
                    </a:prstGeom>
                    <a:noFill/>
                    <a:ln w="9525">
                      <a:noFill/>
                      <a:miter lim="800000"/>
                      <a:headEnd/>
                      <a:tailEnd/>
                    </a:ln>
                  </pic:spPr>
                </pic:pic>
              </a:graphicData>
            </a:graphic>
          </wp:inline>
        </w:drawing>
      </w:r>
      <w:r w:rsidR="00CC6485">
        <w:rPr>
          <w:lang w:val="fi-FI"/>
        </w:rPr>
        <w:br w:type="page"/>
      </w:r>
    </w:p>
    <w:p w:rsidR="00652A60" w:rsidRPr="00652A60" w:rsidRDefault="00652A60" w:rsidP="00652A60">
      <w:pPr>
        <w:pStyle w:val="Heading11"/>
      </w:pPr>
      <w:bookmarkStart w:id="64" w:name="_Toc216613284"/>
      <w:bookmarkStart w:id="65" w:name="_Toc267397871"/>
      <w:bookmarkStart w:id="66" w:name="_Toc153614712"/>
      <w:bookmarkStart w:id="67" w:name="_Toc168371381"/>
      <w:bookmarkStart w:id="68" w:name="_Toc178582914"/>
      <w:bookmarkEnd w:id="62"/>
      <w:bookmarkEnd w:id="63"/>
      <w:r w:rsidRPr="00652A60">
        <w:lastRenderedPageBreak/>
        <w:t>Форматирование числовых данных</w:t>
      </w:r>
      <w:bookmarkEnd w:id="64"/>
      <w:bookmarkEnd w:id="65"/>
    </w:p>
    <w:p w:rsidR="00652A60" w:rsidRDefault="00652A60" w:rsidP="00652A60"/>
    <w:p w:rsidR="00652A60" w:rsidRPr="00262838" w:rsidRDefault="00652A60" w:rsidP="00652A60">
      <w:r w:rsidRPr="00E117B8">
        <w:t>Форматирование в Excel применяется для облегчения восприятия данных</w:t>
      </w:r>
      <w:r>
        <w:t>. Каждая ячейка имеет формат. При вводе числовых данных в ячейку они имеют «Обший» формат (</w:t>
      </w:r>
      <w:r w:rsidRPr="007976A3">
        <w:rPr>
          <w:b/>
        </w:rPr>
        <w:t>General</w:t>
      </w:r>
      <w:r w:rsidRPr="00262838">
        <w:t>)</w:t>
      </w:r>
      <w:r>
        <w:t>, т.е отображаются точно так, как вы в их записываете с клавиатуры. При необходимости этот формат можно изменить.</w:t>
      </w:r>
    </w:p>
    <w:p w:rsidR="00652A60" w:rsidRDefault="00652A60" w:rsidP="00652A60"/>
    <w:p w:rsidR="00652A60" w:rsidRPr="00AB0017" w:rsidRDefault="00652A60" w:rsidP="00652A60">
      <w:r>
        <w:t>Например, д</w:t>
      </w:r>
      <w:r w:rsidRPr="007976A3">
        <w:t>ля того чтобы сделать данные столбца более читабельными, на экране необходимо показать число с двумя десятичными знаками, независимо от того, сколько на самом деле в нем имеется цифр после запятой</w:t>
      </w:r>
      <w:r w:rsidR="00975E98">
        <w:t xml:space="preserve">, или хотите отобразить </w:t>
      </w:r>
      <w:r w:rsidR="00AF70E2">
        <w:t>финансовый</w:t>
      </w:r>
      <w:r w:rsidR="00975E98">
        <w:t xml:space="preserve"> формат, чтобы было </w:t>
      </w:r>
      <w:r w:rsidR="00AF70E2">
        <w:t>ясно,</w:t>
      </w:r>
      <w:r w:rsidR="00975E98">
        <w:t xml:space="preserve"> что в данной таблице мы имеем дело с деньгами.</w:t>
      </w:r>
    </w:p>
    <w:p w:rsidR="003F461F" w:rsidRDefault="003F461F" w:rsidP="003F461F"/>
    <w:p w:rsidR="00C74620" w:rsidRDefault="00C74620" w:rsidP="003F461F">
      <w:r>
        <w:t>Все команды форматирования номеров собраны в одну группу «</w:t>
      </w:r>
      <w:r>
        <w:rPr>
          <w:lang w:val="et-EE"/>
        </w:rPr>
        <w:t>Numbers</w:t>
      </w:r>
      <w:r>
        <w:t>»</w:t>
      </w:r>
    </w:p>
    <w:p w:rsidR="00C74620" w:rsidRDefault="00C74620" w:rsidP="003F461F"/>
    <w:p w:rsidR="00C74620" w:rsidRDefault="00C74620" w:rsidP="003F461F"/>
    <w:p w:rsidR="00C74620" w:rsidRDefault="00E44327" w:rsidP="00C74620">
      <w:pPr>
        <w:jc w:val="center"/>
      </w:pPr>
      <w:r>
        <w:rPr>
          <w:noProof/>
          <w:lang w:val="et-EE"/>
        </w:rPr>
        <w:pict>
          <v:shape id="_x0000_s2989" type="#_x0000_t63" style="position:absolute;left:0;text-align:left;margin-left:314.65pt;margin-top:39.4pt;width:140.25pt;height:71.25pt;z-index:251874304" adj="-4543,5912">
            <v:textbox>
              <w:txbxContent>
                <w:p w:rsidR="00007187" w:rsidRDefault="00007187" w:rsidP="00C74620">
                  <w:pPr>
                    <w:jc w:val="center"/>
                  </w:pPr>
                  <w:r>
                    <w:t>добавить/убрать знак после запятой</w:t>
                  </w:r>
                </w:p>
              </w:txbxContent>
            </v:textbox>
          </v:shape>
        </w:pict>
      </w:r>
      <w:r>
        <w:rPr>
          <w:noProof/>
          <w:lang w:val="et-EE"/>
        </w:rPr>
        <w:pict>
          <v:shape id="_x0000_s2991" type="#_x0000_t63" style="position:absolute;left:0;text-align:left;margin-left:11.65pt;margin-top:91.15pt;width:140.25pt;height:39.75pt;z-index:251876352" adj="29301,-19970">
            <v:textbox>
              <w:txbxContent>
                <w:p w:rsidR="00007187" w:rsidRDefault="00007187" w:rsidP="00C74620">
                  <w:pPr>
                    <w:jc w:val="center"/>
                  </w:pPr>
                  <w:r>
                    <w:t>формат процента</w:t>
                  </w:r>
                </w:p>
              </w:txbxContent>
            </v:textbox>
          </v:shape>
        </w:pict>
      </w:r>
      <w:r>
        <w:rPr>
          <w:noProof/>
          <w:lang w:val="et-EE"/>
        </w:rPr>
        <w:pict>
          <v:shape id="_x0000_s2990" type="#_x0000_t63" style="position:absolute;left:0;text-align:left;margin-left:3.4pt;margin-top:39.4pt;width:140.25pt;height:39.75pt;z-index:251875328" adj="24680,7336">
            <v:textbox>
              <w:txbxContent>
                <w:p w:rsidR="00007187" w:rsidRDefault="00007187" w:rsidP="00C74620">
                  <w:pPr>
                    <w:jc w:val="center"/>
                  </w:pPr>
                  <w:r>
                    <w:t>денежный формат</w:t>
                  </w:r>
                </w:p>
              </w:txbxContent>
            </v:textbox>
          </v:shape>
        </w:pict>
      </w:r>
      <w:r w:rsidR="00C74620">
        <w:rPr>
          <w:noProof/>
          <w:lang w:val="et-EE"/>
        </w:rPr>
        <w:drawing>
          <wp:inline distT="0" distB="0" distL="0" distR="0">
            <wp:extent cx="1685925" cy="1085850"/>
            <wp:effectExtent l="19050" t="0" r="9525" b="0"/>
            <wp:docPr id="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srcRect/>
                    <a:stretch>
                      <a:fillRect/>
                    </a:stretch>
                  </pic:blipFill>
                  <pic:spPr bwMode="auto">
                    <a:xfrm>
                      <a:off x="0" y="0"/>
                      <a:ext cx="1685925" cy="1085850"/>
                    </a:xfrm>
                    <a:prstGeom prst="rect">
                      <a:avLst/>
                    </a:prstGeom>
                    <a:noFill/>
                    <a:ln w="9525">
                      <a:noFill/>
                      <a:miter lim="800000"/>
                      <a:headEnd/>
                      <a:tailEnd/>
                    </a:ln>
                  </pic:spPr>
                </pic:pic>
              </a:graphicData>
            </a:graphic>
          </wp:inline>
        </w:drawing>
      </w:r>
    </w:p>
    <w:p w:rsidR="00C74620" w:rsidRDefault="00C74620" w:rsidP="00C74620">
      <w:pPr>
        <w:jc w:val="center"/>
      </w:pPr>
    </w:p>
    <w:p w:rsidR="00C74620" w:rsidRDefault="00E44327" w:rsidP="00C74620">
      <w:pPr>
        <w:jc w:val="center"/>
      </w:pPr>
      <w:r>
        <w:rPr>
          <w:noProof/>
          <w:lang w:val="et-EE"/>
        </w:rPr>
        <w:pict>
          <v:shape id="_x0000_s2992" type="#_x0000_t63" style="position:absolute;left:0;text-align:left;margin-left:186.4pt;margin-top:1.2pt;width:140.25pt;height:47.25pt;z-index:251877376" adj="6083,-20571">
            <v:textbox>
              <w:txbxContent>
                <w:p w:rsidR="00007187" w:rsidRDefault="00007187" w:rsidP="00C74620">
                  <w:pPr>
                    <w:jc w:val="center"/>
                  </w:pPr>
                  <w:r>
                    <w:t>выравнивание по запятой</w:t>
                  </w:r>
                </w:p>
              </w:txbxContent>
            </v:textbox>
          </v:shape>
        </w:pict>
      </w:r>
    </w:p>
    <w:p w:rsidR="00C74620" w:rsidRPr="00C74620" w:rsidRDefault="00C74620" w:rsidP="00C74620">
      <w:pPr>
        <w:jc w:val="center"/>
      </w:pPr>
    </w:p>
    <w:bookmarkEnd w:id="66"/>
    <w:bookmarkEnd w:id="67"/>
    <w:bookmarkEnd w:id="68"/>
    <w:p w:rsidR="00D076FB" w:rsidRDefault="00D076FB" w:rsidP="00C44DDF">
      <w:pPr>
        <w:rPr>
          <w:rFonts w:cs="Arial"/>
          <w:b/>
          <w:sz w:val="28"/>
          <w:szCs w:val="28"/>
        </w:rPr>
      </w:pPr>
    </w:p>
    <w:p w:rsidR="005C0E58" w:rsidRDefault="005C0E58" w:rsidP="005C0E58">
      <w:bookmarkStart w:id="69" w:name="_Toc219186792"/>
    </w:p>
    <w:p w:rsidR="005C0E58" w:rsidRDefault="005C0E58" w:rsidP="005C0E58"/>
    <w:p w:rsidR="005C0E58" w:rsidRDefault="005C0E58" w:rsidP="005C0E58"/>
    <w:p w:rsidR="005C0E58" w:rsidRPr="005C0E58" w:rsidRDefault="005C0E58" w:rsidP="005C0E58">
      <w:pPr>
        <w:rPr>
          <w:b/>
        </w:rPr>
      </w:pPr>
      <w:r w:rsidRPr="005C0E58">
        <w:rPr>
          <w:b/>
        </w:rPr>
        <w:t>Добавление знаков после запятой</w:t>
      </w:r>
    </w:p>
    <w:p w:rsidR="005C0E58" w:rsidRDefault="005C0E58" w:rsidP="005C0E58">
      <w:r>
        <w:rPr>
          <w:noProof/>
          <w:lang w:val="et-EE"/>
        </w:rPr>
        <w:drawing>
          <wp:anchor distT="0" distB="0" distL="114300" distR="114300" simplePos="0" relativeHeight="251879424" behindDoc="0" locked="0" layoutInCell="1" allowOverlap="1">
            <wp:simplePos x="0" y="0"/>
            <wp:positionH relativeFrom="column">
              <wp:posOffset>2628900</wp:posOffset>
            </wp:positionH>
            <wp:positionV relativeFrom="paragraph">
              <wp:posOffset>147320</wp:posOffset>
            </wp:positionV>
            <wp:extent cx="2009775" cy="828675"/>
            <wp:effectExtent l="19050" t="0" r="9525" b="0"/>
            <wp:wrapSquare wrapText="bothSides"/>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47" cstate="print"/>
                    <a:srcRect/>
                    <a:stretch>
                      <a:fillRect/>
                    </a:stretch>
                  </pic:blipFill>
                  <pic:spPr bwMode="auto">
                    <a:xfrm>
                      <a:off x="0" y="0"/>
                      <a:ext cx="2009775" cy="828675"/>
                    </a:xfrm>
                    <a:prstGeom prst="rect">
                      <a:avLst/>
                    </a:prstGeom>
                    <a:noFill/>
                    <a:ln w="9525">
                      <a:noFill/>
                      <a:miter lim="800000"/>
                      <a:headEnd/>
                      <a:tailEnd/>
                    </a:ln>
                  </pic:spPr>
                </pic:pic>
              </a:graphicData>
            </a:graphic>
          </wp:anchor>
        </w:drawing>
      </w:r>
    </w:p>
    <w:p w:rsidR="005C0E58" w:rsidRDefault="00E44327" w:rsidP="005C0E58">
      <w:r>
        <w:rPr>
          <w:noProof/>
          <w:lang w:val="et-EE"/>
        </w:rPr>
        <w:pict>
          <v:roundrect id="_x0000_s3029" style="position:absolute;left:0;text-align:left;margin-left:326.65pt;margin-top:11.65pt;width:47.25pt;height:58.15pt;z-index:251898880" arcsize="10923f" filled="f" strokecolor="#c00000" strokeweight="1.5pt"/>
        </w:pict>
      </w:r>
      <w:r w:rsidR="005C0E58">
        <w:rPr>
          <w:noProof/>
          <w:lang w:val="et-EE"/>
        </w:rPr>
        <w:drawing>
          <wp:inline distT="0" distB="0" distL="0" distR="0">
            <wp:extent cx="2009775" cy="828675"/>
            <wp:effectExtent l="19050" t="0" r="9525" b="0"/>
            <wp:docPr id="1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srcRect/>
                    <a:stretch>
                      <a:fillRect/>
                    </a:stretch>
                  </pic:blipFill>
                  <pic:spPr bwMode="auto">
                    <a:xfrm>
                      <a:off x="0" y="0"/>
                      <a:ext cx="2009775" cy="828675"/>
                    </a:xfrm>
                    <a:prstGeom prst="rect">
                      <a:avLst/>
                    </a:prstGeom>
                    <a:noFill/>
                    <a:ln w="9525">
                      <a:noFill/>
                      <a:miter lim="800000"/>
                      <a:headEnd/>
                      <a:tailEnd/>
                    </a:ln>
                  </pic:spPr>
                </pic:pic>
              </a:graphicData>
            </a:graphic>
          </wp:inline>
        </w:drawing>
      </w:r>
    </w:p>
    <w:p w:rsidR="005C0E58" w:rsidRDefault="00E44327" w:rsidP="005C0E58">
      <w:r w:rsidRPr="00E44327">
        <w:rPr>
          <w:noProof/>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2996" type="#_x0000_t104" style="position:absolute;left:0;text-align:left;margin-left:135pt;margin-top:4.55pt;width:234pt;height:45pt;z-index:251882496"/>
        </w:pict>
      </w:r>
    </w:p>
    <w:p w:rsidR="005C0E58" w:rsidRPr="00AB0017" w:rsidRDefault="005C0E58" w:rsidP="005C0E58"/>
    <w:p w:rsidR="005C0E58" w:rsidRDefault="005C0E58" w:rsidP="005C0E58"/>
    <w:p w:rsidR="005C0E58" w:rsidRDefault="005C0E58" w:rsidP="005C0E58">
      <w:r>
        <w:br w:type="textWrapping" w:clear="all"/>
      </w:r>
    </w:p>
    <w:p w:rsidR="005C0E58" w:rsidRDefault="00E44327" w:rsidP="005C0E58">
      <w:r w:rsidRPr="00E44327">
        <w:rPr>
          <w:noProof/>
        </w:rPr>
        <w:pict>
          <v:oval id="_x0000_s2994" style="position:absolute;left:0;text-align:left;margin-left:-297.15pt;margin-top:20.1pt;width:1in;height:18pt;z-index:251880448" filled="f" strokecolor="maroon" strokeweight="1.25pt"/>
        </w:pict>
      </w:r>
      <w:r w:rsidR="005C0E58" w:rsidRPr="007976A3">
        <w:t xml:space="preserve">Для применения </w:t>
      </w:r>
      <w:r w:rsidR="005C0E58">
        <w:t>выше</w:t>
      </w:r>
      <w:r w:rsidR="005C0E58" w:rsidRPr="007976A3">
        <w:t xml:space="preserve">указанного форматирования необходимо выделить нужный диапазон ячеек, </w:t>
      </w:r>
      <w:r w:rsidR="005C0E58">
        <w:t xml:space="preserve">и два раза нажать на кнопку </w:t>
      </w:r>
      <w:r w:rsidR="005C0E58" w:rsidRPr="005C0E58">
        <w:rPr>
          <w:b/>
        </w:rPr>
        <w:t>добавить знак после запятой</w:t>
      </w:r>
      <w:r w:rsidR="005C0E58">
        <w:t xml:space="preserve"> </w:t>
      </w:r>
      <w:r w:rsidR="005C0E58" w:rsidRPr="005C0E58">
        <w:rPr>
          <w:noProof/>
          <w:lang w:val="et-EE"/>
        </w:rPr>
        <w:drawing>
          <wp:inline distT="0" distB="0" distL="0" distR="0">
            <wp:extent cx="600075" cy="270645"/>
            <wp:effectExtent l="19050" t="0" r="0" b="0"/>
            <wp:docPr id="1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srcRect/>
                    <a:stretch>
                      <a:fillRect/>
                    </a:stretch>
                  </pic:blipFill>
                  <pic:spPr bwMode="auto">
                    <a:xfrm>
                      <a:off x="0" y="0"/>
                      <a:ext cx="600342" cy="270766"/>
                    </a:xfrm>
                    <a:prstGeom prst="rect">
                      <a:avLst/>
                    </a:prstGeom>
                    <a:noFill/>
                    <a:ln w="9525">
                      <a:noFill/>
                      <a:miter lim="800000"/>
                      <a:headEnd/>
                      <a:tailEnd/>
                    </a:ln>
                  </pic:spPr>
                </pic:pic>
              </a:graphicData>
            </a:graphic>
          </wp:inline>
        </w:drawing>
      </w:r>
    </w:p>
    <w:p w:rsidR="005C0E58" w:rsidRDefault="005C0E58" w:rsidP="005C0E58"/>
    <w:p w:rsidR="005C0E58" w:rsidRDefault="005C0E58" w:rsidP="005C0E58">
      <w:pPr>
        <w:rPr>
          <w:b/>
          <w:bCs/>
          <w:color w:val="000000" w:themeColor="text1"/>
          <w:sz w:val="26"/>
          <w:szCs w:val="27"/>
        </w:rPr>
      </w:pPr>
    </w:p>
    <w:p w:rsidR="00AF70E2" w:rsidRDefault="00AF70E2">
      <w:pPr>
        <w:jc w:val="left"/>
        <w:rPr>
          <w:b/>
          <w:bCs/>
          <w:color w:val="000000" w:themeColor="text1"/>
          <w:sz w:val="26"/>
          <w:szCs w:val="27"/>
        </w:rPr>
      </w:pPr>
    </w:p>
    <w:p w:rsidR="005C0E58" w:rsidRDefault="005C0E58">
      <w:pPr>
        <w:jc w:val="left"/>
        <w:rPr>
          <w:b/>
          <w:bCs/>
          <w:color w:val="000000" w:themeColor="text1"/>
          <w:sz w:val="26"/>
          <w:szCs w:val="27"/>
        </w:rPr>
      </w:pPr>
      <w:r>
        <w:br w:type="page"/>
      </w:r>
    </w:p>
    <w:p w:rsidR="00C44DDF" w:rsidRPr="005C0E58" w:rsidRDefault="00E44327" w:rsidP="004B3551">
      <w:pPr>
        <w:pStyle w:val="Heading3"/>
      </w:pPr>
      <w:r>
        <w:rPr>
          <w:noProof/>
          <w:lang w:val="et-EE"/>
        </w:rPr>
        <w:lastRenderedPageBreak/>
        <w:pict>
          <v:roundrect id="_x0000_s3031" style="position:absolute;left:0;text-align:left;margin-left:54.4pt;margin-top:504.8pt;width:47.25pt;height:96pt;z-index:251900928" arcsize="10923f" filled="f" strokecolor="#c00000" strokeweight="1.5pt"/>
        </w:pict>
      </w:r>
      <w:r>
        <w:rPr>
          <w:noProof/>
          <w:lang w:val="et-EE"/>
        </w:rPr>
        <w:pict>
          <v:roundrect id="_x0000_s3030" style="position:absolute;left:0;text-align:left;margin-left:54.4pt;margin-top:238.55pt;width:47.25pt;height:96pt;z-index:251899904" arcsize="10923f" filled="f" strokecolor="#c00000" strokeweight="1.5pt"/>
        </w:pict>
      </w:r>
      <w:r>
        <w:rPr>
          <w:noProof/>
          <w:lang w:val="et-EE"/>
        </w:rPr>
        <w:pict>
          <v:roundrect id="_x0000_s2998" style="position:absolute;left:0;text-align:left;margin-left:54.4pt;margin-top:24.8pt;width:47.25pt;height:96pt;z-index:251885568" arcsize="10923f" filled="f" strokecolor="#c00000" strokeweight="1.5pt"/>
        </w:pict>
      </w:r>
      <w:bookmarkStart w:id="70" w:name="_Toc267397872"/>
      <w:r w:rsidR="00C74620">
        <w:t>Денежный</w:t>
      </w:r>
      <w:r w:rsidR="00975E98">
        <w:t xml:space="preserve"> формат</w:t>
      </w:r>
      <w:r w:rsidR="00C44DDF" w:rsidRPr="005C0E58">
        <w:t xml:space="preserve"> </w:t>
      </w:r>
      <w:bookmarkEnd w:id="69"/>
      <w:bookmarkEnd w:id="70"/>
      <w:r w:rsidR="00C44DDF" w:rsidRPr="00441F79">
        <w:object w:dxaOrig="405" w:dyaOrig="375">
          <v:shape id="_x0000_i1027" type="#_x0000_t75" style="width:20.25pt;height:18.75pt" o:ole="">
            <v:imagedata r:id="rId50" o:title=""/>
          </v:shape>
          <o:OLEObject Type="Embed" ProgID="PBrush" ShapeID="_x0000_i1027" DrawAspect="Content" ObjectID="_1341139874" r:id="rId51"/>
        </w:object>
      </w:r>
    </w:p>
    <w:p w:rsidR="005C0E58" w:rsidRDefault="005C0E58" w:rsidP="00C44DDF">
      <w:r w:rsidRPr="005C0E58">
        <w:rPr>
          <w:noProof/>
          <w:lang w:val="et-EE"/>
        </w:rPr>
        <w:drawing>
          <wp:inline distT="0" distB="0" distL="0" distR="0">
            <wp:extent cx="1266825" cy="1019175"/>
            <wp:effectExtent l="19050" t="0" r="9525" b="0"/>
            <wp:docPr id="15" name="Picture 82" descr="image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031"/>
                    <pic:cNvPicPr>
                      <a:picLocks noChangeAspect="1" noChangeArrowheads="1"/>
                    </pic:cNvPicPr>
                  </pic:nvPicPr>
                  <pic:blipFill>
                    <a:blip r:embed="rId52" cstate="print"/>
                    <a:srcRect/>
                    <a:stretch>
                      <a:fillRect/>
                    </a:stretch>
                  </pic:blipFill>
                  <pic:spPr bwMode="auto">
                    <a:xfrm>
                      <a:off x="0" y="0"/>
                      <a:ext cx="1266825" cy="1019175"/>
                    </a:xfrm>
                    <a:prstGeom prst="rect">
                      <a:avLst/>
                    </a:prstGeom>
                    <a:noFill/>
                    <a:ln w="9525">
                      <a:noFill/>
                      <a:miter lim="800000"/>
                      <a:headEnd/>
                      <a:tailEnd/>
                    </a:ln>
                  </pic:spPr>
                </pic:pic>
              </a:graphicData>
            </a:graphic>
          </wp:inline>
        </w:drawing>
      </w:r>
    </w:p>
    <w:p w:rsidR="005C0E58" w:rsidRDefault="005C0E58" w:rsidP="00C44DDF"/>
    <w:p w:rsidR="005C0E58" w:rsidRDefault="00E44327" w:rsidP="005C0E58">
      <w:r w:rsidRPr="00E44327">
        <w:rPr>
          <w:noProof/>
        </w:rPr>
        <w:pict>
          <v:oval id="_x0000_s2997" style="position:absolute;left:0;text-align:left;margin-left:-297.15pt;margin-top:20.1pt;width:1in;height:18pt;z-index:251884544" filled="f" strokecolor="maroon" strokeweight="1.25pt"/>
        </w:pict>
      </w:r>
      <w:r w:rsidR="005C0E58" w:rsidRPr="007976A3">
        <w:t xml:space="preserve">Для применения </w:t>
      </w:r>
      <w:r w:rsidR="005C0E58">
        <w:t>выше</w:t>
      </w:r>
      <w:r w:rsidR="005C0E58" w:rsidRPr="007976A3">
        <w:t xml:space="preserve">указанного форматирования необходимо выделить нужный диапазон ячеек, </w:t>
      </w:r>
      <w:r w:rsidR="005C0E58">
        <w:t xml:space="preserve">и нажать на кнопку </w:t>
      </w:r>
      <w:r w:rsidR="005C0E58">
        <w:rPr>
          <w:b/>
        </w:rPr>
        <w:t>денежный формат</w:t>
      </w:r>
      <w:r w:rsidR="005C0E58" w:rsidRPr="00441F79">
        <w:object w:dxaOrig="405" w:dyaOrig="375">
          <v:shape id="_x0000_i1028" type="#_x0000_t75" style="width:20.25pt;height:18.75pt" o:ole="">
            <v:imagedata r:id="rId50" o:title=""/>
          </v:shape>
          <o:OLEObject Type="Embed" ProgID="PBrush" ShapeID="_x0000_i1028" DrawAspect="Content" ObjectID="_1341139875" r:id="rId53"/>
        </w:object>
      </w:r>
    </w:p>
    <w:p w:rsidR="005C0E58" w:rsidRDefault="005C0E58" w:rsidP="00C44DDF"/>
    <w:p w:rsidR="00706FE1" w:rsidRDefault="00706FE1" w:rsidP="00C44DDF"/>
    <w:p w:rsidR="00706FE1" w:rsidRPr="00706FE1" w:rsidRDefault="00706FE1" w:rsidP="00C44DDF">
      <w:pPr>
        <w:rPr>
          <w:b/>
          <w:bCs/>
          <w:noProof/>
          <w:color w:val="000000" w:themeColor="text1"/>
          <w:sz w:val="26"/>
          <w:szCs w:val="27"/>
          <w:lang w:val="et-EE"/>
        </w:rPr>
      </w:pPr>
      <w:r w:rsidRPr="00706FE1">
        <w:rPr>
          <w:b/>
          <w:bCs/>
          <w:noProof/>
          <w:color w:val="000000" w:themeColor="text1"/>
          <w:sz w:val="26"/>
          <w:szCs w:val="27"/>
          <w:lang w:val="et-EE"/>
        </w:rPr>
        <w:t>Процентный формат</w:t>
      </w:r>
    </w:p>
    <w:p w:rsidR="00C44DDF" w:rsidRPr="00706FE1" w:rsidRDefault="00706FE1" w:rsidP="00C44DDF">
      <w:pPr>
        <w:pStyle w:val="NormalWeb"/>
        <w:rPr>
          <w:rFonts w:ascii="Verdana" w:hAnsi="Verdana"/>
          <w:sz w:val="16"/>
          <w:szCs w:val="16"/>
          <w:lang w:val="ru-RU"/>
        </w:rPr>
      </w:pPr>
      <w:r>
        <w:rPr>
          <w:noProof/>
          <w:lang w:val="et-EE" w:eastAsia="et-EE"/>
        </w:rPr>
        <w:drawing>
          <wp:inline distT="0" distB="0" distL="0" distR="0">
            <wp:extent cx="1285875" cy="1524000"/>
            <wp:effectExtent l="19050" t="0" r="9525" b="0"/>
            <wp:docPr id="24" name="Picture 86" descr="image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038"/>
                    <pic:cNvPicPr>
                      <a:picLocks noChangeAspect="1" noChangeArrowheads="1"/>
                    </pic:cNvPicPr>
                  </pic:nvPicPr>
                  <pic:blipFill>
                    <a:blip r:embed="rId54" cstate="print"/>
                    <a:srcRect/>
                    <a:stretch>
                      <a:fillRect/>
                    </a:stretch>
                  </pic:blipFill>
                  <pic:spPr bwMode="auto">
                    <a:xfrm>
                      <a:off x="0" y="0"/>
                      <a:ext cx="1285875" cy="1524000"/>
                    </a:xfrm>
                    <a:prstGeom prst="rect">
                      <a:avLst/>
                    </a:prstGeom>
                    <a:noFill/>
                    <a:ln w="9525">
                      <a:noFill/>
                      <a:miter lim="800000"/>
                      <a:headEnd/>
                      <a:tailEnd/>
                    </a:ln>
                  </pic:spPr>
                </pic:pic>
              </a:graphicData>
            </a:graphic>
          </wp:inline>
        </w:drawing>
      </w:r>
    </w:p>
    <w:p w:rsidR="00706FE1" w:rsidRDefault="00E44327" w:rsidP="00706FE1">
      <w:r w:rsidRPr="00E44327">
        <w:rPr>
          <w:noProof/>
        </w:rPr>
        <w:pict>
          <v:oval id="_x0000_s2999" style="position:absolute;left:0;text-align:left;margin-left:-297.15pt;margin-top:20.1pt;width:1in;height:18pt;z-index:251887616" filled="f" strokecolor="maroon" strokeweight="1.25pt"/>
        </w:pict>
      </w:r>
      <w:r w:rsidR="00706FE1" w:rsidRPr="007976A3">
        <w:t xml:space="preserve">Для применения </w:t>
      </w:r>
      <w:r w:rsidR="00706FE1">
        <w:t>выше</w:t>
      </w:r>
      <w:r w:rsidR="00706FE1" w:rsidRPr="007976A3">
        <w:t xml:space="preserve">указанного форматирования необходимо выделить нужный диапазон ячеек, </w:t>
      </w:r>
      <w:r w:rsidR="00706FE1">
        <w:t xml:space="preserve">и нажать на кнопку </w:t>
      </w:r>
      <w:r w:rsidR="00CE3049">
        <w:rPr>
          <w:b/>
        </w:rPr>
        <w:t>процентный</w:t>
      </w:r>
      <w:r w:rsidR="00706FE1">
        <w:rPr>
          <w:b/>
        </w:rPr>
        <w:t xml:space="preserve"> формат</w:t>
      </w:r>
      <w:r w:rsidR="00CE3049">
        <w:object w:dxaOrig="390" w:dyaOrig="360">
          <v:shape id="_x0000_i1029" type="#_x0000_t75" style="width:19.5pt;height:18pt" o:ole="">
            <v:imagedata r:id="rId55" o:title=""/>
          </v:shape>
          <o:OLEObject Type="Embed" ProgID="PBrush" ShapeID="_x0000_i1029" DrawAspect="Content" ObjectID="_1341139876" r:id="rId56"/>
        </w:object>
      </w:r>
    </w:p>
    <w:p w:rsidR="00C44DDF" w:rsidRDefault="00CE3049" w:rsidP="00C44DDF">
      <w:r>
        <w:t>Обратите внимание, что при нажатии на кнопку к цифрам добавляется знак процента, а само число умножается на 100!</w:t>
      </w:r>
    </w:p>
    <w:p w:rsidR="00CE3049" w:rsidRDefault="00CE3049" w:rsidP="00C44DDF">
      <w:pPr>
        <w:rPr>
          <w:b/>
          <w:lang w:val="et-EE"/>
        </w:rPr>
      </w:pPr>
      <w:r>
        <w:t xml:space="preserve">Если вы не желаете умножать число на 100, то тогда знак процента лучше добваить с клавиатуры </w:t>
      </w:r>
      <w:r w:rsidRPr="00CE3049">
        <w:rPr>
          <w:b/>
          <w:lang w:val="et-EE"/>
        </w:rPr>
        <w:t>SHIFT+5</w:t>
      </w:r>
      <w:r w:rsidR="00BC5121">
        <w:rPr>
          <w:b/>
          <w:lang w:val="et-EE"/>
        </w:rPr>
        <w:t>.</w:t>
      </w:r>
    </w:p>
    <w:p w:rsidR="00BC5121" w:rsidRDefault="00BC5121" w:rsidP="00C44DDF">
      <w:pPr>
        <w:rPr>
          <w:b/>
          <w:lang w:val="et-EE"/>
        </w:rPr>
      </w:pPr>
    </w:p>
    <w:p w:rsidR="00FD77AD" w:rsidRPr="00BC5121" w:rsidRDefault="00FD77AD" w:rsidP="00C44DDF">
      <w:pPr>
        <w:rPr>
          <w:rFonts w:ascii="Arial" w:hAnsi="Arial" w:cs="Arial"/>
          <w:sz w:val="28"/>
          <w:szCs w:val="28"/>
          <w:lang w:val="et-EE"/>
        </w:rPr>
      </w:pPr>
    </w:p>
    <w:p w:rsidR="00C44DDF" w:rsidRPr="00841EB5" w:rsidRDefault="00BC5121" w:rsidP="004B3551">
      <w:pPr>
        <w:pStyle w:val="Heading3"/>
        <w:rPr>
          <w:rFonts w:ascii="Arial" w:hAnsi="Arial"/>
          <w:lang w:val="en-US"/>
        </w:rPr>
      </w:pPr>
      <w:bookmarkStart w:id="71" w:name="_Toc219186795"/>
      <w:bookmarkStart w:id="72" w:name="_Toc267397873"/>
      <w:r>
        <w:t>Выравнивание чисел по запятой</w:t>
      </w:r>
      <w:r w:rsidR="00C44DDF" w:rsidRPr="00841EB5">
        <w:rPr>
          <w:lang w:val="en-US"/>
        </w:rPr>
        <w:t>  </w:t>
      </w:r>
      <w:bookmarkEnd w:id="71"/>
      <w:bookmarkEnd w:id="72"/>
      <w:r w:rsidR="00C44DDF">
        <w:object w:dxaOrig="390" w:dyaOrig="375">
          <v:shape id="_x0000_i1030" type="#_x0000_t75" style="width:19.5pt;height:18.75pt" o:ole="">
            <v:imagedata r:id="rId57" o:title=""/>
          </v:shape>
          <o:OLEObject Type="Embed" ProgID="PBrush" ShapeID="_x0000_i1030" DrawAspect="Content" ObjectID="_1341139877" r:id="rId58"/>
        </w:object>
      </w:r>
      <w:r w:rsidR="00C44DDF" w:rsidRPr="00841EB5">
        <w:rPr>
          <w:lang w:val="en-US"/>
        </w:rPr>
        <w:t xml:space="preserve">   </w:t>
      </w:r>
    </w:p>
    <w:p w:rsidR="0033502F" w:rsidRDefault="00442A64" w:rsidP="00FD77AD">
      <w:pPr>
        <w:pStyle w:val="NormalWeb"/>
      </w:pPr>
      <w:r>
        <w:rPr>
          <w:noProof/>
          <w:lang w:val="et-EE" w:eastAsia="et-EE"/>
        </w:rPr>
        <w:drawing>
          <wp:inline distT="0" distB="0" distL="0" distR="0">
            <wp:extent cx="1276350" cy="1019175"/>
            <wp:effectExtent l="19050" t="0" r="0" b="0"/>
            <wp:docPr id="95" name="Picture 95" descr="image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033"/>
                    <pic:cNvPicPr>
                      <a:picLocks noChangeAspect="1" noChangeArrowheads="1"/>
                    </pic:cNvPicPr>
                  </pic:nvPicPr>
                  <pic:blipFill>
                    <a:blip r:embed="rId59" cstate="print"/>
                    <a:srcRect/>
                    <a:stretch>
                      <a:fillRect/>
                    </a:stretch>
                  </pic:blipFill>
                  <pic:spPr bwMode="auto">
                    <a:xfrm>
                      <a:off x="0" y="0"/>
                      <a:ext cx="1276350" cy="1019175"/>
                    </a:xfrm>
                    <a:prstGeom prst="rect">
                      <a:avLst/>
                    </a:prstGeom>
                    <a:noFill/>
                    <a:ln w="9525">
                      <a:noFill/>
                      <a:miter lim="800000"/>
                      <a:headEnd/>
                      <a:tailEnd/>
                    </a:ln>
                  </pic:spPr>
                </pic:pic>
              </a:graphicData>
            </a:graphic>
          </wp:inline>
        </w:drawing>
      </w:r>
      <w:bookmarkStart w:id="73" w:name="_Toc178582912"/>
    </w:p>
    <w:p w:rsidR="00BC5121" w:rsidRDefault="00EA0BE1" w:rsidP="00652A60">
      <w:pPr>
        <w:pStyle w:val="Heading11"/>
        <w:rPr>
          <w:lang w:val="en-US"/>
        </w:rPr>
      </w:pPr>
      <w:r w:rsidRPr="00841EB5">
        <w:rPr>
          <w:rFonts w:asciiTheme="minorHAnsi" w:hAnsiTheme="minorHAnsi"/>
          <w:sz w:val="32"/>
          <w:lang w:val="en-US"/>
        </w:rPr>
        <w:br/>
      </w:r>
      <w:bookmarkStart w:id="74" w:name="_Toc219186796"/>
    </w:p>
    <w:p w:rsidR="00FA5A8E" w:rsidRDefault="00FA5A8E">
      <w:pPr>
        <w:jc w:val="left"/>
        <w:rPr>
          <w:b/>
          <w:lang w:eastAsia="en-US"/>
        </w:rPr>
      </w:pPr>
      <w:r>
        <w:rPr>
          <w:b/>
        </w:rPr>
        <w:br w:type="page"/>
      </w:r>
    </w:p>
    <w:p w:rsidR="00FA5A8E" w:rsidRPr="00FA5A8E" w:rsidRDefault="00FA5A8E" w:rsidP="00FA5A8E">
      <w:pPr>
        <w:pStyle w:val="NormalWeb"/>
        <w:rPr>
          <w:b/>
          <w:bCs/>
          <w:color w:val="000000" w:themeColor="text1"/>
          <w:sz w:val="26"/>
          <w:szCs w:val="27"/>
          <w:lang w:val="ru-RU" w:eastAsia="et-EE"/>
        </w:rPr>
      </w:pPr>
      <w:r w:rsidRPr="00FA5A8E">
        <w:rPr>
          <w:b/>
          <w:bCs/>
          <w:color w:val="000000" w:themeColor="text1"/>
          <w:sz w:val="26"/>
          <w:szCs w:val="27"/>
          <w:lang w:val="ru-RU" w:eastAsia="et-EE"/>
        </w:rPr>
        <w:lastRenderedPageBreak/>
        <w:t>Формат дат</w:t>
      </w:r>
    </w:p>
    <w:p w:rsidR="00FA5A8E" w:rsidRPr="00FA5A8E" w:rsidRDefault="00FA5A8E" w:rsidP="00FA5A8E">
      <w:pPr>
        <w:pStyle w:val="NormalWeb"/>
        <w:rPr>
          <w:lang w:val="ru-RU"/>
        </w:rPr>
      </w:pPr>
      <w:r>
        <w:rPr>
          <w:lang w:val="ru-RU"/>
        </w:rPr>
        <w:t xml:space="preserve">Для ввода дат с клавиатуры, пользуйтесь </w:t>
      </w:r>
      <w:r w:rsidRPr="00D246FC">
        <w:rPr>
          <w:b/>
          <w:lang w:val="ru-RU"/>
        </w:rPr>
        <w:t>точками</w:t>
      </w:r>
      <w:r>
        <w:rPr>
          <w:lang w:val="ru-RU"/>
        </w:rPr>
        <w:t xml:space="preserve">, например 12.09.2010    В этом случае дата будет корректно отображена на рабочем листе. Также </w:t>
      </w:r>
      <w:r>
        <w:t>Excel</w:t>
      </w:r>
      <w:r w:rsidRPr="00821A0A">
        <w:rPr>
          <w:lang w:val="ru-RU"/>
        </w:rPr>
        <w:t xml:space="preserve"> </w:t>
      </w:r>
      <w:r>
        <w:rPr>
          <w:lang w:val="ru-RU"/>
        </w:rPr>
        <w:t xml:space="preserve">воспринимает как дату числа разделённые наклонной чертой, например если вы введёте в ячейку 12/5, то </w:t>
      </w:r>
      <w:r>
        <w:t>Excel</w:t>
      </w:r>
      <w:r w:rsidRPr="00821A0A">
        <w:rPr>
          <w:lang w:val="ru-RU"/>
        </w:rPr>
        <w:t xml:space="preserve"> </w:t>
      </w:r>
      <w:r>
        <w:rPr>
          <w:lang w:val="ru-RU"/>
        </w:rPr>
        <w:t xml:space="preserve">решит что это </w:t>
      </w:r>
      <w:r w:rsidRPr="00FA5A8E">
        <w:rPr>
          <w:lang w:val="ru-RU"/>
        </w:rPr>
        <w:t xml:space="preserve">12 мая текущего года.  </w:t>
      </w:r>
    </w:p>
    <w:p w:rsidR="00FA5A8E" w:rsidRPr="00FA5A8E" w:rsidRDefault="00FA5A8E" w:rsidP="00FA5A8E">
      <w:pPr>
        <w:pStyle w:val="NormalWeb"/>
        <w:rPr>
          <w:lang w:val="et-EE"/>
        </w:rPr>
      </w:pPr>
      <w:r>
        <w:rPr>
          <w:lang w:val="ru-RU"/>
        </w:rPr>
        <w:t xml:space="preserve">Когда вы ввели дату, вы можете выбрать для неё подходящий формат, для этого из выпадающего меню выберите последнюю строчку </w:t>
      </w:r>
      <w:r w:rsidRPr="00FA5A8E">
        <w:rPr>
          <w:b/>
          <w:lang w:val="et-EE"/>
        </w:rPr>
        <w:t>More Number Formats</w:t>
      </w:r>
    </w:p>
    <w:p w:rsidR="00FA5A8E" w:rsidRDefault="00E44327" w:rsidP="00FA5A8E">
      <w:pPr>
        <w:pStyle w:val="NormalWeb"/>
        <w:rPr>
          <w:lang w:val="et-EE"/>
        </w:rPr>
      </w:pPr>
      <w:r>
        <w:rPr>
          <w:noProof/>
          <w:lang w:val="et-EE" w:eastAsia="et-EE"/>
        </w:rPr>
        <w:pict>
          <v:shape id="_x0000_s3003" type="#_x0000_t104" style="position:absolute;left:0;text-align:left;margin-left:174.4pt;margin-top:278.6pt;width:148.5pt;height:46.5pt;rotation:-2914881fd;z-index:251893760"/>
        </w:pict>
      </w:r>
      <w:r w:rsidR="00FA5A8E">
        <w:rPr>
          <w:noProof/>
          <w:lang w:val="et-EE" w:eastAsia="et-EE"/>
        </w:rPr>
        <w:drawing>
          <wp:anchor distT="0" distB="0" distL="114300" distR="114300" simplePos="0" relativeHeight="251892736" behindDoc="0" locked="0" layoutInCell="1" allowOverlap="1">
            <wp:simplePos x="0" y="0"/>
            <wp:positionH relativeFrom="column">
              <wp:posOffset>2491105</wp:posOffset>
            </wp:positionH>
            <wp:positionV relativeFrom="paragraph">
              <wp:posOffset>1518920</wp:posOffset>
            </wp:positionV>
            <wp:extent cx="3486150" cy="3505200"/>
            <wp:effectExtent l="19050" t="0" r="0" b="0"/>
            <wp:wrapNone/>
            <wp:docPr id="7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0" cstate="print"/>
                    <a:srcRect/>
                    <a:stretch>
                      <a:fillRect/>
                    </a:stretch>
                  </pic:blipFill>
                  <pic:spPr bwMode="auto">
                    <a:xfrm>
                      <a:off x="0" y="0"/>
                      <a:ext cx="3486150" cy="3505200"/>
                    </a:xfrm>
                    <a:prstGeom prst="rect">
                      <a:avLst/>
                    </a:prstGeom>
                    <a:noFill/>
                    <a:ln w="9525">
                      <a:noFill/>
                      <a:miter lim="800000"/>
                      <a:headEnd/>
                      <a:tailEnd/>
                    </a:ln>
                  </pic:spPr>
                </pic:pic>
              </a:graphicData>
            </a:graphic>
          </wp:anchor>
        </w:drawing>
      </w:r>
      <w:r>
        <w:rPr>
          <w:noProof/>
          <w:lang w:val="et-EE" w:eastAsia="et-EE"/>
        </w:rPr>
        <w:pict>
          <v:oval id="_x0000_s3002" style="position:absolute;left:0;text-align:left;margin-left:64.9pt;margin-top:299.6pt;width:125.25pt;height:25.5pt;z-index:251891712;mso-position-horizontal-relative:text;mso-position-vertical-relative:text" filled="f" strokecolor="#c00000" strokeweight="2.25pt"/>
        </w:pict>
      </w:r>
      <w:r w:rsidR="00FA5A8E" w:rsidRPr="00FA5A8E">
        <w:rPr>
          <w:noProof/>
          <w:lang w:val="et-EE" w:eastAsia="et-EE"/>
        </w:rPr>
        <w:drawing>
          <wp:inline distT="0" distB="0" distL="0" distR="0">
            <wp:extent cx="2926905" cy="4086225"/>
            <wp:effectExtent l="19050" t="0" r="6795" b="0"/>
            <wp:docPr id="6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cstate="print"/>
                    <a:srcRect/>
                    <a:stretch>
                      <a:fillRect/>
                    </a:stretch>
                  </pic:blipFill>
                  <pic:spPr bwMode="auto">
                    <a:xfrm>
                      <a:off x="0" y="0"/>
                      <a:ext cx="2926905" cy="4086225"/>
                    </a:xfrm>
                    <a:prstGeom prst="rect">
                      <a:avLst/>
                    </a:prstGeom>
                    <a:noFill/>
                    <a:ln w="9525">
                      <a:noFill/>
                      <a:miter lim="800000"/>
                      <a:headEnd/>
                      <a:tailEnd/>
                    </a:ln>
                  </pic:spPr>
                </pic:pic>
              </a:graphicData>
            </a:graphic>
          </wp:inline>
        </w:drawing>
      </w:r>
    </w:p>
    <w:p w:rsidR="00FA5A8E" w:rsidRDefault="00FA5A8E" w:rsidP="00FA5A8E">
      <w:pPr>
        <w:pStyle w:val="NormalWeb"/>
        <w:rPr>
          <w:lang w:val="et-EE"/>
        </w:rPr>
      </w:pPr>
    </w:p>
    <w:p w:rsidR="00FA5A8E" w:rsidRDefault="00FA5A8E" w:rsidP="00FA5A8E">
      <w:pPr>
        <w:pStyle w:val="NormalWeb"/>
        <w:rPr>
          <w:lang w:val="et-EE"/>
        </w:rPr>
      </w:pPr>
    </w:p>
    <w:p w:rsidR="00FA5A8E" w:rsidRDefault="00FA5A8E" w:rsidP="00FA5A8E">
      <w:pPr>
        <w:pStyle w:val="NormalWeb"/>
        <w:rPr>
          <w:lang w:val="et-EE"/>
        </w:rPr>
      </w:pPr>
    </w:p>
    <w:p w:rsidR="00FA5A8E" w:rsidRDefault="00FA5A8E" w:rsidP="00FA5A8E">
      <w:pPr>
        <w:pStyle w:val="NormalWeb"/>
        <w:rPr>
          <w:lang w:val="ru-RU"/>
        </w:rPr>
      </w:pPr>
      <w:r>
        <w:rPr>
          <w:lang w:val="ru-RU"/>
        </w:rPr>
        <w:t xml:space="preserve">В этом диалоговом окне, вы можете задать более точный формат чисел: слева выберите общую категорию (напрмер </w:t>
      </w:r>
      <w:r>
        <w:rPr>
          <w:lang w:val="et-EE"/>
        </w:rPr>
        <w:t>D</w:t>
      </w:r>
      <w:r>
        <w:rPr>
          <w:lang w:val="ru-RU"/>
        </w:rPr>
        <w:t>а</w:t>
      </w:r>
      <w:r>
        <w:rPr>
          <w:lang w:val="et-EE"/>
        </w:rPr>
        <w:t xml:space="preserve">te </w:t>
      </w:r>
      <w:r>
        <w:rPr>
          <w:lang w:val="ru-RU"/>
        </w:rPr>
        <w:t xml:space="preserve"> «дата»), а справа ведерите точный формат даты.</w:t>
      </w:r>
    </w:p>
    <w:p w:rsidR="00FA5A8E" w:rsidRPr="00FA5A8E" w:rsidRDefault="00FA5A8E" w:rsidP="00FA5A8E">
      <w:pPr>
        <w:pStyle w:val="NormalWeb"/>
        <w:rPr>
          <w:lang w:val="ru-RU"/>
        </w:rPr>
      </w:pPr>
      <w:r>
        <w:rPr>
          <w:lang w:val="ru-RU"/>
        </w:rPr>
        <w:t>Так же можно выбрать более точный формат для любой катерогии чисел!</w:t>
      </w:r>
    </w:p>
    <w:p w:rsidR="00FA5A8E" w:rsidRPr="00642EE2" w:rsidRDefault="00FA5A8E" w:rsidP="00FA5A8E">
      <w:pPr>
        <w:pStyle w:val="NormalWeb"/>
        <w:rPr>
          <w:lang w:val="ru-RU"/>
        </w:rPr>
      </w:pPr>
    </w:p>
    <w:p w:rsidR="00FA5A8E" w:rsidRDefault="00FA5A8E" w:rsidP="00FA5A8E">
      <w:pPr>
        <w:pStyle w:val="NormalWeb"/>
        <w:rPr>
          <w:lang w:val="ru-RU"/>
        </w:rPr>
      </w:pPr>
    </w:p>
    <w:p w:rsidR="00C72A68" w:rsidRDefault="00C72A68">
      <w:pPr>
        <w:jc w:val="left"/>
        <w:rPr>
          <w:b/>
          <w:bCs/>
          <w:color w:val="000000" w:themeColor="text1"/>
          <w:sz w:val="26"/>
          <w:szCs w:val="27"/>
        </w:rPr>
      </w:pPr>
      <w:r>
        <w:rPr>
          <w:b/>
          <w:bCs/>
          <w:color w:val="000000" w:themeColor="text1"/>
          <w:sz w:val="26"/>
          <w:szCs w:val="27"/>
        </w:rPr>
        <w:br w:type="page"/>
      </w:r>
    </w:p>
    <w:p w:rsidR="00D372E5" w:rsidRPr="00FA5A8E" w:rsidRDefault="00D372E5" w:rsidP="00D372E5">
      <w:pPr>
        <w:jc w:val="left"/>
        <w:rPr>
          <w:b/>
          <w:bCs/>
          <w:color w:val="000000" w:themeColor="text1"/>
          <w:sz w:val="26"/>
          <w:szCs w:val="27"/>
        </w:rPr>
      </w:pPr>
      <w:r w:rsidRPr="00FA5A8E">
        <w:rPr>
          <w:b/>
          <w:bCs/>
          <w:color w:val="000000" w:themeColor="text1"/>
          <w:sz w:val="26"/>
          <w:szCs w:val="27"/>
        </w:rPr>
        <w:lastRenderedPageBreak/>
        <w:t>Формат времени</w:t>
      </w:r>
    </w:p>
    <w:p w:rsidR="00D372E5" w:rsidRDefault="00D372E5" w:rsidP="00D372E5">
      <w:r w:rsidRPr="00643DCE">
        <w:t xml:space="preserve">Если </w:t>
      </w:r>
      <w:r w:rsidR="00642EE2">
        <w:t>вам необходимо</w:t>
      </w:r>
      <w:r w:rsidRPr="00643DCE">
        <w:t xml:space="preserve"> </w:t>
      </w:r>
      <w:r>
        <w:t>записать на рабочий лист временные интервалы, то воспользуйтесь двоеточием  9:00  15:30  18:44   итд.</w:t>
      </w:r>
    </w:p>
    <w:p w:rsidR="00D372E5" w:rsidRPr="00091AE2" w:rsidRDefault="00D372E5" w:rsidP="00D372E5">
      <w:pPr>
        <w:rPr>
          <w:lang w:val="et-EE"/>
        </w:rPr>
      </w:pPr>
    </w:p>
    <w:p w:rsidR="00D372E5" w:rsidRPr="00643DCE" w:rsidRDefault="00D372E5" w:rsidP="00D372E5">
      <w:r>
        <w:rPr>
          <w:noProof/>
          <w:lang w:val="et-EE"/>
        </w:rPr>
        <w:drawing>
          <wp:inline distT="0" distB="0" distL="0" distR="0">
            <wp:extent cx="2486025" cy="657225"/>
            <wp:effectExtent l="19050" t="0" r="9525" b="0"/>
            <wp:docPr id="7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2" cstate="print"/>
                    <a:srcRect/>
                    <a:stretch>
                      <a:fillRect/>
                    </a:stretch>
                  </pic:blipFill>
                  <pic:spPr bwMode="auto">
                    <a:xfrm>
                      <a:off x="0" y="0"/>
                      <a:ext cx="2486025" cy="657225"/>
                    </a:xfrm>
                    <a:prstGeom prst="rect">
                      <a:avLst/>
                    </a:prstGeom>
                    <a:noFill/>
                    <a:ln w="9525">
                      <a:noFill/>
                      <a:miter lim="800000"/>
                      <a:headEnd/>
                      <a:tailEnd/>
                    </a:ln>
                  </pic:spPr>
                </pic:pic>
              </a:graphicData>
            </a:graphic>
          </wp:inline>
        </w:drawing>
      </w:r>
    </w:p>
    <w:p w:rsidR="00FA5A8E" w:rsidRDefault="00D372E5" w:rsidP="00FA5A8E">
      <w:pPr>
        <w:pStyle w:val="Heading11"/>
      </w:pPr>
      <w:r>
        <w:rPr>
          <w:lang w:val="et-EE"/>
        </w:rPr>
        <w:br/>
      </w:r>
      <w:bookmarkStart w:id="75" w:name="_Toc267397874"/>
      <w:r w:rsidR="00FA5A8E">
        <w:t>Удаление формата</w:t>
      </w:r>
      <w:bookmarkEnd w:id="75"/>
    </w:p>
    <w:p w:rsidR="00FA5A8E" w:rsidRPr="00FA5A8E" w:rsidRDefault="00FA5A8E" w:rsidP="00FA5A8E">
      <w:pPr>
        <w:pStyle w:val="NormalWeb"/>
        <w:rPr>
          <w:b/>
          <w:lang w:val="ru-RU"/>
        </w:rPr>
      </w:pPr>
      <w:r w:rsidRPr="00FA5A8E">
        <w:rPr>
          <w:b/>
        </w:rPr>
        <w:t>NB</w:t>
      </w:r>
      <w:r w:rsidRPr="00FA5A8E">
        <w:rPr>
          <w:b/>
          <w:lang w:val="et-EE"/>
        </w:rPr>
        <w:t xml:space="preserve">! </w:t>
      </w:r>
      <w:r w:rsidRPr="00FA5A8E">
        <w:rPr>
          <w:b/>
          <w:lang w:val="ru-RU"/>
        </w:rPr>
        <w:t xml:space="preserve">После удаления данных из ячейки, </w:t>
      </w:r>
      <w:r w:rsidRPr="00FA5A8E">
        <w:rPr>
          <w:b/>
        </w:rPr>
        <w:t>Excel</w:t>
      </w:r>
      <w:r w:rsidRPr="00FA5A8E">
        <w:rPr>
          <w:b/>
          <w:lang w:val="ru-RU"/>
        </w:rPr>
        <w:t xml:space="preserve"> запоминает формат ячейки и новые</w:t>
      </w:r>
      <w:r w:rsidR="00642EE2">
        <w:rPr>
          <w:b/>
          <w:lang w:val="ru-RU"/>
        </w:rPr>
        <w:t xml:space="preserve"> данные автоматически форматирую</w:t>
      </w:r>
      <w:r w:rsidRPr="00FA5A8E">
        <w:rPr>
          <w:b/>
          <w:lang w:val="ru-RU"/>
        </w:rPr>
        <w:t>т</w:t>
      </w:r>
      <w:r w:rsidR="00642EE2">
        <w:rPr>
          <w:b/>
          <w:lang w:val="ru-RU"/>
        </w:rPr>
        <w:t>ся</w:t>
      </w:r>
      <w:r w:rsidRPr="00FA5A8E">
        <w:rPr>
          <w:b/>
          <w:lang w:val="ru-RU"/>
        </w:rPr>
        <w:t xml:space="preserve"> в старый формат. </w:t>
      </w:r>
    </w:p>
    <w:p w:rsidR="00FA5A8E" w:rsidRDefault="00FA5A8E" w:rsidP="00FA5A8E">
      <w:pPr>
        <w:pStyle w:val="NormalWeb"/>
        <w:rPr>
          <w:lang w:val="ru-RU"/>
        </w:rPr>
      </w:pPr>
      <w:r>
        <w:rPr>
          <w:lang w:val="ru-RU"/>
        </w:rPr>
        <w:t>Например, если у вас я ячейке была введена сегодняшняя дата, то удалив её и введя в эту же ячейку  простое число (например 1), вы увидите, что в ячейке стоит дата 1 января (1900 года).</w:t>
      </w:r>
    </w:p>
    <w:p w:rsidR="00FA5A8E" w:rsidRPr="008F3950" w:rsidRDefault="00FA5A8E" w:rsidP="00FA5A8E">
      <w:pPr>
        <w:pStyle w:val="NormalWeb"/>
        <w:rPr>
          <w:lang w:val="ru-RU"/>
        </w:rPr>
      </w:pPr>
      <w:r>
        <w:rPr>
          <w:lang w:val="ru-RU"/>
        </w:rPr>
        <w:t xml:space="preserve">Так </w:t>
      </w:r>
      <w:r>
        <w:t>Excel</w:t>
      </w:r>
      <w:r w:rsidRPr="008F3950">
        <w:rPr>
          <w:lang w:val="ru-RU"/>
        </w:rPr>
        <w:t xml:space="preserve"> </w:t>
      </w:r>
      <w:r>
        <w:rPr>
          <w:lang w:val="ru-RU"/>
        </w:rPr>
        <w:t>конвертирует числа в даты:</w:t>
      </w:r>
    </w:p>
    <w:p w:rsidR="00FA5A8E" w:rsidRPr="00821A0A" w:rsidRDefault="00FA5A8E" w:rsidP="00FA5A8E">
      <w:pPr>
        <w:pStyle w:val="NormalWeb"/>
        <w:rPr>
          <w:b/>
          <w:lang w:val="ru-RU"/>
        </w:rPr>
      </w:pPr>
      <w:r>
        <w:rPr>
          <w:rFonts w:ascii="Arial" w:hAnsi="Arial" w:cs="Arial"/>
          <w:noProof/>
          <w:color w:val="484848"/>
          <w:sz w:val="20"/>
          <w:szCs w:val="20"/>
          <w:lang w:val="et-EE" w:eastAsia="et-EE"/>
        </w:rPr>
        <w:drawing>
          <wp:inline distT="0" distB="0" distL="0" distR="0">
            <wp:extent cx="2886075" cy="2314575"/>
            <wp:effectExtent l="19050" t="0" r="9525" b="0"/>
            <wp:docPr id="47" name="Picture 63" descr="Exceli 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xceli kalender"/>
                    <pic:cNvPicPr>
                      <a:picLocks noChangeAspect="1" noChangeArrowheads="1"/>
                    </pic:cNvPicPr>
                  </pic:nvPicPr>
                  <pic:blipFill>
                    <a:blip r:embed="rId63" r:link="rId64" cstate="print"/>
                    <a:srcRect b="10000"/>
                    <a:stretch>
                      <a:fillRect/>
                    </a:stretch>
                  </pic:blipFill>
                  <pic:spPr bwMode="auto">
                    <a:xfrm>
                      <a:off x="0" y="0"/>
                      <a:ext cx="2886075" cy="2314575"/>
                    </a:xfrm>
                    <a:prstGeom prst="rect">
                      <a:avLst/>
                    </a:prstGeom>
                    <a:noFill/>
                    <a:ln w="9525">
                      <a:noFill/>
                      <a:miter lim="800000"/>
                      <a:headEnd/>
                      <a:tailEnd/>
                    </a:ln>
                  </pic:spPr>
                </pic:pic>
              </a:graphicData>
            </a:graphic>
          </wp:inline>
        </w:drawing>
      </w:r>
    </w:p>
    <w:p w:rsidR="00FA5A8E" w:rsidRPr="001A0F29" w:rsidRDefault="00FA5A8E" w:rsidP="00FA5A8E">
      <w:pPr>
        <w:rPr>
          <w:lang w:val="et-EE"/>
        </w:rPr>
      </w:pPr>
      <w:r>
        <w:t xml:space="preserve">Чтобы всётаки в ячейке отображалось  цифра, а не дата, вам надо выбрать для ячейки </w:t>
      </w:r>
      <w:r w:rsidRPr="001A0F29">
        <w:rPr>
          <w:b/>
        </w:rPr>
        <w:t>Общий</w:t>
      </w:r>
      <w:r>
        <w:t xml:space="preserve"> формат </w:t>
      </w:r>
      <w:r w:rsidRPr="00643DCE">
        <w:t>(</w:t>
      </w:r>
      <w:r w:rsidRPr="00643DCE">
        <w:rPr>
          <w:b/>
        </w:rPr>
        <w:t>General</w:t>
      </w:r>
      <w:r w:rsidRPr="00643DCE">
        <w:t>)</w:t>
      </w:r>
      <w:r>
        <w:t xml:space="preserve">  или удалить старый формат </w:t>
      </w:r>
      <w:r w:rsidRPr="001A0F29">
        <w:t>(</w:t>
      </w:r>
      <w:r w:rsidRPr="001A0F29">
        <w:rPr>
          <w:b/>
        </w:rPr>
        <w:t>Clear-&gt;Format</w:t>
      </w:r>
      <w:r>
        <w:rPr>
          <w:b/>
          <w:lang w:val="et-EE"/>
        </w:rPr>
        <w:t>s</w:t>
      </w:r>
      <w:r w:rsidRPr="001A0F29">
        <w:t>)</w:t>
      </w:r>
      <w:r>
        <w:rPr>
          <w:lang w:val="et-EE"/>
        </w:rPr>
        <w:t>.</w:t>
      </w:r>
    </w:p>
    <w:p w:rsidR="00FA5A8E" w:rsidRDefault="00FA5A8E" w:rsidP="00FA5A8E"/>
    <w:p w:rsidR="00FA5A8E" w:rsidRPr="00FA5A8E" w:rsidRDefault="00FA5A8E" w:rsidP="00FA5A8E"/>
    <w:p w:rsidR="00FA5A8E" w:rsidRPr="00643DCE" w:rsidRDefault="00E44327" w:rsidP="00D372E5">
      <w:pPr>
        <w:jc w:val="left"/>
      </w:pPr>
      <w:r w:rsidRPr="00E44327">
        <w:rPr>
          <w:b/>
          <w:bCs/>
          <w:noProof/>
          <w:color w:val="000000" w:themeColor="text1"/>
          <w:sz w:val="26"/>
          <w:szCs w:val="27"/>
          <w:lang w:val="et-EE"/>
        </w:rPr>
        <w:pict>
          <v:oval id="_x0000_s3004" style="position:absolute;margin-left:31.15pt;margin-top:68.1pt;width:110.25pt;height:15.75pt;z-index:251894784" filled="f" strokecolor="#c00000" strokeweight="1.5pt"/>
        </w:pict>
      </w:r>
      <w:r w:rsidR="00FA5A8E" w:rsidRPr="00FA5A8E">
        <w:rPr>
          <w:b/>
          <w:bCs/>
          <w:noProof/>
          <w:color w:val="000000" w:themeColor="text1"/>
          <w:sz w:val="26"/>
          <w:szCs w:val="27"/>
          <w:lang w:val="et-EE"/>
        </w:rPr>
        <w:drawing>
          <wp:inline distT="0" distB="0" distL="0" distR="0">
            <wp:extent cx="1905000" cy="1524000"/>
            <wp:effectExtent l="19050" t="0" r="0" b="0"/>
            <wp:docPr id="72"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65" cstate="print"/>
                    <a:srcRect/>
                    <a:stretch>
                      <a:fillRect/>
                    </a:stretch>
                  </pic:blipFill>
                  <pic:spPr bwMode="auto">
                    <a:xfrm>
                      <a:off x="0" y="0"/>
                      <a:ext cx="1905000" cy="1524000"/>
                    </a:xfrm>
                    <a:prstGeom prst="rect">
                      <a:avLst/>
                    </a:prstGeom>
                    <a:noFill/>
                    <a:ln w="9525">
                      <a:noFill/>
                      <a:miter lim="800000"/>
                      <a:headEnd/>
                      <a:tailEnd/>
                    </a:ln>
                  </pic:spPr>
                </pic:pic>
              </a:graphicData>
            </a:graphic>
          </wp:inline>
        </w:drawing>
      </w:r>
      <w:r w:rsidR="00FA5A8E">
        <w:rPr>
          <w:b/>
          <w:bCs/>
          <w:color w:val="000000" w:themeColor="text1"/>
          <w:sz w:val="26"/>
          <w:szCs w:val="27"/>
        </w:rPr>
        <w:br w:type="page"/>
      </w:r>
    </w:p>
    <w:p w:rsidR="00FA5A8E" w:rsidRPr="00CB311D" w:rsidRDefault="00FA5A8E" w:rsidP="00D372E5">
      <w:pPr>
        <w:pStyle w:val="Heading11"/>
      </w:pPr>
      <w:bookmarkStart w:id="76" w:name="_Toc267397875"/>
      <w:r>
        <w:lastRenderedPageBreak/>
        <w:t>С</w:t>
      </w:r>
      <w:r w:rsidRPr="00CB311D">
        <w:t>оздание собственного формата</w:t>
      </w:r>
      <w:bookmarkEnd w:id="76"/>
    </w:p>
    <w:p w:rsidR="00D372E5" w:rsidRPr="00D372E5" w:rsidRDefault="00D372E5" w:rsidP="00D372E5">
      <w:r>
        <w:br/>
      </w:r>
      <w:r w:rsidR="00FA5A8E" w:rsidRPr="00091AE2">
        <w:t xml:space="preserve">Довольно часто необходимо ввести числа с их обозначением. Например, 15 км. Но если мы впишем </w:t>
      </w:r>
      <w:r>
        <w:t>«</w:t>
      </w:r>
      <w:r w:rsidR="00FA5A8E" w:rsidRPr="00091AE2">
        <w:t>15 км</w:t>
      </w:r>
      <w:r>
        <w:t>»</w:t>
      </w:r>
      <w:r w:rsidR="00FA5A8E" w:rsidRPr="00091AE2">
        <w:t xml:space="preserve"> в одну ячейку, то к сожалению с ней в дальнейшем невозможно будет осуще</w:t>
      </w:r>
      <w:r w:rsidR="00FA5A8E">
        <w:t>ствлять математические действия, Excel</w:t>
      </w:r>
      <w:r w:rsidR="00FA5A8E" w:rsidRPr="00091AE2">
        <w:t xml:space="preserve"> </w:t>
      </w:r>
      <w:r w:rsidR="00FA5A8E">
        <w:t>бу</w:t>
      </w:r>
      <w:r>
        <w:t>дет её рассматривать как текст.</w:t>
      </w:r>
      <w:r>
        <w:rPr>
          <w:lang w:val="et-EE"/>
        </w:rPr>
        <w:t xml:space="preserve"> </w:t>
      </w:r>
      <w:r w:rsidR="00FA5A8E" w:rsidRPr="00091AE2">
        <w:t xml:space="preserve">Разделение же чисел и текста по разным ячейкам приведет к нагромождению ячеек и неудобству работы с таблицами. </w:t>
      </w:r>
    </w:p>
    <w:p w:rsidR="00D372E5" w:rsidRDefault="00FA5A8E" w:rsidP="00FA5A8E">
      <w:r>
        <w:br/>
      </w:r>
      <w:r w:rsidR="00D372E5">
        <w:t xml:space="preserve">Для создания своего формата в окне </w:t>
      </w:r>
      <w:r w:rsidR="00D372E5" w:rsidRPr="00D372E5">
        <w:rPr>
          <w:b/>
          <w:lang w:val="et-EE"/>
        </w:rPr>
        <w:t>Format Cells</w:t>
      </w:r>
      <w:r w:rsidR="00D372E5">
        <w:t xml:space="preserve"> </w:t>
      </w:r>
      <w:r w:rsidRPr="00091AE2">
        <w:t xml:space="preserve"> выбираем </w:t>
      </w:r>
      <w:r w:rsidR="00D372E5">
        <w:t xml:space="preserve">категорию </w:t>
      </w:r>
      <w:r w:rsidRPr="00091AE2">
        <w:t xml:space="preserve"> </w:t>
      </w:r>
      <w:r>
        <w:rPr>
          <w:b/>
        </w:rPr>
        <w:t>"</w:t>
      </w:r>
      <w:r w:rsidRPr="00091AE2">
        <w:rPr>
          <w:b/>
          <w:lang w:val="et-EE"/>
        </w:rPr>
        <w:t xml:space="preserve">Custom </w:t>
      </w:r>
      <w:r w:rsidRPr="00091AE2">
        <w:rPr>
          <w:b/>
        </w:rPr>
        <w:t>"</w:t>
      </w:r>
      <w:r w:rsidRPr="00091AE2">
        <w:t xml:space="preserve">. Далее в </w:t>
      </w:r>
      <w:r w:rsidR="00D372E5">
        <w:t>строке</w:t>
      </w:r>
      <w:r w:rsidRPr="00091AE2">
        <w:t xml:space="preserve"> "тип"</w:t>
      </w:r>
      <w:r>
        <w:t xml:space="preserve"> (Type)</w:t>
      </w:r>
      <w:r w:rsidRPr="00091AE2">
        <w:t xml:space="preserve"> можно увидеть слово </w:t>
      </w:r>
      <w:r w:rsidRPr="00091AE2">
        <w:rPr>
          <w:b/>
          <w:lang w:val="et-EE"/>
        </w:rPr>
        <w:t>General</w:t>
      </w:r>
      <w:r>
        <w:rPr>
          <w:b/>
        </w:rPr>
        <w:t xml:space="preserve"> -</w:t>
      </w:r>
      <w:r w:rsidR="00D372E5">
        <w:rPr>
          <w:b/>
        </w:rPr>
        <w:t xml:space="preserve"> </w:t>
      </w:r>
      <w:r w:rsidRPr="00091AE2">
        <w:t>"Основной". Именно к нему через пробел в кав</w:t>
      </w:r>
      <w:r w:rsidR="00D372E5">
        <w:t xml:space="preserve">ычках надо приписать слово "км" (или другую желаемую еденицу измерения нового формата). </w:t>
      </w:r>
    </w:p>
    <w:p w:rsidR="00FA5A8E" w:rsidRPr="00D372E5" w:rsidRDefault="00FA5A8E" w:rsidP="00FA5A8E">
      <w:r w:rsidRPr="00091AE2">
        <w:t xml:space="preserve">Таким образом, </w:t>
      </w:r>
      <w:r w:rsidR="00D372E5">
        <w:t>строка</w:t>
      </w:r>
      <w:r w:rsidRPr="00091AE2">
        <w:t xml:space="preserve"> "тип" в нашем примере будет выглядеть так: </w:t>
      </w:r>
      <w:r>
        <w:rPr>
          <w:lang w:val="et-EE"/>
        </w:rPr>
        <w:t>&lt;General</w:t>
      </w:r>
      <w:r w:rsidRPr="00091AE2">
        <w:t xml:space="preserve"> "км"</w:t>
      </w:r>
      <w:r>
        <w:rPr>
          <w:lang w:val="et-EE"/>
        </w:rPr>
        <w:t>&gt;</w:t>
      </w:r>
      <w:r>
        <w:br/>
      </w:r>
      <w:r w:rsidRPr="00091AE2">
        <w:t>Теперь в ячейке помимо чисел будет еще и текст. И сохраниться возможность пользоваться формулами.</w:t>
      </w:r>
    </w:p>
    <w:p w:rsidR="00FA5A8E" w:rsidRPr="00091AE2" w:rsidRDefault="00FA5A8E" w:rsidP="00FA5A8E">
      <w:pPr>
        <w:rPr>
          <w:lang w:val="et-EE"/>
        </w:rPr>
      </w:pPr>
    </w:p>
    <w:p w:rsidR="00FA5A8E" w:rsidRDefault="00D372E5" w:rsidP="00FA5A8E">
      <w:r>
        <w:rPr>
          <w:noProof/>
          <w:lang w:val="et-EE"/>
        </w:rPr>
        <w:drawing>
          <wp:inline distT="0" distB="0" distL="0" distR="0">
            <wp:extent cx="4410075" cy="4429125"/>
            <wp:effectExtent l="19050" t="0" r="9525" b="0"/>
            <wp:docPr id="7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6" cstate="print"/>
                    <a:srcRect/>
                    <a:stretch>
                      <a:fillRect/>
                    </a:stretch>
                  </pic:blipFill>
                  <pic:spPr bwMode="auto">
                    <a:xfrm>
                      <a:off x="0" y="0"/>
                      <a:ext cx="4410075" cy="4429125"/>
                    </a:xfrm>
                    <a:prstGeom prst="rect">
                      <a:avLst/>
                    </a:prstGeom>
                    <a:noFill/>
                    <a:ln w="9525">
                      <a:noFill/>
                      <a:miter lim="800000"/>
                      <a:headEnd/>
                      <a:tailEnd/>
                    </a:ln>
                  </pic:spPr>
                </pic:pic>
              </a:graphicData>
            </a:graphic>
          </wp:inline>
        </w:drawing>
      </w:r>
    </w:p>
    <w:p w:rsidR="00FA5A8E" w:rsidRPr="00CB311D" w:rsidRDefault="00FA5A8E" w:rsidP="00FA5A8E"/>
    <w:p w:rsidR="00FA5A8E" w:rsidRPr="002F6B39" w:rsidRDefault="00FA5A8E" w:rsidP="00FA5A8E"/>
    <w:p w:rsidR="00FA5A8E" w:rsidRPr="002F6B39" w:rsidRDefault="00FA5A8E" w:rsidP="00FA5A8E">
      <w:r>
        <w:rPr>
          <w:noProof/>
          <w:lang w:val="et-EE"/>
        </w:rPr>
        <w:drawing>
          <wp:anchor distT="0" distB="0" distL="114300" distR="114300" simplePos="0" relativeHeight="251889664" behindDoc="0" locked="0" layoutInCell="1" allowOverlap="1">
            <wp:simplePos x="0" y="0"/>
            <wp:positionH relativeFrom="column">
              <wp:posOffset>76200</wp:posOffset>
            </wp:positionH>
            <wp:positionV relativeFrom="paragraph">
              <wp:posOffset>83820</wp:posOffset>
            </wp:positionV>
            <wp:extent cx="619125" cy="1019175"/>
            <wp:effectExtent l="19050" t="0" r="9525" b="0"/>
            <wp:wrapSquare wrapText="bothSides"/>
            <wp:docPr id="952" name="Picture 952" descr="j029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j0299125"/>
                    <pic:cNvPicPr>
                      <a:picLocks noChangeAspect="1" noChangeArrowheads="1"/>
                    </pic:cNvPicPr>
                  </pic:nvPicPr>
                  <pic:blipFill>
                    <a:blip r:embed="rId67" cstate="print"/>
                    <a:srcRect/>
                    <a:stretch>
                      <a:fillRect/>
                    </a:stretch>
                  </pic:blipFill>
                  <pic:spPr bwMode="auto">
                    <a:xfrm>
                      <a:off x="0" y="0"/>
                      <a:ext cx="619125" cy="1019175"/>
                    </a:xfrm>
                    <a:prstGeom prst="rect">
                      <a:avLst/>
                    </a:prstGeom>
                    <a:noFill/>
                    <a:ln w="9525">
                      <a:noFill/>
                      <a:miter lim="800000"/>
                      <a:headEnd/>
                      <a:tailEnd/>
                    </a:ln>
                  </pic:spPr>
                </pic:pic>
              </a:graphicData>
            </a:graphic>
          </wp:anchor>
        </w:drawing>
      </w:r>
    </w:p>
    <w:p w:rsidR="00FA5A8E" w:rsidRPr="007D38B6" w:rsidRDefault="00FA5A8E" w:rsidP="00FA5A8E">
      <w:pPr>
        <w:rPr>
          <w:b/>
        </w:rPr>
      </w:pPr>
      <w:r>
        <w:t>NB</w:t>
      </w:r>
      <w:r w:rsidRPr="001563E2">
        <w:t xml:space="preserve">! </w:t>
      </w:r>
      <w:r>
        <w:t>Диалоговое окно «Формат ячеек» (</w:t>
      </w:r>
      <w:r w:rsidRPr="001563E2">
        <w:rPr>
          <w:b/>
        </w:rPr>
        <w:t>Format Cells</w:t>
      </w:r>
      <w:r w:rsidRPr="001563E2">
        <w:t>)</w:t>
      </w:r>
      <w:r>
        <w:t xml:space="preserve"> можно вызвать комбинацией клавиш </w:t>
      </w:r>
      <w:r w:rsidRPr="001563E2">
        <w:rPr>
          <w:b/>
        </w:rPr>
        <w:t>CTRL+1</w:t>
      </w:r>
    </w:p>
    <w:p w:rsidR="00FA5A8E" w:rsidRPr="007D38B6" w:rsidRDefault="00FA5A8E" w:rsidP="00FA5A8E">
      <w:pPr>
        <w:rPr>
          <w:b/>
        </w:rPr>
      </w:pPr>
    </w:p>
    <w:p w:rsidR="00265C7A" w:rsidRPr="00265C7A" w:rsidRDefault="00265C7A" w:rsidP="00265C7A">
      <w:pPr>
        <w:pStyle w:val="Heading11"/>
      </w:pPr>
      <w:bookmarkStart w:id="77" w:name="_Toc267397876"/>
      <w:bookmarkStart w:id="78" w:name="_Toc216613287"/>
      <w:r w:rsidRPr="00265C7A">
        <w:t>Форматы номеров</w:t>
      </w:r>
      <w:r>
        <w:t>,</w:t>
      </w:r>
      <w:r w:rsidRPr="00265C7A">
        <w:t xml:space="preserve">  «Огласите весь список!»</w:t>
      </w:r>
      <w:bookmarkEnd w:id="77"/>
    </w:p>
    <w:p w:rsidR="00265C7A" w:rsidRPr="00102259" w:rsidRDefault="00265C7A" w:rsidP="00265C7A">
      <w:pPr>
        <w:pStyle w:val="NormalWeb"/>
        <w:rPr>
          <w:color w:val="000000"/>
          <w:lang w:val="ru-RU" w:eastAsia="et-EE"/>
        </w:rPr>
      </w:pPr>
      <w:r>
        <w:rPr>
          <w:color w:val="000000"/>
          <w:lang w:val="ru-RU" w:eastAsia="et-EE"/>
        </w:rPr>
        <w:lastRenderedPageBreak/>
        <w:t>Полный список возможных форматов для номеров даёт диалоговое окно «</w:t>
      </w:r>
      <w:r>
        <w:rPr>
          <w:color w:val="000000"/>
          <w:lang w:val="et-EE" w:eastAsia="et-EE"/>
        </w:rPr>
        <w:t>Format Cells“</w:t>
      </w:r>
      <w:r>
        <w:rPr>
          <w:color w:val="000000"/>
          <w:lang w:val="ru-RU" w:eastAsia="et-EE"/>
        </w:rPr>
        <w:t xml:space="preserve">, его можно вызвать на экран если нажать на меленький квдратик </w:t>
      </w:r>
      <w:r w:rsidRPr="0031428D">
        <w:rPr>
          <w:rFonts w:cs="TimesNewRomanPSMT"/>
          <w:noProof/>
          <w:szCs w:val="22"/>
          <w:lang w:val="et-EE" w:eastAsia="et-EE"/>
        </w:rPr>
        <w:drawing>
          <wp:inline distT="0" distB="0" distL="0" distR="0">
            <wp:extent cx="133350" cy="123825"/>
            <wp:effectExtent l="19050" t="0" r="0" b="0"/>
            <wp:docPr id="835" name="Picture 265" descr="Nupu p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Nupu pilt"/>
                    <pic:cNvPicPr>
                      <a:picLocks noChangeAspect="1" noChangeArrowheads="1"/>
                    </pic:cNvPicPr>
                  </pic:nvPicPr>
                  <pic:blipFill>
                    <a:blip r:embed="rId19"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102259">
        <w:rPr>
          <w:rFonts w:cs="TimesNewRomanPSMT"/>
          <w:szCs w:val="22"/>
          <w:lang w:val="ru-RU"/>
        </w:rPr>
        <w:t xml:space="preserve">  </w:t>
      </w:r>
      <w:r>
        <w:rPr>
          <w:color w:val="000000"/>
          <w:lang w:val="ru-RU" w:eastAsia="et-EE"/>
        </w:rPr>
        <w:t xml:space="preserve">в углу группы кнопок </w:t>
      </w:r>
      <w:r w:rsidRPr="00102259">
        <w:rPr>
          <w:b/>
          <w:color w:val="000000"/>
          <w:lang w:val="ru-RU" w:eastAsia="et-EE"/>
        </w:rPr>
        <w:t>«</w:t>
      </w:r>
      <w:r w:rsidRPr="00102259">
        <w:rPr>
          <w:b/>
          <w:color w:val="000000"/>
          <w:lang w:val="et-EE" w:eastAsia="et-EE"/>
        </w:rPr>
        <w:t>Numbers</w:t>
      </w:r>
      <w:r w:rsidRPr="00102259">
        <w:rPr>
          <w:b/>
          <w:color w:val="000000"/>
          <w:lang w:val="ru-RU" w:eastAsia="et-EE"/>
        </w:rPr>
        <w:t>»</w:t>
      </w:r>
    </w:p>
    <w:p w:rsidR="00265C7A" w:rsidRDefault="00E44327" w:rsidP="00265C7A">
      <w:pPr>
        <w:rPr>
          <w:color w:val="000000"/>
        </w:rPr>
      </w:pPr>
      <w:r w:rsidRPr="00E44327">
        <w:rPr>
          <w:rFonts w:cs="TimesNewRomanPSMT"/>
          <w:noProof/>
          <w:szCs w:val="22"/>
          <w:lang w:val="et-EE"/>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3059" type="#_x0000_t103" style="position:absolute;left:0;text-align:left;margin-left:208.15pt;margin-top:69pt;width:51pt;height:107.25pt;rotation:1005590fd;z-index:251929600"/>
        </w:pict>
      </w:r>
      <w:r w:rsidRPr="00E44327">
        <w:rPr>
          <w:rFonts w:cs="TimesNewRomanPSMT"/>
          <w:noProof/>
          <w:szCs w:val="22"/>
          <w:lang w:val="et-EE"/>
        </w:rPr>
        <w:pict>
          <v:oval id="_x0000_s3058" style="position:absolute;left:0;text-align:left;margin-left:199.15pt;margin-top:54.75pt;width:20.25pt;height:14.25pt;z-index:251928576" filled="f" strokecolor="#c00000" strokeweight="2.25pt"/>
        </w:pict>
      </w:r>
      <w:r w:rsidR="00265C7A">
        <w:rPr>
          <w:rFonts w:cs="TimesNewRomanPSMT"/>
          <w:noProof/>
          <w:szCs w:val="22"/>
          <w:lang w:val="et-EE"/>
        </w:rPr>
        <w:drawing>
          <wp:inline distT="0" distB="0" distL="0" distR="0">
            <wp:extent cx="4810125" cy="4132643"/>
            <wp:effectExtent l="19050" t="0" r="9525" b="0"/>
            <wp:docPr id="83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cstate="print"/>
                    <a:srcRect/>
                    <a:stretch>
                      <a:fillRect/>
                    </a:stretch>
                  </pic:blipFill>
                  <pic:spPr bwMode="auto">
                    <a:xfrm>
                      <a:off x="0" y="0"/>
                      <a:ext cx="4820211" cy="4141308"/>
                    </a:xfrm>
                    <a:prstGeom prst="rect">
                      <a:avLst/>
                    </a:prstGeom>
                    <a:noFill/>
                    <a:ln w="9525">
                      <a:noFill/>
                      <a:miter lim="800000"/>
                      <a:headEnd/>
                      <a:tailEnd/>
                    </a:ln>
                  </pic:spPr>
                </pic:pic>
              </a:graphicData>
            </a:graphic>
          </wp:inline>
        </w:drawing>
      </w:r>
    </w:p>
    <w:p w:rsidR="00265C7A" w:rsidRDefault="00265C7A" w:rsidP="00265C7A">
      <w:pPr>
        <w:pStyle w:val="NormalWeb"/>
        <w:spacing w:before="0" w:beforeAutospacing="0" w:after="0" w:afterAutospacing="0"/>
        <w:rPr>
          <w:color w:val="000000"/>
          <w:lang w:val="et-EE" w:eastAsia="et-EE"/>
        </w:rPr>
      </w:pPr>
    </w:p>
    <w:p w:rsidR="00265C7A" w:rsidRPr="00975503" w:rsidRDefault="00265C7A" w:rsidP="00265C7A">
      <w:pPr>
        <w:autoSpaceDE w:val="0"/>
        <w:autoSpaceDN w:val="0"/>
        <w:adjustRightInd w:val="0"/>
        <w:rPr>
          <w:rFonts w:cs="TimesNewRomanPSMT"/>
          <w:szCs w:val="22"/>
        </w:rPr>
      </w:pPr>
    </w:p>
    <w:tbl>
      <w:tblPr>
        <w:tblStyle w:val="TableGrid"/>
        <w:tblW w:w="0" w:type="auto"/>
        <w:tblLook w:val="04A0"/>
      </w:tblPr>
      <w:tblGrid>
        <w:gridCol w:w="1242"/>
        <w:gridCol w:w="6128"/>
        <w:gridCol w:w="2049"/>
      </w:tblGrid>
      <w:tr w:rsidR="00265C7A" w:rsidRPr="007051C7" w:rsidTr="00975503">
        <w:tc>
          <w:tcPr>
            <w:tcW w:w="1242" w:type="dxa"/>
            <w:shd w:val="clear" w:color="auto" w:fill="DBE5F1" w:themeFill="accent1" w:themeFillTint="33"/>
          </w:tcPr>
          <w:p w:rsidR="00265C7A" w:rsidRPr="007051C7" w:rsidRDefault="00975503" w:rsidP="00975503">
            <w:pPr>
              <w:autoSpaceDE w:val="0"/>
              <w:autoSpaceDN w:val="0"/>
              <w:adjustRightInd w:val="0"/>
              <w:rPr>
                <w:rFonts w:cs="TimesNewRomanPSMT"/>
                <w:b/>
                <w:szCs w:val="22"/>
              </w:rPr>
            </w:pPr>
            <w:r>
              <w:rPr>
                <w:rFonts w:cs="TimesNewRomanPSMT"/>
                <w:b/>
                <w:szCs w:val="22"/>
              </w:rPr>
              <w:t>Формат</w:t>
            </w:r>
          </w:p>
        </w:tc>
        <w:tc>
          <w:tcPr>
            <w:tcW w:w="6237" w:type="dxa"/>
            <w:shd w:val="clear" w:color="auto" w:fill="DBE5F1" w:themeFill="accent1" w:themeFillTint="33"/>
          </w:tcPr>
          <w:p w:rsidR="00265C7A" w:rsidRPr="007051C7" w:rsidRDefault="00975503" w:rsidP="00975503">
            <w:pPr>
              <w:autoSpaceDE w:val="0"/>
              <w:autoSpaceDN w:val="0"/>
              <w:adjustRightInd w:val="0"/>
              <w:rPr>
                <w:rFonts w:cs="TimesNewRomanPSMT"/>
                <w:b/>
                <w:szCs w:val="22"/>
              </w:rPr>
            </w:pPr>
            <w:r>
              <w:rPr>
                <w:rFonts w:cs="TimesNewRomanPSMT"/>
                <w:b/>
                <w:szCs w:val="22"/>
              </w:rPr>
              <w:t>Значение</w:t>
            </w:r>
          </w:p>
        </w:tc>
        <w:tc>
          <w:tcPr>
            <w:tcW w:w="2067" w:type="dxa"/>
            <w:shd w:val="clear" w:color="auto" w:fill="DBE5F1" w:themeFill="accent1" w:themeFillTint="33"/>
          </w:tcPr>
          <w:p w:rsidR="00265C7A" w:rsidRPr="007051C7" w:rsidRDefault="00975503" w:rsidP="00975503">
            <w:pPr>
              <w:autoSpaceDE w:val="0"/>
              <w:autoSpaceDN w:val="0"/>
              <w:adjustRightInd w:val="0"/>
              <w:rPr>
                <w:rFonts w:cs="TimesNewRomanPSMT"/>
                <w:b/>
                <w:szCs w:val="22"/>
              </w:rPr>
            </w:pPr>
            <w:r>
              <w:rPr>
                <w:rFonts w:cs="TimesNewRomanPSMT"/>
                <w:b/>
                <w:szCs w:val="22"/>
              </w:rPr>
              <w:t>Пример</w:t>
            </w:r>
          </w:p>
        </w:tc>
      </w:tr>
      <w:tr w:rsidR="00265C7A" w:rsidTr="00975503">
        <w:tc>
          <w:tcPr>
            <w:tcW w:w="1242" w:type="dxa"/>
          </w:tcPr>
          <w:p w:rsidR="00265C7A" w:rsidRDefault="00265C7A" w:rsidP="00975503">
            <w:pPr>
              <w:autoSpaceDE w:val="0"/>
              <w:autoSpaceDN w:val="0"/>
              <w:adjustRightInd w:val="0"/>
              <w:rPr>
                <w:rFonts w:cs="TimesNewRomanPSMT"/>
                <w:szCs w:val="22"/>
              </w:rPr>
            </w:pPr>
            <w:r>
              <w:rPr>
                <w:rFonts w:cs="TimesNewRomanPSMT"/>
                <w:szCs w:val="22"/>
              </w:rPr>
              <w:t>General</w:t>
            </w:r>
          </w:p>
        </w:tc>
        <w:tc>
          <w:tcPr>
            <w:tcW w:w="6237" w:type="dxa"/>
          </w:tcPr>
          <w:p w:rsidR="00265C7A" w:rsidRPr="00102259" w:rsidRDefault="00265C7A" w:rsidP="00975503">
            <w:pPr>
              <w:autoSpaceDE w:val="0"/>
              <w:autoSpaceDN w:val="0"/>
              <w:adjustRightInd w:val="0"/>
              <w:rPr>
                <w:rFonts w:cs="TimesNewRomanPSMT"/>
                <w:szCs w:val="22"/>
              </w:rPr>
            </w:pPr>
            <w:r>
              <w:rPr>
                <w:rFonts w:cs="TimesNewRomanPSMT"/>
                <w:szCs w:val="22"/>
              </w:rPr>
              <w:t>Общий формат. номера отображаются так, как были введены с клавиатуры</w:t>
            </w:r>
          </w:p>
        </w:tc>
        <w:tc>
          <w:tcPr>
            <w:tcW w:w="2067" w:type="dxa"/>
          </w:tcPr>
          <w:p w:rsidR="00265C7A" w:rsidRDefault="00265C7A" w:rsidP="00975503">
            <w:pPr>
              <w:autoSpaceDE w:val="0"/>
              <w:autoSpaceDN w:val="0"/>
              <w:adjustRightInd w:val="0"/>
              <w:rPr>
                <w:rFonts w:cs="TimesNewRomanPSMT"/>
                <w:szCs w:val="22"/>
              </w:rPr>
            </w:pPr>
            <w:r>
              <w:rPr>
                <w:rFonts w:cs="TimesNewRomanPSMT"/>
                <w:szCs w:val="22"/>
              </w:rPr>
              <w:t>365,2457</w:t>
            </w:r>
          </w:p>
        </w:tc>
      </w:tr>
      <w:tr w:rsidR="00265C7A" w:rsidTr="00975503">
        <w:tc>
          <w:tcPr>
            <w:tcW w:w="1242" w:type="dxa"/>
          </w:tcPr>
          <w:p w:rsidR="00265C7A" w:rsidRDefault="00265C7A" w:rsidP="00975503">
            <w:pPr>
              <w:autoSpaceDE w:val="0"/>
              <w:autoSpaceDN w:val="0"/>
              <w:adjustRightInd w:val="0"/>
              <w:rPr>
                <w:rFonts w:cs="TimesNewRomanPSMT"/>
                <w:szCs w:val="22"/>
              </w:rPr>
            </w:pPr>
            <w:r>
              <w:rPr>
                <w:rFonts w:cs="TimesNewRomanPSMT"/>
                <w:szCs w:val="22"/>
              </w:rPr>
              <w:t>Number</w:t>
            </w:r>
          </w:p>
        </w:tc>
        <w:tc>
          <w:tcPr>
            <w:tcW w:w="6237" w:type="dxa"/>
          </w:tcPr>
          <w:p w:rsidR="00265C7A" w:rsidRDefault="00265C7A" w:rsidP="00975503">
            <w:pPr>
              <w:autoSpaceDE w:val="0"/>
              <w:autoSpaceDN w:val="0"/>
              <w:adjustRightInd w:val="0"/>
              <w:rPr>
                <w:rFonts w:cs="TimesNewRomanPSMT"/>
                <w:szCs w:val="22"/>
              </w:rPr>
            </w:pPr>
            <w:r>
              <w:rPr>
                <w:rFonts w:cs="TimesNewRomanPSMT"/>
                <w:szCs w:val="22"/>
              </w:rPr>
              <w:t>Номер с запятой. Позволяет выбрать определённое  количество знаков после запятой.</w:t>
            </w:r>
          </w:p>
        </w:tc>
        <w:tc>
          <w:tcPr>
            <w:tcW w:w="2067" w:type="dxa"/>
          </w:tcPr>
          <w:p w:rsidR="00265C7A" w:rsidRDefault="00265C7A" w:rsidP="00975503">
            <w:pPr>
              <w:autoSpaceDE w:val="0"/>
              <w:autoSpaceDN w:val="0"/>
              <w:adjustRightInd w:val="0"/>
              <w:rPr>
                <w:rFonts w:cs="TimesNewRomanPSMT"/>
                <w:szCs w:val="22"/>
              </w:rPr>
            </w:pPr>
            <w:r>
              <w:rPr>
                <w:rFonts w:cs="TimesNewRomanPSMT"/>
                <w:szCs w:val="22"/>
              </w:rPr>
              <w:t>365,2457</w:t>
            </w:r>
          </w:p>
          <w:p w:rsidR="00265C7A" w:rsidRDefault="00265C7A" w:rsidP="00975503">
            <w:pPr>
              <w:autoSpaceDE w:val="0"/>
              <w:autoSpaceDN w:val="0"/>
              <w:adjustRightInd w:val="0"/>
              <w:rPr>
                <w:rFonts w:cs="TimesNewRomanPSMT"/>
                <w:szCs w:val="22"/>
              </w:rPr>
            </w:pPr>
            <w:r>
              <w:rPr>
                <w:rFonts w:cs="TimesNewRomanPSMT"/>
                <w:szCs w:val="22"/>
              </w:rPr>
              <w:t>365, 25</w:t>
            </w:r>
          </w:p>
          <w:p w:rsidR="00265C7A" w:rsidRDefault="00265C7A" w:rsidP="00975503">
            <w:pPr>
              <w:autoSpaceDE w:val="0"/>
              <w:autoSpaceDN w:val="0"/>
              <w:adjustRightInd w:val="0"/>
              <w:rPr>
                <w:rFonts w:cs="TimesNewRomanPSMT"/>
                <w:szCs w:val="22"/>
              </w:rPr>
            </w:pPr>
            <w:r>
              <w:rPr>
                <w:rFonts w:cs="TimesNewRomanPSMT"/>
                <w:szCs w:val="22"/>
              </w:rPr>
              <w:t>365,2</w:t>
            </w:r>
          </w:p>
        </w:tc>
      </w:tr>
      <w:tr w:rsidR="00265C7A" w:rsidTr="00975503">
        <w:tc>
          <w:tcPr>
            <w:tcW w:w="1242" w:type="dxa"/>
          </w:tcPr>
          <w:p w:rsidR="00265C7A" w:rsidRDefault="00265C7A" w:rsidP="00975503">
            <w:pPr>
              <w:autoSpaceDE w:val="0"/>
              <w:autoSpaceDN w:val="0"/>
              <w:adjustRightInd w:val="0"/>
              <w:rPr>
                <w:rFonts w:cs="TimesNewRomanPSMT"/>
                <w:szCs w:val="22"/>
              </w:rPr>
            </w:pPr>
            <w:r>
              <w:rPr>
                <w:rFonts w:cs="TimesNewRomanPSMT"/>
                <w:szCs w:val="22"/>
              </w:rPr>
              <w:t>Currency</w:t>
            </w:r>
          </w:p>
        </w:tc>
        <w:tc>
          <w:tcPr>
            <w:tcW w:w="6237" w:type="dxa"/>
          </w:tcPr>
          <w:p w:rsidR="00265C7A" w:rsidRDefault="00265C7A" w:rsidP="00975503">
            <w:pPr>
              <w:autoSpaceDE w:val="0"/>
              <w:autoSpaceDN w:val="0"/>
              <w:adjustRightInd w:val="0"/>
              <w:rPr>
                <w:rFonts w:cs="TimesNewRomanPSMT"/>
                <w:szCs w:val="22"/>
              </w:rPr>
            </w:pPr>
            <w:r>
              <w:rPr>
                <w:rFonts w:cs="TimesNewRomanPSMT"/>
                <w:szCs w:val="22"/>
              </w:rPr>
              <w:t>Денежный формат. Перед или позади числа отобржается выбранный денежный символ</w:t>
            </w:r>
          </w:p>
        </w:tc>
        <w:tc>
          <w:tcPr>
            <w:tcW w:w="2067" w:type="dxa"/>
          </w:tcPr>
          <w:p w:rsidR="00265C7A" w:rsidRDefault="00265C7A" w:rsidP="00975503">
            <w:pPr>
              <w:autoSpaceDE w:val="0"/>
              <w:autoSpaceDN w:val="0"/>
              <w:adjustRightInd w:val="0"/>
              <w:rPr>
                <w:rFonts w:cs="TimesNewRomanPSMT"/>
                <w:szCs w:val="22"/>
              </w:rPr>
            </w:pPr>
            <w:r>
              <w:rPr>
                <w:rFonts w:cs="TimesNewRomanPSMT"/>
                <w:szCs w:val="22"/>
              </w:rPr>
              <w:t>200,00 kr</w:t>
            </w:r>
          </w:p>
          <w:p w:rsidR="00265C7A" w:rsidRDefault="00265C7A" w:rsidP="00975503">
            <w:pPr>
              <w:autoSpaceDE w:val="0"/>
              <w:autoSpaceDN w:val="0"/>
              <w:adjustRightInd w:val="0"/>
              <w:rPr>
                <w:rFonts w:cs="TimesNewRomanPSMT"/>
                <w:szCs w:val="22"/>
              </w:rPr>
            </w:pPr>
            <w:r>
              <w:rPr>
                <w:rFonts w:cs="TimesNewRomanPSMT"/>
                <w:szCs w:val="22"/>
              </w:rPr>
              <w:t>€250</w:t>
            </w:r>
          </w:p>
        </w:tc>
      </w:tr>
      <w:tr w:rsidR="00265C7A" w:rsidTr="00975503">
        <w:tc>
          <w:tcPr>
            <w:tcW w:w="1242" w:type="dxa"/>
          </w:tcPr>
          <w:p w:rsidR="00265C7A" w:rsidRDefault="00265C7A" w:rsidP="00975503">
            <w:pPr>
              <w:autoSpaceDE w:val="0"/>
              <w:autoSpaceDN w:val="0"/>
              <w:adjustRightInd w:val="0"/>
              <w:rPr>
                <w:rFonts w:cs="TimesNewRomanPSMT"/>
                <w:szCs w:val="22"/>
              </w:rPr>
            </w:pPr>
            <w:r>
              <w:rPr>
                <w:rFonts w:cs="TimesNewRomanPSMT"/>
                <w:szCs w:val="22"/>
                <w:lang w:val="et-EE"/>
              </w:rPr>
              <w:t>Accounting</w:t>
            </w:r>
          </w:p>
        </w:tc>
        <w:tc>
          <w:tcPr>
            <w:tcW w:w="6237" w:type="dxa"/>
          </w:tcPr>
          <w:p w:rsidR="00265C7A" w:rsidRPr="004204D1" w:rsidRDefault="00265C7A" w:rsidP="00975503">
            <w:pPr>
              <w:autoSpaceDE w:val="0"/>
              <w:autoSpaceDN w:val="0"/>
              <w:adjustRightInd w:val="0"/>
              <w:rPr>
                <w:rFonts w:cs="TimesNewRomanPSMT"/>
                <w:szCs w:val="22"/>
              </w:rPr>
            </w:pPr>
            <w:r>
              <w:rPr>
                <w:rFonts w:cs="TimesNewRomanPSMT"/>
                <w:szCs w:val="22"/>
              </w:rPr>
              <w:t xml:space="preserve">Финансовый формат. Аналогичен денежному (разница в чуть ином размещении чисел в ячейке) </w:t>
            </w:r>
          </w:p>
        </w:tc>
        <w:tc>
          <w:tcPr>
            <w:tcW w:w="2067" w:type="dxa"/>
          </w:tcPr>
          <w:p w:rsidR="00265C7A" w:rsidRDefault="00265C7A" w:rsidP="00975503">
            <w:pPr>
              <w:autoSpaceDE w:val="0"/>
              <w:autoSpaceDN w:val="0"/>
              <w:adjustRightInd w:val="0"/>
              <w:rPr>
                <w:rFonts w:cs="TimesNewRomanPSMT"/>
                <w:szCs w:val="22"/>
              </w:rPr>
            </w:pPr>
          </w:p>
        </w:tc>
      </w:tr>
      <w:tr w:rsidR="00265C7A" w:rsidRPr="004204D1" w:rsidTr="00975503">
        <w:tc>
          <w:tcPr>
            <w:tcW w:w="1242" w:type="dxa"/>
          </w:tcPr>
          <w:p w:rsidR="00265C7A" w:rsidRPr="004204D1" w:rsidRDefault="00265C7A" w:rsidP="00975503">
            <w:pPr>
              <w:autoSpaceDE w:val="0"/>
              <w:autoSpaceDN w:val="0"/>
              <w:adjustRightInd w:val="0"/>
              <w:rPr>
                <w:rFonts w:cs="TimesNewRomanPSMT"/>
                <w:szCs w:val="22"/>
                <w:lang w:val="et-EE"/>
              </w:rPr>
            </w:pPr>
            <w:r>
              <w:rPr>
                <w:rFonts w:cs="TimesNewRomanPSMT"/>
                <w:szCs w:val="22"/>
                <w:lang w:val="et-EE"/>
              </w:rPr>
              <w:t>Date</w:t>
            </w:r>
          </w:p>
        </w:tc>
        <w:tc>
          <w:tcPr>
            <w:tcW w:w="6237" w:type="dxa"/>
          </w:tcPr>
          <w:p w:rsidR="00265C7A" w:rsidRPr="004204D1" w:rsidRDefault="00265C7A" w:rsidP="00975503">
            <w:pPr>
              <w:autoSpaceDE w:val="0"/>
              <w:autoSpaceDN w:val="0"/>
              <w:adjustRightInd w:val="0"/>
              <w:rPr>
                <w:rFonts w:cs="TimesNewRomanPSMT"/>
                <w:szCs w:val="22"/>
              </w:rPr>
            </w:pPr>
            <w:r>
              <w:rPr>
                <w:rFonts w:cs="TimesNewRomanPSMT"/>
                <w:szCs w:val="22"/>
              </w:rPr>
              <w:t>Дата</w:t>
            </w:r>
            <w:r w:rsidRPr="00265C7A">
              <w:rPr>
                <w:rFonts w:cs="TimesNewRomanPSMT"/>
                <w:szCs w:val="22"/>
              </w:rPr>
              <w:t xml:space="preserve">. </w:t>
            </w:r>
            <w:r>
              <w:rPr>
                <w:rFonts w:cs="TimesNewRomanPSMT"/>
                <w:szCs w:val="22"/>
              </w:rPr>
              <w:t>Позволят отображать даты в выбранном формате</w:t>
            </w:r>
          </w:p>
        </w:tc>
        <w:tc>
          <w:tcPr>
            <w:tcW w:w="2067" w:type="dxa"/>
          </w:tcPr>
          <w:p w:rsidR="00265C7A" w:rsidRPr="004204D1" w:rsidRDefault="00265C7A" w:rsidP="00975503">
            <w:pPr>
              <w:autoSpaceDE w:val="0"/>
              <w:autoSpaceDN w:val="0"/>
              <w:adjustRightInd w:val="0"/>
              <w:rPr>
                <w:rFonts w:cs="TimesNewRomanPSMT"/>
                <w:szCs w:val="22"/>
                <w:lang w:val="en-US"/>
              </w:rPr>
            </w:pPr>
            <w:r w:rsidRPr="004204D1">
              <w:rPr>
                <w:rFonts w:cs="TimesNewRomanPSMT"/>
                <w:szCs w:val="22"/>
                <w:lang w:val="en-US"/>
              </w:rPr>
              <w:t>01.09.08</w:t>
            </w:r>
          </w:p>
          <w:p w:rsidR="00265C7A" w:rsidRPr="004204D1" w:rsidRDefault="00265C7A" w:rsidP="00975503">
            <w:pPr>
              <w:autoSpaceDE w:val="0"/>
              <w:autoSpaceDN w:val="0"/>
              <w:adjustRightInd w:val="0"/>
              <w:rPr>
                <w:rFonts w:cs="TimesNewRomanPSMT"/>
                <w:szCs w:val="22"/>
                <w:lang w:val="en-US"/>
              </w:rPr>
            </w:pPr>
            <w:r w:rsidRPr="004204D1">
              <w:rPr>
                <w:rFonts w:cs="TimesNewRomanPSMT"/>
                <w:szCs w:val="22"/>
                <w:lang w:val="en-US"/>
              </w:rPr>
              <w:t>1.september 2008.a.</w:t>
            </w:r>
          </w:p>
        </w:tc>
      </w:tr>
      <w:tr w:rsidR="00265C7A" w:rsidRPr="004204D1" w:rsidTr="00975503">
        <w:tc>
          <w:tcPr>
            <w:tcW w:w="1242" w:type="dxa"/>
          </w:tcPr>
          <w:p w:rsidR="00265C7A" w:rsidRPr="004204D1" w:rsidRDefault="00265C7A" w:rsidP="00975503">
            <w:pPr>
              <w:autoSpaceDE w:val="0"/>
              <w:autoSpaceDN w:val="0"/>
              <w:adjustRightInd w:val="0"/>
              <w:rPr>
                <w:rFonts w:cs="TimesNewRomanPSMT"/>
                <w:szCs w:val="22"/>
                <w:lang w:val="en-US"/>
              </w:rPr>
            </w:pPr>
            <w:r w:rsidRPr="004204D1">
              <w:rPr>
                <w:rFonts w:cs="TimesNewRomanPSMT"/>
                <w:szCs w:val="22"/>
                <w:lang w:val="en-US"/>
              </w:rPr>
              <w:t>Time</w:t>
            </w:r>
          </w:p>
        </w:tc>
        <w:tc>
          <w:tcPr>
            <w:tcW w:w="6237" w:type="dxa"/>
          </w:tcPr>
          <w:p w:rsidR="00265C7A" w:rsidRPr="004204D1" w:rsidRDefault="00265C7A" w:rsidP="00975503">
            <w:pPr>
              <w:autoSpaceDE w:val="0"/>
              <w:autoSpaceDN w:val="0"/>
              <w:adjustRightInd w:val="0"/>
              <w:rPr>
                <w:rFonts w:cs="TimesNewRomanPSMT"/>
                <w:szCs w:val="22"/>
              </w:rPr>
            </w:pPr>
            <w:r>
              <w:rPr>
                <w:rFonts w:cs="TimesNewRomanPSMT"/>
                <w:szCs w:val="22"/>
              </w:rPr>
              <w:t>Время.</w:t>
            </w:r>
          </w:p>
        </w:tc>
        <w:tc>
          <w:tcPr>
            <w:tcW w:w="2067" w:type="dxa"/>
          </w:tcPr>
          <w:p w:rsidR="00265C7A" w:rsidRPr="004204D1" w:rsidRDefault="00265C7A" w:rsidP="00975503">
            <w:pPr>
              <w:autoSpaceDE w:val="0"/>
              <w:autoSpaceDN w:val="0"/>
              <w:adjustRightInd w:val="0"/>
              <w:rPr>
                <w:rFonts w:cs="TimesNewRomanPSMT"/>
                <w:szCs w:val="22"/>
                <w:lang w:val="en-US"/>
              </w:rPr>
            </w:pPr>
            <w:r w:rsidRPr="004204D1">
              <w:rPr>
                <w:rFonts w:cs="TimesNewRomanPSMT"/>
                <w:szCs w:val="22"/>
                <w:lang w:val="en-US"/>
              </w:rPr>
              <w:t>12:25:31</w:t>
            </w:r>
          </w:p>
        </w:tc>
      </w:tr>
      <w:tr w:rsidR="00265C7A" w:rsidRPr="004204D1" w:rsidTr="00975503">
        <w:tc>
          <w:tcPr>
            <w:tcW w:w="1242" w:type="dxa"/>
          </w:tcPr>
          <w:p w:rsidR="00265C7A" w:rsidRPr="004204D1" w:rsidRDefault="00265C7A" w:rsidP="00975503">
            <w:pPr>
              <w:autoSpaceDE w:val="0"/>
              <w:autoSpaceDN w:val="0"/>
              <w:adjustRightInd w:val="0"/>
              <w:rPr>
                <w:rFonts w:cs="TimesNewRomanPSMT"/>
                <w:szCs w:val="22"/>
                <w:lang w:val="en-US"/>
              </w:rPr>
            </w:pPr>
            <w:r w:rsidRPr="004204D1">
              <w:rPr>
                <w:rFonts w:cs="TimesNewRomanPSMT"/>
                <w:szCs w:val="22"/>
                <w:lang w:val="en-US"/>
              </w:rPr>
              <w:t>Percentage</w:t>
            </w:r>
          </w:p>
        </w:tc>
        <w:tc>
          <w:tcPr>
            <w:tcW w:w="6237" w:type="dxa"/>
          </w:tcPr>
          <w:p w:rsidR="00265C7A" w:rsidRPr="004204D1" w:rsidRDefault="00265C7A" w:rsidP="00975503">
            <w:pPr>
              <w:autoSpaceDE w:val="0"/>
              <w:autoSpaceDN w:val="0"/>
              <w:adjustRightInd w:val="0"/>
              <w:rPr>
                <w:rFonts w:cs="TimesNewRomanPSMT"/>
                <w:szCs w:val="22"/>
              </w:rPr>
            </w:pPr>
            <w:r>
              <w:rPr>
                <w:rFonts w:cs="TimesNewRomanPSMT"/>
                <w:szCs w:val="22"/>
              </w:rPr>
              <w:t>Процент. Число умножается на 100 и в конец добавляется знак процента %</w:t>
            </w:r>
          </w:p>
        </w:tc>
        <w:tc>
          <w:tcPr>
            <w:tcW w:w="2067" w:type="dxa"/>
          </w:tcPr>
          <w:p w:rsidR="00265C7A" w:rsidRPr="004204D1" w:rsidRDefault="00265C7A" w:rsidP="00975503">
            <w:pPr>
              <w:autoSpaceDE w:val="0"/>
              <w:autoSpaceDN w:val="0"/>
              <w:adjustRightInd w:val="0"/>
              <w:rPr>
                <w:rFonts w:cs="TimesNewRomanPSMT"/>
                <w:szCs w:val="22"/>
                <w:lang w:val="en-US"/>
              </w:rPr>
            </w:pPr>
            <w:r w:rsidRPr="004204D1">
              <w:rPr>
                <w:rFonts w:cs="TimesNewRomanPSMT"/>
                <w:szCs w:val="22"/>
                <w:lang w:val="en-US"/>
              </w:rPr>
              <w:t>18%</w:t>
            </w:r>
          </w:p>
        </w:tc>
      </w:tr>
      <w:tr w:rsidR="00265C7A" w:rsidRPr="004204D1" w:rsidTr="00975503">
        <w:tc>
          <w:tcPr>
            <w:tcW w:w="1242" w:type="dxa"/>
          </w:tcPr>
          <w:p w:rsidR="00265C7A" w:rsidRPr="004204D1" w:rsidRDefault="00265C7A" w:rsidP="00975503">
            <w:pPr>
              <w:autoSpaceDE w:val="0"/>
              <w:autoSpaceDN w:val="0"/>
              <w:adjustRightInd w:val="0"/>
              <w:rPr>
                <w:rFonts w:cs="TimesNewRomanPSMT"/>
                <w:szCs w:val="22"/>
                <w:lang w:val="et-EE"/>
              </w:rPr>
            </w:pPr>
            <w:r>
              <w:rPr>
                <w:rFonts w:cs="TimesNewRomanPSMT"/>
                <w:szCs w:val="22"/>
                <w:lang w:val="et-EE"/>
              </w:rPr>
              <w:t>Fraction</w:t>
            </w:r>
          </w:p>
        </w:tc>
        <w:tc>
          <w:tcPr>
            <w:tcW w:w="6237" w:type="dxa"/>
          </w:tcPr>
          <w:p w:rsidR="00265C7A" w:rsidRPr="004204D1" w:rsidRDefault="00265C7A" w:rsidP="00975503">
            <w:pPr>
              <w:autoSpaceDE w:val="0"/>
              <w:autoSpaceDN w:val="0"/>
              <w:adjustRightInd w:val="0"/>
              <w:rPr>
                <w:rFonts w:cs="TimesNewRomanPSMT"/>
                <w:szCs w:val="22"/>
              </w:rPr>
            </w:pPr>
            <w:r w:rsidRPr="004204D1">
              <w:rPr>
                <w:rFonts w:cs="TimesNewRomanPSMT"/>
                <w:szCs w:val="22"/>
                <w:lang w:val="et-EE"/>
              </w:rPr>
              <w:t xml:space="preserve">Дробь. </w:t>
            </w:r>
            <w:r>
              <w:rPr>
                <w:rFonts w:cs="TimesNewRomanPSMT"/>
                <w:szCs w:val="22"/>
              </w:rPr>
              <w:t xml:space="preserve"> Число отображается дробью, в строке формулы видно простое число с символами после запятой</w:t>
            </w:r>
          </w:p>
        </w:tc>
        <w:tc>
          <w:tcPr>
            <w:tcW w:w="2067" w:type="dxa"/>
          </w:tcPr>
          <w:p w:rsidR="00265C7A" w:rsidRPr="004204D1" w:rsidRDefault="00265C7A" w:rsidP="00975503">
            <w:pPr>
              <w:autoSpaceDE w:val="0"/>
              <w:autoSpaceDN w:val="0"/>
              <w:adjustRightInd w:val="0"/>
              <w:rPr>
                <w:rFonts w:cs="TimesNewRomanPSMT"/>
                <w:szCs w:val="22"/>
              </w:rPr>
            </w:pPr>
            <w:r>
              <w:rPr>
                <w:rFonts w:cs="TimesNewRomanPSMT"/>
                <w:szCs w:val="22"/>
              </w:rPr>
              <w:t>1/2    3 1/4</w:t>
            </w:r>
          </w:p>
        </w:tc>
      </w:tr>
      <w:tr w:rsidR="00265C7A" w:rsidRPr="004204D1" w:rsidTr="00975503">
        <w:tc>
          <w:tcPr>
            <w:tcW w:w="1242" w:type="dxa"/>
          </w:tcPr>
          <w:p w:rsidR="00265C7A" w:rsidRPr="004204D1" w:rsidRDefault="00265C7A" w:rsidP="00975503">
            <w:pPr>
              <w:autoSpaceDE w:val="0"/>
              <w:autoSpaceDN w:val="0"/>
              <w:adjustRightInd w:val="0"/>
              <w:rPr>
                <w:rFonts w:cs="TimesNewRomanPSMT"/>
                <w:szCs w:val="22"/>
                <w:lang w:val="et-EE"/>
              </w:rPr>
            </w:pPr>
            <w:r w:rsidRPr="004204D1">
              <w:rPr>
                <w:rFonts w:cs="TimesNewRomanPSMT"/>
                <w:szCs w:val="22"/>
                <w:lang w:val="et-EE"/>
              </w:rPr>
              <w:t>Scientific</w:t>
            </w:r>
          </w:p>
        </w:tc>
        <w:tc>
          <w:tcPr>
            <w:tcW w:w="6237" w:type="dxa"/>
          </w:tcPr>
          <w:p w:rsidR="00265C7A" w:rsidRPr="004204D1" w:rsidRDefault="00265C7A" w:rsidP="00975503">
            <w:pPr>
              <w:autoSpaceDE w:val="0"/>
              <w:autoSpaceDN w:val="0"/>
              <w:adjustRightInd w:val="0"/>
              <w:rPr>
                <w:rFonts w:cs="TimesNewRomanPSMT"/>
                <w:szCs w:val="22"/>
              </w:rPr>
            </w:pPr>
            <w:r>
              <w:rPr>
                <w:rFonts w:cs="TimesNewRomanPSMT"/>
                <w:szCs w:val="22"/>
                <w:lang w:val="et-EE"/>
              </w:rPr>
              <w:t>Экспонента</w:t>
            </w:r>
            <w:r>
              <w:rPr>
                <w:rFonts w:cs="TimesNewRomanPSMT"/>
                <w:szCs w:val="22"/>
              </w:rPr>
              <w:t>. Используется для больших чисел: число предтсавляется как простое число, умноженной на 10 в опроделённой степени</w:t>
            </w:r>
          </w:p>
          <w:p w:rsidR="00265C7A" w:rsidRPr="004204D1" w:rsidRDefault="00265C7A" w:rsidP="00975503">
            <w:pPr>
              <w:autoSpaceDE w:val="0"/>
              <w:autoSpaceDN w:val="0"/>
              <w:adjustRightInd w:val="0"/>
              <w:rPr>
                <w:rFonts w:cs="TimesNewRomanPSMT"/>
                <w:szCs w:val="22"/>
                <w:lang w:val="et-EE"/>
              </w:rPr>
            </w:pPr>
            <w:r>
              <w:rPr>
                <w:rFonts w:cs="TimesNewRomanPSMT"/>
                <w:szCs w:val="22"/>
              </w:rPr>
              <w:lastRenderedPageBreak/>
              <w:t xml:space="preserve">300000000 </w:t>
            </w:r>
            <w:r>
              <w:rPr>
                <w:rFonts w:cs="TimesNewRomanPSMT"/>
                <w:szCs w:val="22"/>
                <w:lang w:val="et-EE"/>
              </w:rPr>
              <w:t xml:space="preserve">=   </w:t>
            </w:r>
            <w:r w:rsidRPr="004204D1">
              <w:rPr>
                <w:rFonts w:cs="TimesNewRomanPSMT"/>
                <w:szCs w:val="22"/>
                <w:lang w:val="et-EE"/>
              </w:rPr>
              <w:t>3*10</w:t>
            </w:r>
            <w:r w:rsidRPr="004204D1">
              <w:rPr>
                <w:rFonts w:cs="TimesNewRomanPSMT"/>
                <w:szCs w:val="22"/>
                <w:vertAlign w:val="superscript"/>
                <w:lang w:val="et-EE"/>
              </w:rPr>
              <w:t>7</w:t>
            </w:r>
          </w:p>
        </w:tc>
        <w:tc>
          <w:tcPr>
            <w:tcW w:w="2067" w:type="dxa"/>
          </w:tcPr>
          <w:p w:rsidR="00265C7A" w:rsidRPr="004204D1" w:rsidRDefault="00265C7A" w:rsidP="00975503">
            <w:pPr>
              <w:autoSpaceDE w:val="0"/>
              <w:autoSpaceDN w:val="0"/>
              <w:adjustRightInd w:val="0"/>
              <w:rPr>
                <w:rFonts w:cs="TimesNewRomanPSMT"/>
                <w:szCs w:val="22"/>
                <w:lang w:val="et-EE"/>
              </w:rPr>
            </w:pPr>
            <w:r w:rsidRPr="004204D1">
              <w:rPr>
                <w:rFonts w:cs="TimesNewRomanPSMT"/>
                <w:szCs w:val="22"/>
                <w:lang w:val="et-EE"/>
              </w:rPr>
              <w:lastRenderedPageBreak/>
              <w:t>3E+07</w:t>
            </w:r>
          </w:p>
        </w:tc>
      </w:tr>
      <w:tr w:rsidR="00265C7A" w:rsidRPr="00C809D9" w:rsidTr="00975503">
        <w:tc>
          <w:tcPr>
            <w:tcW w:w="1242" w:type="dxa"/>
          </w:tcPr>
          <w:p w:rsidR="00265C7A" w:rsidRPr="004204D1" w:rsidRDefault="00265C7A" w:rsidP="00975503">
            <w:pPr>
              <w:autoSpaceDE w:val="0"/>
              <w:autoSpaceDN w:val="0"/>
              <w:adjustRightInd w:val="0"/>
              <w:rPr>
                <w:rFonts w:cs="TimesNewRomanPSMT"/>
                <w:szCs w:val="22"/>
                <w:lang w:val="et-EE"/>
              </w:rPr>
            </w:pPr>
            <w:r w:rsidRPr="004204D1">
              <w:rPr>
                <w:rFonts w:cs="TimesNewRomanPSMT"/>
                <w:szCs w:val="22"/>
                <w:lang w:val="et-EE"/>
              </w:rPr>
              <w:lastRenderedPageBreak/>
              <w:t>Text</w:t>
            </w:r>
          </w:p>
        </w:tc>
        <w:tc>
          <w:tcPr>
            <w:tcW w:w="6237" w:type="dxa"/>
          </w:tcPr>
          <w:p w:rsidR="00265C7A" w:rsidRPr="00C809D9" w:rsidRDefault="00265C7A" w:rsidP="00975503">
            <w:pPr>
              <w:autoSpaceDE w:val="0"/>
              <w:autoSpaceDN w:val="0"/>
              <w:adjustRightInd w:val="0"/>
              <w:rPr>
                <w:rFonts w:cs="TimesNewRomanPSMT"/>
                <w:szCs w:val="22"/>
              </w:rPr>
            </w:pPr>
            <w:r w:rsidRPr="00C809D9">
              <w:rPr>
                <w:rFonts w:cs="TimesNewRomanPSMT"/>
                <w:szCs w:val="22"/>
                <w:lang w:val="et-EE"/>
              </w:rPr>
              <w:t>Текст.</w:t>
            </w:r>
            <w:r>
              <w:rPr>
                <w:rFonts w:cs="TimesNewRomanPSMT"/>
                <w:szCs w:val="22"/>
                <w:lang w:val="et-EE"/>
              </w:rPr>
              <w:t xml:space="preserve"> </w:t>
            </w:r>
            <w:r>
              <w:rPr>
                <w:rFonts w:cs="TimesNewRomanPSMT"/>
                <w:szCs w:val="22"/>
              </w:rPr>
              <w:t>Ч</w:t>
            </w:r>
            <w:r w:rsidRPr="00C809D9">
              <w:rPr>
                <w:rFonts w:cs="TimesNewRomanPSMT"/>
                <w:szCs w:val="22"/>
                <w:lang w:val="et-EE"/>
              </w:rPr>
              <w:t>исла выравниваются как текст</w:t>
            </w:r>
            <w:r>
              <w:rPr>
                <w:rFonts w:cs="TimesNewRomanPSMT"/>
                <w:szCs w:val="22"/>
              </w:rPr>
              <w:t xml:space="preserve"> -</w:t>
            </w:r>
            <w:r w:rsidRPr="00C809D9">
              <w:rPr>
                <w:rFonts w:cs="TimesNewRomanPSMT"/>
                <w:szCs w:val="22"/>
                <w:lang w:val="et-EE"/>
              </w:rPr>
              <w:t xml:space="preserve"> по левую сторону ячейки.</w:t>
            </w:r>
            <w:r w:rsidRPr="004204D1">
              <w:rPr>
                <w:rFonts w:cs="TimesNewRomanPSMT"/>
                <w:szCs w:val="22"/>
                <w:lang w:val="et-EE"/>
              </w:rPr>
              <w:t xml:space="preserve"> </w:t>
            </w:r>
            <w:r>
              <w:rPr>
                <w:rFonts w:cs="TimesNewRomanPSMT"/>
                <w:szCs w:val="22"/>
              </w:rPr>
              <w:t xml:space="preserve"> Если задать формат до ввода чисел, то сохраняются все дополнительные символы (0,+, -, )</w:t>
            </w:r>
          </w:p>
        </w:tc>
        <w:tc>
          <w:tcPr>
            <w:tcW w:w="2067" w:type="dxa"/>
          </w:tcPr>
          <w:p w:rsidR="00265C7A" w:rsidRPr="00C809D9" w:rsidRDefault="00265C7A" w:rsidP="00975503">
            <w:pPr>
              <w:autoSpaceDE w:val="0"/>
              <w:autoSpaceDN w:val="0"/>
              <w:adjustRightInd w:val="0"/>
              <w:rPr>
                <w:rFonts w:cs="TimesNewRomanPSMT"/>
                <w:szCs w:val="22"/>
                <w:lang w:val="et-EE"/>
              </w:rPr>
            </w:pPr>
            <w:r w:rsidRPr="00C809D9">
              <w:rPr>
                <w:rFonts w:cs="TimesNewRomanPSMT"/>
                <w:szCs w:val="22"/>
                <w:lang w:val="et-EE"/>
              </w:rPr>
              <w:t>12,234</w:t>
            </w:r>
          </w:p>
          <w:p w:rsidR="00265C7A" w:rsidRPr="00C809D9" w:rsidRDefault="00265C7A" w:rsidP="00975503">
            <w:pPr>
              <w:autoSpaceDE w:val="0"/>
              <w:autoSpaceDN w:val="0"/>
              <w:adjustRightInd w:val="0"/>
              <w:rPr>
                <w:rFonts w:cs="TimesNewRomanPSMT"/>
                <w:szCs w:val="22"/>
                <w:lang w:val="et-EE"/>
              </w:rPr>
            </w:pPr>
            <w:r w:rsidRPr="00C809D9">
              <w:rPr>
                <w:rFonts w:cs="TimesNewRomanPSMT"/>
                <w:szCs w:val="22"/>
                <w:lang w:val="et-EE"/>
              </w:rPr>
              <w:t>+18</w:t>
            </w:r>
          </w:p>
          <w:p w:rsidR="00265C7A" w:rsidRPr="00C809D9" w:rsidRDefault="00265C7A" w:rsidP="00975503">
            <w:pPr>
              <w:autoSpaceDE w:val="0"/>
              <w:autoSpaceDN w:val="0"/>
              <w:adjustRightInd w:val="0"/>
              <w:rPr>
                <w:rFonts w:cs="TimesNewRomanPSMT"/>
                <w:szCs w:val="22"/>
                <w:lang w:val="et-EE"/>
              </w:rPr>
            </w:pPr>
            <w:r w:rsidRPr="00C809D9">
              <w:rPr>
                <w:rFonts w:cs="TimesNewRomanPSMT"/>
                <w:szCs w:val="22"/>
                <w:lang w:val="et-EE"/>
              </w:rPr>
              <w:t>007</w:t>
            </w:r>
          </w:p>
        </w:tc>
      </w:tr>
      <w:tr w:rsidR="00265C7A" w:rsidRPr="00C809D9" w:rsidTr="00975503">
        <w:tc>
          <w:tcPr>
            <w:tcW w:w="1242" w:type="dxa"/>
          </w:tcPr>
          <w:p w:rsidR="00265C7A" w:rsidRPr="00C809D9" w:rsidRDefault="00265C7A" w:rsidP="00975503">
            <w:pPr>
              <w:autoSpaceDE w:val="0"/>
              <w:autoSpaceDN w:val="0"/>
              <w:adjustRightInd w:val="0"/>
              <w:rPr>
                <w:rFonts w:cs="TimesNewRomanPSMT"/>
                <w:szCs w:val="22"/>
                <w:lang w:val="et-EE"/>
              </w:rPr>
            </w:pPr>
            <w:r w:rsidRPr="00C809D9">
              <w:rPr>
                <w:rFonts w:cs="TimesNewRomanPSMT"/>
                <w:szCs w:val="22"/>
                <w:lang w:val="et-EE"/>
              </w:rPr>
              <w:t>Custom</w:t>
            </w:r>
          </w:p>
        </w:tc>
        <w:tc>
          <w:tcPr>
            <w:tcW w:w="6237" w:type="dxa"/>
          </w:tcPr>
          <w:p w:rsidR="00265C7A" w:rsidRPr="00C809D9" w:rsidRDefault="00265C7A" w:rsidP="00975503">
            <w:pPr>
              <w:autoSpaceDE w:val="0"/>
              <w:autoSpaceDN w:val="0"/>
              <w:adjustRightInd w:val="0"/>
              <w:rPr>
                <w:rFonts w:cs="TimesNewRomanPSMT"/>
                <w:szCs w:val="22"/>
              </w:rPr>
            </w:pPr>
            <w:r>
              <w:rPr>
                <w:rFonts w:cs="TimesNewRomanPSMT"/>
                <w:szCs w:val="22"/>
              </w:rPr>
              <w:t>Формат пользователя. Можно содать свой формат, со своими единицами измерения (см, кг, мм, литры)</w:t>
            </w:r>
          </w:p>
        </w:tc>
        <w:tc>
          <w:tcPr>
            <w:tcW w:w="2067" w:type="dxa"/>
          </w:tcPr>
          <w:p w:rsidR="00265C7A" w:rsidRPr="00C809D9" w:rsidRDefault="00265C7A" w:rsidP="00975503">
            <w:pPr>
              <w:autoSpaceDE w:val="0"/>
              <w:autoSpaceDN w:val="0"/>
              <w:adjustRightInd w:val="0"/>
              <w:rPr>
                <w:rFonts w:cs="TimesNewRomanPSMT"/>
                <w:szCs w:val="22"/>
                <w:lang w:val="et-EE"/>
              </w:rPr>
            </w:pPr>
            <w:r w:rsidRPr="00C809D9">
              <w:rPr>
                <w:rFonts w:cs="TimesNewRomanPSMT"/>
                <w:szCs w:val="22"/>
                <w:lang w:val="et-EE"/>
              </w:rPr>
              <w:t>12 cm</w:t>
            </w:r>
          </w:p>
        </w:tc>
      </w:tr>
    </w:tbl>
    <w:p w:rsidR="00265C7A" w:rsidRPr="00C809D9" w:rsidRDefault="00265C7A" w:rsidP="00265C7A">
      <w:pPr>
        <w:autoSpaceDE w:val="0"/>
        <w:autoSpaceDN w:val="0"/>
        <w:adjustRightInd w:val="0"/>
        <w:rPr>
          <w:rFonts w:cs="TimesNewRomanPSMT"/>
          <w:szCs w:val="22"/>
          <w:lang w:val="et-EE"/>
        </w:rPr>
      </w:pPr>
    </w:p>
    <w:p w:rsidR="00265C7A" w:rsidRPr="00C809D9" w:rsidRDefault="00265C7A" w:rsidP="00265C7A">
      <w:pPr>
        <w:autoSpaceDE w:val="0"/>
        <w:autoSpaceDN w:val="0"/>
        <w:adjustRightInd w:val="0"/>
        <w:rPr>
          <w:rFonts w:cs="TimesNewRomanPSMT"/>
          <w:szCs w:val="22"/>
          <w:lang w:val="et-EE"/>
        </w:rPr>
      </w:pPr>
    </w:p>
    <w:p w:rsidR="00265C7A" w:rsidRDefault="00265C7A" w:rsidP="00642EE2">
      <w:pPr>
        <w:pStyle w:val="Heading11"/>
      </w:pPr>
    </w:p>
    <w:p w:rsidR="00642EE2" w:rsidRPr="0083284B" w:rsidRDefault="00642EE2" w:rsidP="00642EE2">
      <w:pPr>
        <w:pStyle w:val="Heading11"/>
      </w:pPr>
      <w:bookmarkStart w:id="79" w:name="_Toc267397877"/>
      <w:r>
        <w:t>Автоматическое суммирование</w:t>
      </w:r>
      <w:bookmarkEnd w:id="78"/>
      <w:bookmarkEnd w:id="79"/>
    </w:p>
    <w:p w:rsidR="00642EE2" w:rsidRDefault="00642EE2" w:rsidP="00642EE2">
      <w:pPr>
        <w:rPr>
          <w:b/>
          <w:bCs/>
        </w:rPr>
      </w:pPr>
    </w:p>
    <w:p w:rsidR="00642EE2" w:rsidRPr="00260D2D" w:rsidRDefault="00642EE2" w:rsidP="00642EE2">
      <w:r>
        <w:t xml:space="preserve">Если необходимо суммировать значения ячеек столбца, то легче всего это сделать воспользовавшись функцией </w:t>
      </w:r>
      <w:r>
        <w:rPr>
          <w:b/>
        </w:rPr>
        <w:t>автосуммы -  AutoSum</w:t>
      </w:r>
      <w:r w:rsidRPr="00C63C0A">
        <w:t xml:space="preserve"> </w:t>
      </w:r>
      <w:r>
        <w:rPr>
          <w:noProof/>
          <w:lang w:val="et-EE"/>
        </w:rPr>
        <w:drawing>
          <wp:inline distT="0" distB="0" distL="0" distR="0">
            <wp:extent cx="200025" cy="190500"/>
            <wp:effectExtent l="19050" t="0" r="9525" b="0"/>
            <wp:docPr id="62" name="Picture 25" descr="Käsk Automaatsu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äsk Automaatsumma"/>
                    <pic:cNvPicPr>
                      <a:picLocks noChangeAspect="1" noChangeArrowheads="1"/>
                    </pic:cNvPicPr>
                  </pic:nvPicPr>
                  <pic:blipFill>
                    <a:blip r:embed="rId69" cstate="print"/>
                    <a:srcRect/>
                    <a:stretch>
                      <a:fillRect/>
                    </a:stretch>
                  </pic:blipFill>
                  <pic:spPr bwMode="auto">
                    <a:xfrm>
                      <a:off x="0" y="0"/>
                      <a:ext cx="200025" cy="190500"/>
                    </a:xfrm>
                    <a:prstGeom prst="rect">
                      <a:avLst/>
                    </a:prstGeom>
                    <a:noFill/>
                    <a:ln w="9525">
                      <a:noFill/>
                      <a:miter lim="800000"/>
                      <a:headEnd/>
                      <a:tailEnd/>
                    </a:ln>
                  </pic:spPr>
                </pic:pic>
              </a:graphicData>
            </a:graphic>
          </wp:inline>
        </w:drawing>
      </w:r>
    </w:p>
    <w:p w:rsidR="00642EE2" w:rsidRPr="00595D41" w:rsidRDefault="00642EE2" w:rsidP="00642EE2">
      <w:pPr>
        <w:numPr>
          <w:ilvl w:val="0"/>
          <w:numId w:val="40"/>
        </w:numPr>
        <w:spacing w:before="270" w:after="270" w:line="384" w:lineRule="atLeast"/>
      </w:pPr>
      <w:r w:rsidRPr="00595D41">
        <w:t>выберите пустую ячейку, куда хотите получить сумму</w:t>
      </w:r>
    </w:p>
    <w:p w:rsidR="00642EE2" w:rsidRPr="00595D41" w:rsidRDefault="00642EE2" w:rsidP="00642EE2">
      <w:pPr>
        <w:numPr>
          <w:ilvl w:val="0"/>
          <w:numId w:val="40"/>
        </w:numPr>
        <w:spacing w:before="270" w:after="270" w:line="384" w:lineRule="atLeast"/>
      </w:pPr>
      <w:r w:rsidRPr="00595D41">
        <w:t xml:space="preserve">нажмите на кнопку автосумма </w:t>
      </w:r>
      <w:r>
        <w:rPr>
          <w:noProof/>
          <w:lang w:val="et-EE"/>
        </w:rPr>
        <w:drawing>
          <wp:inline distT="0" distB="0" distL="0" distR="0">
            <wp:extent cx="200025" cy="190500"/>
            <wp:effectExtent l="19050" t="0" r="9525" b="0"/>
            <wp:docPr id="18" name="Picture 26" descr="Käsk Automaatsu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äsk Automaatsumma"/>
                    <pic:cNvPicPr>
                      <a:picLocks noChangeAspect="1" noChangeArrowheads="1"/>
                    </pic:cNvPicPr>
                  </pic:nvPicPr>
                  <pic:blipFill>
                    <a:blip r:embed="rId69" cstate="print"/>
                    <a:srcRect/>
                    <a:stretch>
                      <a:fillRect/>
                    </a:stretch>
                  </pic:blipFill>
                  <pic:spPr bwMode="auto">
                    <a:xfrm>
                      <a:off x="0" y="0"/>
                      <a:ext cx="200025" cy="190500"/>
                    </a:xfrm>
                    <a:prstGeom prst="rect">
                      <a:avLst/>
                    </a:prstGeom>
                    <a:noFill/>
                    <a:ln w="9525">
                      <a:noFill/>
                      <a:miter lim="800000"/>
                      <a:headEnd/>
                      <a:tailEnd/>
                    </a:ln>
                  </pic:spPr>
                </pic:pic>
              </a:graphicData>
            </a:graphic>
          </wp:inline>
        </w:drawing>
      </w:r>
      <w:r w:rsidRPr="00595D41">
        <w:t xml:space="preserve"> на пане</w:t>
      </w:r>
      <w:r>
        <w:t>ли инструментов</w:t>
      </w:r>
    </w:p>
    <w:p w:rsidR="00BF26A7" w:rsidRPr="00595D41" w:rsidRDefault="00642EE2" w:rsidP="00BF26A7">
      <w:pPr>
        <w:numPr>
          <w:ilvl w:val="0"/>
          <w:numId w:val="40"/>
        </w:numPr>
        <w:spacing w:before="270" w:after="270" w:line="384" w:lineRule="atLeast"/>
      </w:pPr>
      <w:r w:rsidRPr="00595D41">
        <w:t>вокруг ячеек возникнет мигаюшая рамка</w:t>
      </w:r>
      <w:r>
        <w:t>, она показывает суммируемые ячейки</w:t>
      </w:r>
      <w:r w:rsidR="00BF26A7">
        <w:t>.</w:t>
      </w:r>
      <w:r w:rsidR="00BF26A7">
        <w:br/>
      </w:r>
      <w:r w:rsidR="00BF26A7">
        <w:rPr>
          <w:lang w:val="et-EE"/>
        </w:rPr>
        <w:t xml:space="preserve">NB! </w:t>
      </w:r>
      <w:r w:rsidR="00BF26A7">
        <w:t>Вы можете мышкой сами выделить те ячейки, которые желаете просуммировать!</w:t>
      </w:r>
    </w:p>
    <w:p w:rsidR="00642EE2" w:rsidRDefault="00642EE2" w:rsidP="00642EE2">
      <w:pPr>
        <w:numPr>
          <w:ilvl w:val="0"/>
          <w:numId w:val="40"/>
        </w:numPr>
        <w:spacing w:before="270" w:after="270" w:line="384" w:lineRule="atLeast"/>
      </w:pPr>
      <w:r w:rsidRPr="00595D41">
        <w:t xml:space="preserve">нажмите на клавишу </w:t>
      </w:r>
      <w:r w:rsidRPr="00260D2D">
        <w:rPr>
          <w:b/>
        </w:rPr>
        <w:t>ENTER</w:t>
      </w:r>
      <w:r>
        <w:t xml:space="preserve"> на клавиатуре (</w:t>
      </w:r>
      <w:r w:rsidRPr="00595D41">
        <w:t>Excel суммирует ячейки, находяшиеся в мигающей рамке</w:t>
      </w:r>
      <w:r>
        <w:t xml:space="preserve"> и выдаёт результат</w:t>
      </w:r>
      <w:r w:rsidRPr="00595D41">
        <w:t>)</w:t>
      </w:r>
    </w:p>
    <w:p w:rsidR="00BF26A7" w:rsidRDefault="00E44327" w:rsidP="00BF26A7">
      <w:pPr>
        <w:spacing w:before="270" w:after="270" w:line="384" w:lineRule="atLeast"/>
        <w:ind w:left="360"/>
      </w:pPr>
      <w:r w:rsidRPr="00E44327">
        <w:rPr>
          <w:b/>
          <w:bCs/>
          <w:noProof/>
        </w:rPr>
        <w:pict>
          <v:oval id="_x0000_s3032" style="position:absolute;left:0;text-align:left;margin-left:94.5pt;margin-top:29.85pt;width:126pt;height:22.35pt;z-index:251902976" filled="f" strokecolor="red" strokeweight="1.5pt"/>
        </w:pict>
      </w:r>
    </w:p>
    <w:p w:rsidR="00642EE2" w:rsidRDefault="00642EE2" w:rsidP="00642EE2">
      <w:pPr>
        <w:pStyle w:val="Heading1"/>
        <w:rPr>
          <w:b w:val="0"/>
          <w:bCs w:val="0"/>
        </w:rPr>
      </w:pPr>
      <w:r>
        <w:rPr>
          <w:b w:val="0"/>
          <w:bCs w:val="0"/>
          <w:noProof/>
          <w:lang w:val="et-EE"/>
        </w:rPr>
        <w:drawing>
          <wp:inline distT="0" distB="0" distL="0" distR="0">
            <wp:extent cx="2886075" cy="1903766"/>
            <wp:effectExtent l="19050" t="0" r="9525" b="0"/>
            <wp:docPr id="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cstate="print"/>
                    <a:srcRect/>
                    <a:stretch>
                      <a:fillRect/>
                    </a:stretch>
                  </pic:blipFill>
                  <pic:spPr bwMode="auto">
                    <a:xfrm>
                      <a:off x="0" y="0"/>
                      <a:ext cx="2886075" cy="1903766"/>
                    </a:xfrm>
                    <a:prstGeom prst="rect">
                      <a:avLst/>
                    </a:prstGeom>
                    <a:noFill/>
                    <a:ln w="9525">
                      <a:noFill/>
                      <a:miter lim="800000"/>
                      <a:headEnd/>
                      <a:tailEnd/>
                    </a:ln>
                  </pic:spPr>
                </pic:pic>
              </a:graphicData>
            </a:graphic>
          </wp:inline>
        </w:drawing>
      </w:r>
    </w:p>
    <w:p w:rsidR="00642EE2" w:rsidRPr="00260D2D" w:rsidRDefault="00642EE2" w:rsidP="00642EE2">
      <w:r w:rsidRPr="00260D2D">
        <w:br/>
      </w:r>
      <w:r w:rsidRPr="004B1338">
        <w:rPr>
          <w:b/>
        </w:rPr>
        <w:t>NB!</w:t>
      </w:r>
      <w:r w:rsidRPr="00260D2D">
        <w:t xml:space="preserve"> </w:t>
      </w:r>
      <w:r>
        <w:t>Обратите внимание, что в ячейке появляется вычисленный результат, а в строке формул вы можете увидеть каким образм Excel</w:t>
      </w:r>
      <w:r w:rsidRPr="00260D2D">
        <w:t xml:space="preserve"> </w:t>
      </w:r>
      <w:r>
        <w:t>получил результат. Например, в строке формулы следующая информация. Что это значит?</w:t>
      </w:r>
    </w:p>
    <w:p w:rsidR="00C72A68" w:rsidRDefault="00C72A68">
      <w:pPr>
        <w:jc w:val="left"/>
      </w:pPr>
      <w:r>
        <w:br w:type="page"/>
      </w:r>
    </w:p>
    <w:p w:rsidR="00642EE2" w:rsidRDefault="00642EE2" w:rsidP="00642EE2"/>
    <w:p w:rsidR="00642EE2" w:rsidRDefault="00E44327" w:rsidP="00642EE2">
      <w:pPr>
        <w:rPr>
          <w:sz w:val="36"/>
          <w:szCs w:val="36"/>
        </w:rPr>
      </w:pPr>
      <w:r w:rsidRPr="00E44327">
        <w:rPr>
          <w:noProof/>
          <w:sz w:val="36"/>
          <w:szCs w:val="36"/>
        </w:rPr>
        <w:pict>
          <v:rect id="_x0000_s3033" style="position:absolute;left:0;text-align:left;margin-left:-14.25pt;margin-top:14.15pt;width:132.4pt;height:42pt;z-index:251904000" filled="f"/>
        </w:pict>
      </w:r>
    </w:p>
    <w:p w:rsidR="00642EE2" w:rsidRDefault="00642EE2" w:rsidP="00642EE2">
      <w:r w:rsidRPr="004B1338">
        <w:rPr>
          <w:sz w:val="36"/>
          <w:szCs w:val="36"/>
        </w:rPr>
        <w:t>=SUM(B2:B5)</w:t>
      </w:r>
    </w:p>
    <w:p w:rsidR="00642EE2" w:rsidRDefault="00642EE2" w:rsidP="00642EE2"/>
    <w:p w:rsidR="00642EE2" w:rsidRPr="003242C7" w:rsidRDefault="00642EE2" w:rsidP="00642EE2"/>
    <w:p w:rsidR="00642EE2" w:rsidRDefault="00642EE2" w:rsidP="00642EE2">
      <w:r w:rsidRPr="00B46BA4">
        <w:rPr>
          <w:b/>
          <w:sz w:val="28"/>
          <w:szCs w:val="28"/>
          <w:lang w:val="et-EE"/>
        </w:rPr>
        <w:t>=</w:t>
      </w:r>
      <w:r w:rsidRPr="003242C7">
        <w:rPr>
          <w:b/>
          <w:lang w:val="et-EE"/>
        </w:rPr>
        <w:t xml:space="preserve"> </w:t>
      </w:r>
      <w:r>
        <w:t>все формулы и функции начинаются со знака равно, он требует отобразить результат в выбранной ячейке</w:t>
      </w:r>
    </w:p>
    <w:p w:rsidR="00642EE2" w:rsidRDefault="00642EE2" w:rsidP="00642EE2"/>
    <w:p w:rsidR="00642EE2" w:rsidRPr="004B1338" w:rsidRDefault="00642EE2" w:rsidP="00642EE2">
      <w:r w:rsidRPr="003242C7">
        <w:rPr>
          <w:b/>
        </w:rPr>
        <w:t xml:space="preserve">SUM </w:t>
      </w:r>
      <w:r w:rsidRPr="004B1338">
        <w:t xml:space="preserve">– </w:t>
      </w:r>
      <w:r>
        <w:t>имя функции, т.е что делать с ячейками  (суммировать</w:t>
      </w:r>
      <w:r w:rsidRPr="004B1338">
        <w:t>)</w:t>
      </w:r>
    </w:p>
    <w:p w:rsidR="00642EE2" w:rsidRDefault="00642EE2" w:rsidP="00642EE2"/>
    <w:p w:rsidR="00642EE2" w:rsidRDefault="00642EE2" w:rsidP="00BF26A7">
      <w:pPr>
        <w:jc w:val="left"/>
      </w:pPr>
      <w:r w:rsidRPr="003242C7">
        <w:rPr>
          <w:b/>
        </w:rPr>
        <w:t>(</w:t>
      </w:r>
      <w:r w:rsidRPr="003242C7">
        <w:rPr>
          <w:b/>
          <w:lang w:val="et-EE"/>
        </w:rPr>
        <w:t>B2:B5</w:t>
      </w:r>
      <w:r w:rsidRPr="003242C7">
        <w:rPr>
          <w:b/>
        </w:rPr>
        <w:t>)</w:t>
      </w:r>
      <w:r w:rsidRPr="004B1338">
        <w:t xml:space="preserve"> – </w:t>
      </w:r>
      <w:r>
        <w:t>аргумент функции, т.е те ячейки, которые суммируются</w:t>
      </w:r>
      <w:r>
        <w:br/>
      </w:r>
    </w:p>
    <w:p w:rsidR="00642EE2" w:rsidRDefault="00642EE2" w:rsidP="00642EE2">
      <w:r>
        <w:t xml:space="preserve">Знак двоеточия указывает на диапазон ячеек: </w:t>
      </w:r>
      <w:r w:rsidRPr="004B1338">
        <w:rPr>
          <w:b/>
        </w:rPr>
        <w:t>от ячейки B2 до ячейки B5</w:t>
      </w:r>
      <w:r>
        <w:t xml:space="preserve"> включительно, т.е суммируются четыре ячейки. Если двоеточие заменить на точку с запятой (B</w:t>
      </w:r>
      <w:r w:rsidRPr="003242C7">
        <w:t>2</w:t>
      </w:r>
      <w:r>
        <w:t>;B</w:t>
      </w:r>
      <w:r w:rsidRPr="003242C7">
        <w:t>5)</w:t>
      </w:r>
      <w:r w:rsidR="00BF26A7">
        <w:t>, то симми</w:t>
      </w:r>
      <w:r>
        <w:t xml:space="preserve">руются две ячейки </w:t>
      </w:r>
      <w:r w:rsidRPr="003242C7">
        <w:rPr>
          <w:b/>
        </w:rPr>
        <w:t>B2 и B5</w:t>
      </w:r>
      <w:r>
        <w:t>.</w:t>
      </w:r>
    </w:p>
    <w:p w:rsidR="00642EE2" w:rsidRDefault="00642EE2" w:rsidP="00642EE2"/>
    <w:p w:rsidR="00642EE2" w:rsidRDefault="00642EE2" w:rsidP="00642EE2"/>
    <w:bookmarkEnd w:id="73"/>
    <w:bookmarkEnd w:id="74"/>
    <w:p w:rsidR="00AE24F8" w:rsidRPr="00975503" w:rsidRDefault="00AE24F8" w:rsidP="00AE24F8"/>
    <w:p w:rsidR="000333E1" w:rsidRPr="00A40B6F" w:rsidRDefault="000333E1" w:rsidP="000333E1">
      <w:pPr>
        <w:pStyle w:val="Heading11"/>
        <w:rPr>
          <w:sz w:val="24"/>
          <w:szCs w:val="24"/>
          <w:lang w:val="et-EE"/>
        </w:rPr>
      </w:pPr>
      <w:bookmarkStart w:id="80" w:name="RemoveDuplicateRows"/>
      <w:bookmarkStart w:id="81" w:name="_Toc262077455"/>
      <w:bookmarkStart w:id="82" w:name="_Toc267397878"/>
      <w:bookmarkStart w:id="83" w:name="_Toc216613288"/>
      <w:bookmarkEnd w:id="80"/>
      <w:r>
        <w:t>Работа с формулами</w:t>
      </w:r>
      <w:bookmarkEnd w:id="81"/>
      <w:bookmarkEnd w:id="82"/>
      <w:r w:rsidRPr="004B1338">
        <w:t xml:space="preserve"> </w:t>
      </w:r>
      <w:bookmarkEnd w:id="83"/>
    </w:p>
    <w:p w:rsidR="000333E1" w:rsidRDefault="000333E1" w:rsidP="000333E1"/>
    <w:p w:rsidR="000333E1" w:rsidRPr="001641D7" w:rsidRDefault="000333E1" w:rsidP="000333E1">
      <w:r w:rsidRPr="00B344BA">
        <w:t xml:space="preserve">Существует два типа данных, которые можно вводить в ячейки листа Excel - </w:t>
      </w:r>
      <w:r w:rsidRPr="00B344BA">
        <w:rPr>
          <w:i/>
        </w:rPr>
        <w:t>константы</w:t>
      </w:r>
      <w:r w:rsidRPr="00B344BA">
        <w:t xml:space="preserve"> и </w:t>
      </w:r>
      <w:r w:rsidRPr="00B344BA">
        <w:rPr>
          <w:i/>
        </w:rPr>
        <w:t>формулы</w:t>
      </w:r>
      <w:r w:rsidRPr="00B344BA">
        <w:t>.</w:t>
      </w:r>
      <w:r>
        <w:t xml:space="preserve"> </w:t>
      </w:r>
      <w:r w:rsidRPr="00D26F4D">
        <w:t xml:space="preserve">Формулы представляют собой выражения, по которым выполняются вычисления. </w:t>
      </w:r>
      <w:r>
        <w:t>Формулы - это инструмент</w:t>
      </w:r>
      <w:r w:rsidRPr="0088719D">
        <w:t>, который делает программу электронных таблиц незаменимой для решения самых разнообразных задач.</w:t>
      </w:r>
      <w:r w:rsidRPr="009726DA">
        <w:t xml:space="preserve"> С их помощью можно складывать, умножать, производить </w:t>
      </w:r>
      <w:r>
        <w:t>любые</w:t>
      </w:r>
      <w:r w:rsidRPr="009726DA">
        <w:t xml:space="preserve"> математические операции и сравнивать данные.</w:t>
      </w:r>
      <w:r w:rsidRPr="0088719D">
        <w:t xml:space="preserve"> Без формул электронные таблицы</w:t>
      </w:r>
      <w:r>
        <w:t xml:space="preserve"> Excel</w:t>
      </w:r>
      <w:r w:rsidRPr="0088719D">
        <w:t xml:space="preserve"> не обладают никакими преимуществами</w:t>
      </w:r>
      <w:r w:rsidRPr="009726DA">
        <w:t>.</w:t>
      </w:r>
      <w:r w:rsidRPr="001641D7">
        <w:t xml:space="preserve"> </w:t>
      </w:r>
    </w:p>
    <w:p w:rsidR="000333E1" w:rsidRPr="001641D7" w:rsidRDefault="000333E1" w:rsidP="000333E1"/>
    <w:p w:rsidR="000333E1" w:rsidRDefault="000333E1" w:rsidP="000333E1"/>
    <w:p w:rsidR="000333E1" w:rsidRPr="00D26F4D" w:rsidRDefault="000333E1" w:rsidP="000333E1">
      <w:r w:rsidRPr="00D26F4D">
        <w:t xml:space="preserve">При вводе </w:t>
      </w:r>
      <w:r>
        <w:t>формулы она</w:t>
      </w:r>
      <w:r w:rsidRPr="00D26F4D">
        <w:t xml:space="preserve"> отображается как в строке формул, так и непосредственно в ячейке</w:t>
      </w:r>
      <w:r>
        <w:t>:</w:t>
      </w:r>
    </w:p>
    <w:p w:rsidR="000333E1" w:rsidRPr="00D26F4D" w:rsidRDefault="000333E1" w:rsidP="000333E1"/>
    <w:p w:rsidR="000333E1" w:rsidRDefault="000333E1" w:rsidP="000333E1">
      <w:r>
        <w:rPr>
          <w:noProof/>
          <w:lang w:val="et-EE"/>
        </w:rPr>
        <w:drawing>
          <wp:inline distT="0" distB="0" distL="0" distR="0">
            <wp:extent cx="4686300" cy="1323975"/>
            <wp:effectExtent l="19050" t="0" r="0" b="0"/>
            <wp:docPr id="92" name="Picture 83" descr="Ввод формулы с клави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Ввод формулы с клавиатуры"/>
                    <pic:cNvPicPr>
                      <a:picLocks noChangeAspect="1" noChangeArrowheads="1"/>
                    </pic:cNvPicPr>
                  </pic:nvPicPr>
                  <pic:blipFill>
                    <a:blip r:embed="rId71" cstate="print"/>
                    <a:srcRect/>
                    <a:stretch>
                      <a:fillRect/>
                    </a:stretch>
                  </pic:blipFill>
                  <pic:spPr bwMode="auto">
                    <a:xfrm>
                      <a:off x="0" y="0"/>
                      <a:ext cx="4686300" cy="1323975"/>
                    </a:xfrm>
                    <a:prstGeom prst="rect">
                      <a:avLst/>
                    </a:prstGeom>
                    <a:noFill/>
                    <a:ln w="9525">
                      <a:noFill/>
                      <a:miter lim="800000"/>
                      <a:headEnd/>
                      <a:tailEnd/>
                    </a:ln>
                  </pic:spPr>
                </pic:pic>
              </a:graphicData>
            </a:graphic>
          </wp:inline>
        </w:drawing>
      </w:r>
    </w:p>
    <w:p w:rsidR="000333E1" w:rsidRDefault="000333E1" w:rsidP="000333E1"/>
    <w:p w:rsidR="000333E1" w:rsidRPr="000333E1" w:rsidRDefault="000333E1" w:rsidP="000333E1">
      <w:pPr>
        <w:rPr>
          <w:b/>
        </w:rPr>
      </w:pPr>
      <w:r w:rsidRPr="000333E1">
        <w:rPr>
          <w:b/>
          <w:lang w:val="et-EE"/>
        </w:rPr>
        <w:t xml:space="preserve">NB! </w:t>
      </w:r>
      <w:r w:rsidRPr="000333E1">
        <w:rPr>
          <w:b/>
        </w:rPr>
        <w:t>Формула всегда начинается со знака равно (</w:t>
      </w:r>
      <w:r w:rsidRPr="000333E1">
        <w:rPr>
          <w:b/>
          <w:bCs/>
        </w:rPr>
        <w:t>=</w:t>
      </w:r>
      <w:r w:rsidRPr="000333E1">
        <w:rPr>
          <w:b/>
        </w:rPr>
        <w:t>)</w:t>
      </w:r>
    </w:p>
    <w:p w:rsidR="000333E1" w:rsidRDefault="000333E1" w:rsidP="000333E1"/>
    <w:p w:rsidR="000333E1" w:rsidRDefault="000333E1" w:rsidP="000333E1">
      <w:r>
        <w:t>Например у нас есть таблица с ценой и количеством товара. Мы хотим узнать стоимость товара, т.е должны объём (количество) товара умножить на его цену.</w:t>
      </w:r>
    </w:p>
    <w:p w:rsidR="000333E1" w:rsidRDefault="000333E1" w:rsidP="000333E1"/>
    <w:p w:rsidR="00C72A68" w:rsidRDefault="00265C7A" w:rsidP="000333E1">
      <w:pPr>
        <w:rPr>
          <w:b/>
        </w:rPr>
      </w:pPr>
      <w:r>
        <w:rPr>
          <w:b/>
        </w:rPr>
        <w:br/>
      </w:r>
    </w:p>
    <w:p w:rsidR="00C72A68" w:rsidRDefault="00C72A68">
      <w:pPr>
        <w:jc w:val="left"/>
        <w:rPr>
          <w:b/>
        </w:rPr>
      </w:pPr>
      <w:r>
        <w:rPr>
          <w:b/>
        </w:rPr>
        <w:br w:type="page"/>
      </w:r>
    </w:p>
    <w:p w:rsidR="000333E1" w:rsidRPr="00ED2C6C" w:rsidRDefault="000333E1" w:rsidP="000333E1">
      <w:pPr>
        <w:rPr>
          <w:b/>
        </w:rPr>
      </w:pPr>
      <w:r w:rsidRPr="00ED2C6C">
        <w:rPr>
          <w:b/>
        </w:rPr>
        <w:lastRenderedPageBreak/>
        <w:t>Порядок работы</w:t>
      </w:r>
    </w:p>
    <w:p w:rsidR="000333E1" w:rsidRDefault="000333E1" w:rsidP="000333E1"/>
    <w:p w:rsidR="000333E1" w:rsidRDefault="000333E1" w:rsidP="000333E1">
      <w:pPr>
        <w:numPr>
          <w:ilvl w:val="0"/>
          <w:numId w:val="41"/>
        </w:numPr>
      </w:pPr>
      <w:r>
        <w:t>выделяем пустую ячейку, куда хотим получить результат</w:t>
      </w:r>
    </w:p>
    <w:p w:rsidR="000333E1" w:rsidRPr="00DB6B82" w:rsidRDefault="000333E1" w:rsidP="000333E1">
      <w:pPr>
        <w:numPr>
          <w:ilvl w:val="0"/>
          <w:numId w:val="41"/>
        </w:numPr>
      </w:pPr>
      <w:r>
        <w:t xml:space="preserve">вводим с клавиатуры знак равно </w:t>
      </w:r>
      <w:r>
        <w:rPr>
          <w:lang w:val="et-EE"/>
        </w:rPr>
        <w:t>=</w:t>
      </w:r>
    </w:p>
    <w:p w:rsidR="000333E1" w:rsidRDefault="000333E1" w:rsidP="000333E1">
      <w:pPr>
        <w:numPr>
          <w:ilvl w:val="0"/>
          <w:numId w:val="41"/>
        </w:numPr>
      </w:pPr>
      <w:r>
        <w:t>затем нажимаем мышкой на ячйку с ценой товра (компютер ко знаку равно дописывает адрес ячейки)</w:t>
      </w:r>
    </w:p>
    <w:p w:rsidR="000333E1" w:rsidRDefault="000333E1" w:rsidP="000333E1">
      <w:pPr>
        <w:numPr>
          <w:ilvl w:val="0"/>
          <w:numId w:val="41"/>
        </w:numPr>
      </w:pPr>
      <w:r>
        <w:t>вводим с клавиатуры знак умножения *</w:t>
      </w:r>
    </w:p>
    <w:p w:rsidR="000333E1" w:rsidRDefault="000333E1" w:rsidP="000333E1">
      <w:pPr>
        <w:numPr>
          <w:ilvl w:val="0"/>
          <w:numId w:val="41"/>
        </w:numPr>
      </w:pPr>
      <w:r>
        <w:t>нажимаем мышкой на вторую ячейку (с количеством товара) (компютер после  знака умножения дописывает адрес второй ячейки)</w:t>
      </w:r>
    </w:p>
    <w:p w:rsidR="000333E1" w:rsidRDefault="000333E1" w:rsidP="000333E1"/>
    <w:p w:rsidR="000333E1" w:rsidRDefault="000333E1" w:rsidP="000333E1">
      <w:r>
        <w:t>в результате имеем следующее...</w:t>
      </w:r>
    </w:p>
    <w:p w:rsidR="000333E1" w:rsidRDefault="000333E1" w:rsidP="000333E1"/>
    <w:p w:rsidR="000333E1" w:rsidRPr="00ED2C6C" w:rsidRDefault="000333E1" w:rsidP="000333E1">
      <w:r w:rsidRPr="00DB6B82">
        <w:rPr>
          <w:sz w:val="36"/>
          <w:szCs w:val="36"/>
        </w:rPr>
        <w:t>=B</w:t>
      </w:r>
      <w:r w:rsidRPr="00C95085">
        <w:rPr>
          <w:sz w:val="36"/>
          <w:szCs w:val="36"/>
        </w:rPr>
        <w:t>2</w:t>
      </w:r>
      <w:r>
        <w:rPr>
          <w:sz w:val="36"/>
          <w:szCs w:val="36"/>
        </w:rPr>
        <w:t xml:space="preserve">*С2   </w:t>
      </w:r>
      <w:r>
        <w:t>(т.е содержимое ячейки B</w:t>
      </w:r>
      <w:r w:rsidRPr="00ED2C6C">
        <w:t xml:space="preserve">2 </w:t>
      </w:r>
      <w:r>
        <w:t>умножаем на содержимое ячейки C</w:t>
      </w:r>
      <w:r w:rsidRPr="00ED2C6C">
        <w:t>2).</w:t>
      </w:r>
    </w:p>
    <w:p w:rsidR="000333E1" w:rsidRDefault="000333E1" w:rsidP="000333E1">
      <w:pPr>
        <w:rPr>
          <w:sz w:val="36"/>
          <w:szCs w:val="36"/>
        </w:rPr>
      </w:pPr>
    </w:p>
    <w:p w:rsidR="000333E1" w:rsidRDefault="000333E1" w:rsidP="000333E1">
      <w:r>
        <w:rPr>
          <w:szCs w:val="22"/>
        </w:rPr>
        <w:t xml:space="preserve">Теперь </w:t>
      </w:r>
      <w:r>
        <w:t xml:space="preserve">нажимаем с клавиатуры </w:t>
      </w:r>
      <w:r w:rsidRPr="00A40B6F">
        <w:rPr>
          <w:b/>
        </w:rPr>
        <w:t>ENTER</w:t>
      </w:r>
      <w:r>
        <w:t>, чтобы получить результат!</w:t>
      </w:r>
    </w:p>
    <w:p w:rsidR="000333E1" w:rsidRDefault="000333E1" w:rsidP="000333E1"/>
    <w:p w:rsidR="000333E1" w:rsidRPr="001641D7" w:rsidRDefault="000333E1" w:rsidP="000333E1">
      <w:pPr>
        <w:rPr>
          <w:lang w:val="et-EE"/>
        </w:rPr>
      </w:pPr>
      <w:r>
        <w:t>При написании формул Excel</w:t>
      </w:r>
      <w:r w:rsidRPr="00A40B6F">
        <w:t xml:space="preserve"> </w:t>
      </w:r>
      <w:r>
        <w:t>поддерживает четыре математических действия и возведение в степень. Так же как и в математике в формуле можно использовать скобки для определения очерёдности математических действий</w:t>
      </w:r>
    </w:p>
    <w:p w:rsidR="000333E1" w:rsidRPr="00EC4C33" w:rsidRDefault="000333E1" w:rsidP="000333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1800"/>
      </w:tblGrid>
      <w:tr w:rsidR="000333E1" w:rsidRPr="00EF02FE" w:rsidTr="00975503">
        <w:tc>
          <w:tcPr>
            <w:tcW w:w="2088" w:type="dxa"/>
          </w:tcPr>
          <w:p w:rsidR="000333E1" w:rsidRPr="00EF02FE" w:rsidRDefault="000333E1" w:rsidP="00975503">
            <w:pPr>
              <w:spacing w:line="360" w:lineRule="auto"/>
              <w:rPr>
                <w:b/>
              </w:rPr>
            </w:pPr>
            <w:r w:rsidRPr="00EF02FE">
              <w:rPr>
                <w:b/>
              </w:rPr>
              <w:t>Действие</w:t>
            </w:r>
          </w:p>
        </w:tc>
        <w:tc>
          <w:tcPr>
            <w:tcW w:w="1800" w:type="dxa"/>
          </w:tcPr>
          <w:p w:rsidR="000333E1" w:rsidRPr="00EF02FE" w:rsidRDefault="000333E1" w:rsidP="00975503">
            <w:pPr>
              <w:spacing w:line="360" w:lineRule="auto"/>
              <w:jc w:val="center"/>
              <w:rPr>
                <w:b/>
              </w:rPr>
            </w:pPr>
            <w:r w:rsidRPr="00EF02FE">
              <w:rPr>
                <w:b/>
              </w:rPr>
              <w:t>Знак</w:t>
            </w:r>
          </w:p>
        </w:tc>
      </w:tr>
      <w:tr w:rsidR="000333E1" w:rsidRPr="00EF02FE" w:rsidTr="00975503">
        <w:tc>
          <w:tcPr>
            <w:tcW w:w="2088" w:type="dxa"/>
          </w:tcPr>
          <w:p w:rsidR="000333E1" w:rsidRPr="00EF02FE" w:rsidRDefault="000333E1" w:rsidP="00975503">
            <w:r w:rsidRPr="00EF02FE">
              <w:t>Умножение</w:t>
            </w:r>
          </w:p>
        </w:tc>
        <w:tc>
          <w:tcPr>
            <w:tcW w:w="1800" w:type="dxa"/>
          </w:tcPr>
          <w:p w:rsidR="000333E1" w:rsidRPr="00EF02FE" w:rsidRDefault="000333E1" w:rsidP="00975503">
            <w:pPr>
              <w:jc w:val="center"/>
            </w:pPr>
            <w:r w:rsidRPr="00EF02FE">
              <w:t>*</w:t>
            </w:r>
          </w:p>
        </w:tc>
      </w:tr>
      <w:tr w:rsidR="000333E1" w:rsidRPr="00EF02FE" w:rsidTr="00975503">
        <w:tc>
          <w:tcPr>
            <w:tcW w:w="2088" w:type="dxa"/>
          </w:tcPr>
          <w:p w:rsidR="000333E1" w:rsidRPr="00EF02FE" w:rsidRDefault="000333E1" w:rsidP="00975503">
            <w:r w:rsidRPr="00EF02FE">
              <w:t>Деление</w:t>
            </w:r>
          </w:p>
        </w:tc>
        <w:tc>
          <w:tcPr>
            <w:tcW w:w="1800" w:type="dxa"/>
          </w:tcPr>
          <w:p w:rsidR="000333E1" w:rsidRPr="00EF02FE" w:rsidRDefault="000333E1" w:rsidP="00975503">
            <w:pPr>
              <w:jc w:val="center"/>
            </w:pPr>
            <w:r w:rsidRPr="00EF02FE">
              <w:t>/</w:t>
            </w:r>
          </w:p>
        </w:tc>
      </w:tr>
      <w:tr w:rsidR="000333E1" w:rsidRPr="00EF02FE" w:rsidTr="00975503">
        <w:tc>
          <w:tcPr>
            <w:tcW w:w="2088" w:type="dxa"/>
          </w:tcPr>
          <w:p w:rsidR="000333E1" w:rsidRPr="00EF02FE" w:rsidRDefault="000333E1" w:rsidP="00975503">
            <w:r w:rsidRPr="00EF02FE">
              <w:t>Сложение</w:t>
            </w:r>
          </w:p>
        </w:tc>
        <w:tc>
          <w:tcPr>
            <w:tcW w:w="1800" w:type="dxa"/>
          </w:tcPr>
          <w:p w:rsidR="000333E1" w:rsidRPr="00EF02FE" w:rsidRDefault="000333E1" w:rsidP="00975503">
            <w:pPr>
              <w:jc w:val="center"/>
            </w:pPr>
            <w:r w:rsidRPr="00EF02FE">
              <w:t>+</w:t>
            </w:r>
          </w:p>
        </w:tc>
      </w:tr>
      <w:tr w:rsidR="000333E1" w:rsidRPr="00EF02FE" w:rsidTr="00975503">
        <w:tc>
          <w:tcPr>
            <w:tcW w:w="2088" w:type="dxa"/>
          </w:tcPr>
          <w:p w:rsidR="000333E1" w:rsidRPr="00EF02FE" w:rsidRDefault="000333E1" w:rsidP="00975503">
            <w:r w:rsidRPr="00EF02FE">
              <w:t>Вычитание</w:t>
            </w:r>
          </w:p>
        </w:tc>
        <w:tc>
          <w:tcPr>
            <w:tcW w:w="1800" w:type="dxa"/>
          </w:tcPr>
          <w:p w:rsidR="000333E1" w:rsidRPr="00EF02FE" w:rsidRDefault="000333E1" w:rsidP="00975503">
            <w:pPr>
              <w:jc w:val="center"/>
            </w:pPr>
            <w:r w:rsidRPr="00EF02FE">
              <w:t>-</w:t>
            </w:r>
          </w:p>
        </w:tc>
      </w:tr>
      <w:tr w:rsidR="000333E1" w:rsidRPr="00EF02FE" w:rsidTr="00975503">
        <w:tc>
          <w:tcPr>
            <w:tcW w:w="2088" w:type="dxa"/>
          </w:tcPr>
          <w:p w:rsidR="000333E1" w:rsidRPr="00EF02FE" w:rsidRDefault="000333E1" w:rsidP="00975503">
            <w:r w:rsidRPr="00EF02FE">
              <w:t>Степень</w:t>
            </w:r>
          </w:p>
        </w:tc>
        <w:tc>
          <w:tcPr>
            <w:tcW w:w="1800" w:type="dxa"/>
          </w:tcPr>
          <w:p w:rsidR="000333E1" w:rsidRPr="00EF02FE" w:rsidRDefault="000333E1" w:rsidP="00975503">
            <w:pPr>
              <w:jc w:val="center"/>
              <w:rPr>
                <w:b/>
                <w:lang w:val="et-EE"/>
              </w:rPr>
            </w:pPr>
            <w:r w:rsidRPr="00EF02FE">
              <w:rPr>
                <w:b/>
                <w:lang w:val="et-EE"/>
              </w:rPr>
              <w:t>^</w:t>
            </w:r>
          </w:p>
        </w:tc>
      </w:tr>
    </w:tbl>
    <w:p w:rsidR="000333E1" w:rsidRDefault="000333E1" w:rsidP="000333E1"/>
    <w:p w:rsidR="000333E1" w:rsidRPr="00B72F21" w:rsidRDefault="000333E1" w:rsidP="000333E1">
      <w:pPr>
        <w:rPr>
          <w:lang w:val="et-EE"/>
        </w:rPr>
      </w:pPr>
      <w:r>
        <w:t>Знак степени</w:t>
      </w:r>
      <w:r w:rsidRPr="000D5B58">
        <w:t>^</w:t>
      </w:r>
      <w:r>
        <w:t xml:space="preserve"> на английской клавиатуре можно напечатать комбинацией клавиш </w:t>
      </w:r>
      <w:r w:rsidRPr="000D5B58">
        <w:rPr>
          <w:b/>
        </w:rPr>
        <w:t>SHIFT</w:t>
      </w:r>
      <w:r w:rsidRPr="000D5B58">
        <w:rPr>
          <w:b/>
          <w:lang w:val="et-EE"/>
        </w:rPr>
        <w:t>+6</w:t>
      </w:r>
      <w:r>
        <w:rPr>
          <w:b/>
        </w:rPr>
        <w:t xml:space="preserve">, </w:t>
      </w:r>
      <w:r>
        <w:t xml:space="preserve">на эстонской </w:t>
      </w:r>
      <w:r w:rsidRPr="000D5B58">
        <w:rPr>
          <w:b/>
        </w:rPr>
        <w:t>AltG</w:t>
      </w:r>
      <w:r>
        <w:rPr>
          <w:b/>
          <w:lang w:val="et-EE"/>
        </w:rPr>
        <w:t>r</w:t>
      </w:r>
      <w:r w:rsidRPr="000D5B58">
        <w:rPr>
          <w:b/>
        </w:rPr>
        <w:t>+</w:t>
      </w:r>
      <w:r>
        <w:rPr>
          <w:b/>
          <w:lang w:val="et-EE"/>
        </w:rPr>
        <w:t>ää</w:t>
      </w:r>
    </w:p>
    <w:p w:rsidR="000333E1" w:rsidRPr="00B46BA4" w:rsidRDefault="000333E1" w:rsidP="000333E1">
      <w:pPr>
        <w:rPr>
          <w:lang w:val="et-EE"/>
        </w:rPr>
      </w:pPr>
    </w:p>
    <w:p w:rsidR="000333E1" w:rsidRDefault="000333E1" w:rsidP="000333E1">
      <w:r w:rsidRPr="00B75393">
        <w:t>Также</w:t>
      </w:r>
      <w:r>
        <w:t xml:space="preserve">  в формулах Excel</w:t>
      </w:r>
      <w:r w:rsidRPr="002C6E9B">
        <w:t xml:space="preserve"> </w:t>
      </w:r>
      <w:r>
        <w:t>можно использовать и математические знаки сравнения</w:t>
      </w:r>
    </w:p>
    <w:p w:rsidR="000333E1" w:rsidRPr="00F028BD" w:rsidRDefault="000333E1" w:rsidP="000333E1"/>
    <w:p w:rsidR="000333E1" w:rsidRPr="000D5B58" w:rsidRDefault="000333E1" w:rsidP="000333E1">
      <w:r>
        <w:rPr>
          <w:lang w:val="et-EE"/>
        </w:rPr>
        <w:t xml:space="preserve">=  </w:t>
      </w:r>
      <w:r>
        <w:t>равно</w:t>
      </w:r>
    </w:p>
    <w:p w:rsidR="000333E1" w:rsidRPr="000D5B58" w:rsidRDefault="000333E1" w:rsidP="000333E1">
      <w:r>
        <w:rPr>
          <w:lang w:val="et-EE"/>
        </w:rPr>
        <w:t>&gt;</w:t>
      </w:r>
      <w:r>
        <w:t xml:space="preserve"> больше</w:t>
      </w:r>
    </w:p>
    <w:p w:rsidR="000333E1" w:rsidRPr="000D5B58" w:rsidRDefault="000333E1" w:rsidP="000333E1">
      <w:r>
        <w:rPr>
          <w:lang w:val="et-EE"/>
        </w:rPr>
        <w:t>&lt;</w:t>
      </w:r>
      <w:r>
        <w:t xml:space="preserve"> меньше</w:t>
      </w:r>
    </w:p>
    <w:p w:rsidR="000333E1" w:rsidRPr="000D5B58" w:rsidRDefault="000333E1" w:rsidP="000333E1">
      <w:r>
        <w:rPr>
          <w:lang w:val="et-EE"/>
        </w:rPr>
        <w:t>&gt;=</w:t>
      </w:r>
      <w:r>
        <w:t xml:space="preserve"> больше или равно</w:t>
      </w:r>
    </w:p>
    <w:p w:rsidR="000333E1" w:rsidRPr="000D5B58" w:rsidRDefault="000333E1" w:rsidP="000333E1">
      <w:r>
        <w:rPr>
          <w:lang w:val="et-EE"/>
        </w:rPr>
        <w:t>&lt;=</w:t>
      </w:r>
      <w:r>
        <w:t xml:space="preserve"> меньше или равно</w:t>
      </w:r>
    </w:p>
    <w:p w:rsidR="000333E1" w:rsidRDefault="000333E1" w:rsidP="000333E1">
      <w:r>
        <w:rPr>
          <w:lang w:val="et-EE"/>
        </w:rPr>
        <w:t xml:space="preserve">&lt;&gt; </w:t>
      </w:r>
      <w:r>
        <w:t>не равно</w:t>
      </w:r>
    </w:p>
    <w:p w:rsidR="000333E1" w:rsidRDefault="000333E1" w:rsidP="000333E1">
      <w:pPr>
        <w:rPr>
          <w:color w:val="484848"/>
          <w:sz w:val="18"/>
          <w:szCs w:val="18"/>
          <w:lang w:val="et-EE"/>
        </w:rPr>
      </w:pPr>
    </w:p>
    <w:p w:rsidR="000333E1" w:rsidRDefault="000333E1" w:rsidP="000333E1">
      <w:r>
        <w:t>В Excel так же</w:t>
      </w:r>
      <w:r w:rsidRPr="00B46BA4">
        <w:t xml:space="preserve"> </w:t>
      </w:r>
      <w:r>
        <w:t xml:space="preserve">есть два </w:t>
      </w:r>
      <w:r w:rsidRPr="00B46BA4">
        <w:rPr>
          <w:i/>
        </w:rPr>
        <w:t>логических оператора</w:t>
      </w:r>
      <w:r>
        <w:t xml:space="preserve">, которые характеризуют правильность действий </w:t>
      </w:r>
    </w:p>
    <w:p w:rsidR="000333E1" w:rsidRDefault="000333E1" w:rsidP="000333E1">
      <w:smartTag w:uri="urn:schemas-microsoft-com:office:smarttags" w:element="stockticker">
        <w:r w:rsidRPr="003F53DF">
          <w:rPr>
            <w:b/>
          </w:rPr>
          <w:t>TRUE</w:t>
        </w:r>
      </w:smartTag>
      <w:r w:rsidRPr="000D5B58">
        <w:t xml:space="preserve"> </w:t>
      </w:r>
      <w:r>
        <w:t>– верно</w:t>
      </w:r>
    </w:p>
    <w:p w:rsidR="000333E1" w:rsidRDefault="000333E1" w:rsidP="000333E1">
      <w:r w:rsidRPr="003F53DF">
        <w:rPr>
          <w:b/>
        </w:rPr>
        <w:t>FALSE</w:t>
      </w:r>
      <w:r>
        <w:rPr>
          <w:b/>
        </w:rPr>
        <w:t xml:space="preserve"> –</w:t>
      </w:r>
      <w:r w:rsidRPr="000D5B58">
        <w:t xml:space="preserve"> </w:t>
      </w:r>
      <w:r>
        <w:t>неверно</w:t>
      </w:r>
    </w:p>
    <w:p w:rsidR="000333E1" w:rsidRDefault="000333E1" w:rsidP="000333E1">
      <w:r>
        <w:t xml:space="preserve">Напрмер, если в ячейку записать </w:t>
      </w:r>
      <w:r>
        <w:rPr>
          <w:lang w:val="et-EE"/>
        </w:rPr>
        <w:t>=2&gt;3</w:t>
      </w:r>
      <w:r>
        <w:t>, то Excel</w:t>
      </w:r>
      <w:r w:rsidRPr="000D5B58">
        <w:t xml:space="preserve"> </w:t>
      </w:r>
      <w:r>
        <w:t xml:space="preserve">выдаст ответ </w:t>
      </w:r>
      <w:r w:rsidRPr="003F53DF">
        <w:rPr>
          <w:b/>
        </w:rPr>
        <w:t>FALSE</w:t>
      </w:r>
      <w:r w:rsidRPr="000D5B58">
        <w:t xml:space="preserve"> </w:t>
      </w:r>
      <w:r>
        <w:t>(</w:t>
      </w:r>
      <w:r w:rsidRPr="003F53DF">
        <w:rPr>
          <w:i/>
        </w:rPr>
        <w:t>неверно</w:t>
      </w:r>
      <w:r>
        <w:rPr>
          <w:i/>
          <w:lang w:val="et-EE"/>
        </w:rPr>
        <w:t>,</w:t>
      </w:r>
      <w:r w:rsidRPr="003F53DF">
        <w:rPr>
          <w:i/>
        </w:rPr>
        <w:t xml:space="preserve"> что два  больше трёх</w:t>
      </w:r>
      <w:r>
        <w:t>)</w:t>
      </w:r>
    </w:p>
    <w:p w:rsidR="000333E1" w:rsidRDefault="000333E1" w:rsidP="000333E1"/>
    <w:p w:rsidR="00C72A68" w:rsidRDefault="00C72A68">
      <w:pPr>
        <w:jc w:val="left"/>
        <w:rPr>
          <w:rStyle w:val="Heading1Char"/>
          <w:color w:val="auto"/>
        </w:rPr>
      </w:pPr>
      <w:bookmarkStart w:id="84" w:name="_Toc262077456"/>
      <w:r>
        <w:rPr>
          <w:rStyle w:val="Heading1Char"/>
          <w:b w:val="0"/>
          <w:bCs w:val="0"/>
          <w:color w:val="auto"/>
        </w:rPr>
        <w:br w:type="page"/>
      </w:r>
    </w:p>
    <w:p w:rsidR="000333E1" w:rsidRPr="000333E1" w:rsidRDefault="000333E1" w:rsidP="000333E1">
      <w:pPr>
        <w:pStyle w:val="Heading11"/>
        <w:rPr>
          <w:rStyle w:val="Heading1Char"/>
          <w:b/>
          <w:bCs/>
          <w:color w:val="auto"/>
        </w:rPr>
      </w:pPr>
      <w:bookmarkStart w:id="85" w:name="_Toc267397879"/>
      <w:r w:rsidRPr="000333E1">
        <w:rPr>
          <w:rStyle w:val="Heading1Char"/>
          <w:b/>
          <w:bCs/>
          <w:color w:val="auto"/>
        </w:rPr>
        <w:lastRenderedPageBreak/>
        <w:t>Копирование формул</w:t>
      </w:r>
      <w:bookmarkEnd w:id="84"/>
      <w:bookmarkEnd w:id="85"/>
    </w:p>
    <w:p w:rsidR="000333E1" w:rsidRDefault="000333E1" w:rsidP="000333E1">
      <w:pPr>
        <w:rPr>
          <w:rStyle w:val="Heading1Char"/>
        </w:rPr>
      </w:pPr>
    </w:p>
    <w:p w:rsidR="000333E1" w:rsidRDefault="000333E1" w:rsidP="000333E1">
      <w:r>
        <w:t>К</w:t>
      </w:r>
      <w:r w:rsidRPr="00B46BA4">
        <w:t xml:space="preserve">опирование формул существенно </w:t>
      </w:r>
      <w:r>
        <w:t>ускоряет работу в Excel. Если у нас есть таблица, где мы должны выполнить одно и тоже вычисление но с данными находящимися на разных строках, то копирование самый быстрый и эффективный вариант работы!</w:t>
      </w:r>
    </w:p>
    <w:p w:rsidR="000333E1" w:rsidRDefault="000333E1" w:rsidP="000333E1"/>
    <w:p w:rsidR="000333E1" w:rsidRDefault="000333E1" w:rsidP="000333E1">
      <w:r>
        <w:t xml:space="preserve">Формулу в первую ячейку необходимо записать в ручную и получить первый результат. </w:t>
      </w:r>
    </w:p>
    <w:p w:rsidR="000333E1" w:rsidRDefault="000333E1" w:rsidP="000333E1"/>
    <w:p w:rsidR="000333E1" w:rsidRDefault="000333E1" w:rsidP="000333E1">
      <w:r>
        <w:rPr>
          <w:noProof/>
          <w:lang w:val="et-EE"/>
        </w:rPr>
        <w:drawing>
          <wp:inline distT="0" distB="0" distL="0" distR="0">
            <wp:extent cx="3409950" cy="1676400"/>
            <wp:effectExtent l="19050" t="0" r="0" b="0"/>
            <wp:docPr id="9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2" cstate="print"/>
                    <a:srcRect/>
                    <a:stretch>
                      <a:fillRect/>
                    </a:stretch>
                  </pic:blipFill>
                  <pic:spPr bwMode="auto">
                    <a:xfrm>
                      <a:off x="0" y="0"/>
                      <a:ext cx="3409950" cy="1676400"/>
                    </a:xfrm>
                    <a:prstGeom prst="rect">
                      <a:avLst/>
                    </a:prstGeom>
                    <a:noFill/>
                    <a:ln w="9525">
                      <a:noFill/>
                      <a:miter lim="800000"/>
                      <a:headEnd/>
                      <a:tailEnd/>
                    </a:ln>
                  </pic:spPr>
                </pic:pic>
              </a:graphicData>
            </a:graphic>
          </wp:inline>
        </w:drawing>
      </w:r>
    </w:p>
    <w:p w:rsidR="000333E1" w:rsidRDefault="000333E1" w:rsidP="000333E1"/>
    <w:p w:rsidR="000333E1" w:rsidRDefault="000333E1" w:rsidP="000333E1">
      <w:r>
        <w:t xml:space="preserve">Теперь выделите ячейку с полученным результатом. Наведите курсор мыши на </w:t>
      </w:r>
      <w:r>
        <w:rPr>
          <w:b/>
        </w:rPr>
        <w:t>правый нижни</w:t>
      </w:r>
      <w:r w:rsidRPr="00DD7AD4">
        <w:rPr>
          <w:b/>
        </w:rPr>
        <w:t>й угол</w:t>
      </w:r>
      <w:r>
        <w:t xml:space="preserve"> выделенной ячейки  (на экране появится чёрный крестообразный курсор); возьмите мышкой ячейку за угол и протяните вниз до конца таблицы, отпустите клавишу мышки.</w:t>
      </w:r>
    </w:p>
    <w:p w:rsidR="000333E1" w:rsidRDefault="000333E1" w:rsidP="000333E1"/>
    <w:p w:rsidR="000333E1" w:rsidRDefault="00E44327" w:rsidP="000333E1">
      <w:r>
        <w:rPr>
          <w:noProof/>
          <w:lang w:val="et-EE"/>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3043" type="#_x0000_t66" style="position:absolute;left:0;text-align:left;margin-left:256.9pt;margin-top:19.85pt;width:144.75pt;height:37.5pt;rotation:-919569fd;z-index:251916288"/>
        </w:pict>
      </w:r>
      <w:r w:rsidRPr="00E44327">
        <w:rPr>
          <w:noProof/>
        </w:rPr>
        <w:pict>
          <v:oval id="_x0000_s3037" style="position:absolute;left:0;text-align:left;margin-left:238.9pt;margin-top:52.1pt;width:18pt;height:13.85pt;z-index:251910144" filled="f" strokecolor="maroon" strokeweight="1.5pt"/>
        </w:pict>
      </w:r>
      <w:r w:rsidR="000333E1">
        <w:rPr>
          <w:noProof/>
          <w:lang w:val="et-EE"/>
        </w:rPr>
        <w:drawing>
          <wp:inline distT="0" distB="0" distL="0" distR="0">
            <wp:extent cx="3314700" cy="1466850"/>
            <wp:effectExtent l="19050" t="0" r="0" b="0"/>
            <wp:docPr id="90"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3" cstate="print"/>
                    <a:srcRect/>
                    <a:stretch>
                      <a:fillRect/>
                    </a:stretch>
                  </pic:blipFill>
                  <pic:spPr bwMode="auto">
                    <a:xfrm>
                      <a:off x="0" y="0"/>
                      <a:ext cx="3314700" cy="1466850"/>
                    </a:xfrm>
                    <a:prstGeom prst="rect">
                      <a:avLst/>
                    </a:prstGeom>
                    <a:noFill/>
                    <a:ln w="9525">
                      <a:noFill/>
                      <a:miter lim="800000"/>
                      <a:headEnd/>
                      <a:tailEnd/>
                    </a:ln>
                  </pic:spPr>
                </pic:pic>
              </a:graphicData>
            </a:graphic>
          </wp:inline>
        </w:drawing>
      </w:r>
    </w:p>
    <w:p w:rsidR="000333E1" w:rsidRDefault="000333E1" w:rsidP="000333E1"/>
    <w:p w:rsidR="000333E1" w:rsidRDefault="000333E1" w:rsidP="000333E1">
      <w:r>
        <w:t>Результат появится в каждой ячейки:</w:t>
      </w:r>
    </w:p>
    <w:p w:rsidR="000333E1" w:rsidRDefault="000333E1" w:rsidP="000333E1"/>
    <w:p w:rsidR="000333E1" w:rsidRDefault="00E44327" w:rsidP="000333E1">
      <w:r>
        <w:rPr>
          <w:noProof/>
          <w:lang w:val="et-EE"/>
        </w:rPr>
        <w:pict>
          <v:shape id="_x0000_s3045" type="#_x0000_t103" style="position:absolute;left:0;text-align:left;margin-left:287.65pt;margin-top:78.8pt;width:30pt;height:78.75pt;rotation:3087379fd;z-index:251918336"/>
        </w:pict>
      </w:r>
      <w:r>
        <w:rPr>
          <w:noProof/>
          <w:lang w:val="et-EE"/>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3044" type="#_x0000_t71" style="position:absolute;left:0;text-align:left;margin-left:286.9pt;margin-top:.05pt;width:159.75pt;height:93.75pt;z-index:251917312">
            <v:textbox>
              <w:txbxContent>
                <w:p w:rsidR="00007187" w:rsidRPr="000333E1" w:rsidRDefault="00007187" w:rsidP="000333E1">
                  <w:pPr>
                    <w:spacing w:before="120"/>
                    <w:jc w:val="center"/>
                    <w:rPr>
                      <w:b/>
                    </w:rPr>
                  </w:pPr>
                  <w:r w:rsidRPr="000333E1">
                    <w:rPr>
                      <w:b/>
                    </w:rPr>
                    <w:t>готово!</w:t>
                  </w:r>
                </w:p>
              </w:txbxContent>
            </v:textbox>
          </v:shape>
        </w:pict>
      </w:r>
      <w:r w:rsidR="000333E1">
        <w:rPr>
          <w:noProof/>
          <w:lang w:val="et-EE"/>
        </w:rPr>
        <w:drawing>
          <wp:inline distT="0" distB="0" distL="0" distR="0">
            <wp:extent cx="3400425" cy="1800225"/>
            <wp:effectExtent l="1905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4" cstate="print"/>
                    <a:srcRect/>
                    <a:stretch>
                      <a:fillRect/>
                    </a:stretch>
                  </pic:blipFill>
                  <pic:spPr bwMode="auto">
                    <a:xfrm>
                      <a:off x="0" y="0"/>
                      <a:ext cx="3400425" cy="1800225"/>
                    </a:xfrm>
                    <a:prstGeom prst="rect">
                      <a:avLst/>
                    </a:prstGeom>
                    <a:noFill/>
                    <a:ln w="9525">
                      <a:noFill/>
                      <a:miter lim="800000"/>
                      <a:headEnd/>
                      <a:tailEnd/>
                    </a:ln>
                  </pic:spPr>
                </pic:pic>
              </a:graphicData>
            </a:graphic>
          </wp:inline>
        </w:drawing>
      </w:r>
    </w:p>
    <w:p w:rsidR="000333E1" w:rsidRDefault="000333E1" w:rsidP="000333E1"/>
    <w:p w:rsidR="000333E1" w:rsidRDefault="000333E1" w:rsidP="000333E1">
      <w:r w:rsidRPr="000333E1">
        <w:rPr>
          <w:b/>
        </w:rPr>
        <w:t>NB!</w:t>
      </w:r>
      <w:r w:rsidRPr="005E6336">
        <w:t xml:space="preserve"> </w:t>
      </w:r>
      <w:r>
        <w:t xml:space="preserve">Копировать формулу можно сделав </w:t>
      </w:r>
      <w:r w:rsidRPr="00DD7AD4">
        <w:rPr>
          <w:b/>
        </w:rPr>
        <w:t>двойной щелчок на правый нижний угол</w:t>
      </w:r>
      <w:r>
        <w:t xml:space="preserve"> ячейки. В этом случае формула копируется автоматически до конца таблицы.</w:t>
      </w:r>
    </w:p>
    <w:p w:rsidR="000333E1" w:rsidRDefault="000333E1" w:rsidP="000333E1"/>
    <w:p w:rsidR="000333E1" w:rsidRDefault="000333E1" w:rsidP="000333E1">
      <w:pPr>
        <w:rPr>
          <w:rStyle w:val="Heading1Char"/>
        </w:rPr>
      </w:pPr>
    </w:p>
    <w:p w:rsidR="000333E1" w:rsidRPr="000333E1" w:rsidRDefault="000333E1" w:rsidP="000333E1">
      <w:pPr>
        <w:pStyle w:val="Heading11"/>
        <w:rPr>
          <w:rStyle w:val="Heading1Char"/>
          <w:b/>
          <w:bCs/>
          <w:color w:val="auto"/>
        </w:rPr>
      </w:pPr>
      <w:bookmarkStart w:id="86" w:name="_Toc216613290"/>
      <w:bookmarkStart w:id="87" w:name="_Toc262077457"/>
      <w:bookmarkStart w:id="88" w:name="_Toc267397880"/>
      <w:r w:rsidRPr="000333E1">
        <w:rPr>
          <w:rStyle w:val="Heading1Char"/>
          <w:b/>
          <w:bCs/>
          <w:color w:val="auto"/>
        </w:rPr>
        <w:lastRenderedPageBreak/>
        <w:t>Абсолютные и относительные адреса в формулах</w:t>
      </w:r>
      <w:bookmarkEnd w:id="86"/>
      <w:bookmarkEnd w:id="87"/>
      <w:bookmarkEnd w:id="88"/>
    </w:p>
    <w:p w:rsidR="000333E1" w:rsidRDefault="000333E1" w:rsidP="000333E1">
      <w:pPr>
        <w:rPr>
          <w:rStyle w:val="Heading1Char"/>
        </w:rPr>
      </w:pPr>
    </w:p>
    <w:p w:rsidR="000333E1" w:rsidRDefault="000333E1" w:rsidP="000333E1">
      <w:r w:rsidRPr="00B7067C">
        <w:t xml:space="preserve">Абсолютные </w:t>
      </w:r>
      <w:r>
        <w:t>адреса</w:t>
      </w:r>
      <w:r w:rsidRPr="00B7067C">
        <w:t xml:space="preserve"> используются в случаях, когда при копировании формулы требуется сохранить </w:t>
      </w:r>
      <w:r>
        <w:t>адрес ячейки неизменным</w:t>
      </w:r>
      <w:r w:rsidRPr="00B7067C">
        <w:t xml:space="preserve">. По умолчанию </w:t>
      </w:r>
      <w:r>
        <w:t>адреса</w:t>
      </w:r>
      <w:r w:rsidRPr="00B7067C">
        <w:t xml:space="preserve"> являются относительными</w:t>
      </w:r>
      <w:r>
        <w:t xml:space="preserve">, т.е при копировании они меняются. </w:t>
      </w:r>
    </w:p>
    <w:p w:rsidR="000333E1" w:rsidRDefault="000333E1" w:rsidP="000333E1"/>
    <w:p w:rsidR="000333E1" w:rsidRDefault="000333E1" w:rsidP="000333E1">
      <w:r>
        <w:t xml:space="preserve">Посмотрите внимательно на формулы в таблице ниже: адреса ячеек меняются - на каждой строке новая пара адресов, это </w:t>
      </w:r>
      <w:r w:rsidRPr="007D2C81">
        <w:rPr>
          <w:b/>
        </w:rPr>
        <w:t>относительные адреса</w:t>
      </w:r>
      <w:r>
        <w:t>.</w:t>
      </w:r>
    </w:p>
    <w:p w:rsidR="000333E1" w:rsidRDefault="000333E1" w:rsidP="000333E1"/>
    <w:p w:rsidR="000333E1" w:rsidRDefault="00E44327" w:rsidP="000333E1">
      <w:r w:rsidRPr="00E44327">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3038" type="#_x0000_t176" style="position:absolute;left:0;text-align:left;margin-left:207pt;margin-top:19.95pt;width:99pt;height:108pt;z-index:251911168" filled="f" strokecolor="red" strokeweight="1.5pt"/>
        </w:pict>
      </w:r>
      <w:r w:rsidR="000333E1">
        <w:rPr>
          <w:noProof/>
          <w:lang w:val="et-EE"/>
        </w:rPr>
        <w:drawing>
          <wp:inline distT="0" distB="0" distL="0" distR="0">
            <wp:extent cx="3886200" cy="1524000"/>
            <wp:effectExtent l="19050" t="0" r="0" b="0"/>
            <wp:docPr id="8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5" cstate="print"/>
                    <a:srcRect/>
                    <a:stretch>
                      <a:fillRect/>
                    </a:stretch>
                  </pic:blipFill>
                  <pic:spPr bwMode="auto">
                    <a:xfrm>
                      <a:off x="0" y="0"/>
                      <a:ext cx="3886200" cy="1524000"/>
                    </a:xfrm>
                    <a:prstGeom prst="rect">
                      <a:avLst/>
                    </a:prstGeom>
                    <a:noFill/>
                    <a:ln w="9525">
                      <a:noFill/>
                      <a:miter lim="800000"/>
                      <a:headEnd/>
                      <a:tailEnd/>
                    </a:ln>
                  </pic:spPr>
                </pic:pic>
              </a:graphicData>
            </a:graphic>
          </wp:inline>
        </w:drawing>
      </w:r>
    </w:p>
    <w:p w:rsidR="000333E1" w:rsidRDefault="000333E1" w:rsidP="000333E1"/>
    <w:p w:rsidR="000333E1" w:rsidRDefault="000333E1" w:rsidP="000333E1"/>
    <w:p w:rsidR="000333E1" w:rsidRDefault="000333E1" w:rsidP="000333E1">
      <w:r>
        <w:t>Посмотрите на другую таблицу, здесь</w:t>
      </w:r>
      <w:r w:rsidRPr="007D2C81">
        <w:t xml:space="preserve"> </w:t>
      </w:r>
      <w:r>
        <w:t>записаны стоимость разных товаров и сумма налога с оброта на товар:</w:t>
      </w:r>
    </w:p>
    <w:p w:rsidR="000333E1" w:rsidRDefault="000333E1" w:rsidP="000333E1"/>
    <w:p w:rsidR="000333E1" w:rsidRDefault="000333E1" w:rsidP="000333E1">
      <w:r>
        <w:rPr>
          <w:noProof/>
          <w:lang w:val="et-EE"/>
        </w:rPr>
        <w:drawing>
          <wp:inline distT="0" distB="0" distL="0" distR="0">
            <wp:extent cx="4105275" cy="1838325"/>
            <wp:effectExtent l="19050" t="0" r="9525" b="0"/>
            <wp:docPr id="7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6" cstate="print"/>
                    <a:srcRect/>
                    <a:stretch>
                      <a:fillRect/>
                    </a:stretch>
                  </pic:blipFill>
                  <pic:spPr bwMode="auto">
                    <a:xfrm>
                      <a:off x="0" y="0"/>
                      <a:ext cx="4105275" cy="1838325"/>
                    </a:xfrm>
                    <a:prstGeom prst="rect">
                      <a:avLst/>
                    </a:prstGeom>
                    <a:noFill/>
                    <a:ln w="9525">
                      <a:noFill/>
                      <a:miter lim="800000"/>
                      <a:headEnd/>
                      <a:tailEnd/>
                    </a:ln>
                  </pic:spPr>
                </pic:pic>
              </a:graphicData>
            </a:graphic>
          </wp:inline>
        </w:drawing>
      </w:r>
    </w:p>
    <w:p w:rsidR="000333E1" w:rsidRDefault="000333E1" w:rsidP="000333E1"/>
    <w:p w:rsidR="000333E1" w:rsidRDefault="000333E1" w:rsidP="000333E1"/>
    <w:p w:rsidR="000333E1" w:rsidRPr="007D2C81" w:rsidRDefault="000333E1" w:rsidP="000333E1">
      <w:r>
        <w:t>Налог с оборота для всех товаров один и тот же (18%), он записан в ячейке С2.</w:t>
      </w:r>
      <w:r>
        <w:br/>
        <w:t>Для вычисления суммы налога мы стоимости разных товаров мы умножаем на одну и ту же ячейку С2. Эта ячейка в формуле записана как абсолютная – перед буквой столбца и номером ряда стоит знак доллара  (</w:t>
      </w:r>
      <w:r w:rsidRPr="007D2C81">
        <w:t>$)</w:t>
      </w:r>
    </w:p>
    <w:p w:rsidR="000333E1" w:rsidRDefault="00E44327" w:rsidP="000333E1">
      <w:pPr>
        <w:pStyle w:val="Heading1"/>
        <w:rPr>
          <w:b w:val="0"/>
          <w:bCs w:val="0"/>
        </w:rPr>
      </w:pPr>
      <w:bookmarkStart w:id="89" w:name="_Toc262077458"/>
      <w:r w:rsidRPr="00E44327">
        <w:rPr>
          <w:b w:val="0"/>
          <w:bCs w:val="0"/>
          <w:noProof/>
        </w:rPr>
        <w:lastRenderedPageBreak/>
        <w:pict>
          <v:line id="_x0000_s3042" style="position:absolute;left:0;text-align:left;flip:x y;z-index:251915264" from="351pt,145.45pt" to="369pt,172.45pt">
            <v:stroke endarrow="block"/>
          </v:line>
        </w:pict>
      </w:r>
      <w:r w:rsidRPr="00E44327">
        <w:rPr>
          <w:b w:val="0"/>
          <w:bCs w:val="0"/>
          <w:noProof/>
        </w:rPr>
        <w:pict>
          <v:line id="_x0000_s3041" style="position:absolute;left:0;text-align:left;flip:y;z-index:251914240" from="279pt,145.45pt" to="297pt,172.45pt">
            <v:stroke endarrow="block"/>
          </v:line>
        </w:pict>
      </w:r>
      <w:r w:rsidR="000333E1">
        <w:rPr>
          <w:b w:val="0"/>
          <w:bCs w:val="0"/>
          <w:noProof/>
          <w:lang w:val="et-EE"/>
        </w:rPr>
        <w:drawing>
          <wp:inline distT="0" distB="0" distL="0" distR="0">
            <wp:extent cx="5715000" cy="1819275"/>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7" cstate="print"/>
                    <a:srcRect l="-62"/>
                    <a:stretch>
                      <a:fillRect/>
                    </a:stretch>
                  </pic:blipFill>
                  <pic:spPr bwMode="auto">
                    <a:xfrm>
                      <a:off x="0" y="0"/>
                      <a:ext cx="5715000" cy="1819275"/>
                    </a:xfrm>
                    <a:prstGeom prst="rect">
                      <a:avLst/>
                    </a:prstGeom>
                    <a:noFill/>
                    <a:ln w="9525">
                      <a:noFill/>
                      <a:miter lim="800000"/>
                      <a:headEnd/>
                      <a:tailEnd/>
                    </a:ln>
                  </pic:spPr>
                </pic:pic>
              </a:graphicData>
            </a:graphic>
          </wp:inline>
        </w:drawing>
      </w:r>
      <w:bookmarkEnd w:id="89"/>
    </w:p>
    <w:p w:rsidR="000333E1" w:rsidRDefault="000333E1" w:rsidP="000333E1"/>
    <w:p w:rsidR="000333E1" w:rsidRDefault="00E44327" w:rsidP="000333E1">
      <w:r w:rsidRPr="00E44327">
        <w:rPr>
          <w:b/>
          <w:bCs/>
          <w:noProof/>
        </w:rPr>
        <w:pict>
          <v:shape id="_x0000_s3039" type="#_x0000_t202" style="position:absolute;left:0;text-align:left;margin-left:207pt;margin-top:0;width:108pt;height:54pt;z-index:251912192" stroked="f">
            <v:textbox style="mso-next-textbox:#_x0000_s3039">
              <w:txbxContent>
                <w:p w:rsidR="00007187" w:rsidRPr="00A93A29" w:rsidRDefault="00007187" w:rsidP="000333E1">
                  <w:r>
                    <w:t>Относительный адрес, меняется при копировании</w:t>
                  </w:r>
                </w:p>
              </w:txbxContent>
            </v:textbox>
          </v:shape>
        </w:pict>
      </w:r>
      <w:r w:rsidRPr="00E44327">
        <w:rPr>
          <w:noProof/>
        </w:rPr>
        <w:pict>
          <v:shape id="_x0000_s3040" type="#_x0000_t202" style="position:absolute;left:0;text-align:left;margin-left:333pt;margin-top:0;width:126pt;height:54pt;z-index:251913216" stroked="f">
            <v:textbox style="mso-next-textbox:#_x0000_s3040">
              <w:txbxContent>
                <w:p w:rsidR="00007187" w:rsidRPr="00A93A29" w:rsidRDefault="00007187" w:rsidP="000333E1">
                  <w:r>
                    <w:t>Абсолютный адрес, при копировании не меняется</w:t>
                  </w:r>
                </w:p>
              </w:txbxContent>
            </v:textbox>
          </v:shape>
        </w:pict>
      </w:r>
    </w:p>
    <w:p w:rsidR="000333E1" w:rsidRDefault="000333E1" w:rsidP="000333E1"/>
    <w:p w:rsidR="000333E1" w:rsidRDefault="000333E1" w:rsidP="000333E1"/>
    <w:p w:rsidR="000333E1" w:rsidRDefault="000333E1" w:rsidP="000333E1"/>
    <w:p w:rsidR="000333E1" w:rsidRPr="00E957B1" w:rsidRDefault="000333E1" w:rsidP="000333E1">
      <w:pPr>
        <w:rPr>
          <w:b/>
        </w:rPr>
      </w:pPr>
      <w:r w:rsidRPr="00A93A29">
        <w:t>Обратите внимане</w:t>
      </w:r>
      <w:r>
        <w:t>,</w:t>
      </w:r>
      <w:r w:rsidRPr="00A93A29">
        <w:t xml:space="preserve"> что </w:t>
      </w:r>
      <w:r>
        <w:t>на всех строках таблицы</w:t>
      </w:r>
      <w:r w:rsidRPr="00A93A29">
        <w:t xml:space="preserve"> </w:t>
      </w:r>
      <w:r>
        <w:t>абсолютный адрес остаё</w:t>
      </w:r>
      <w:r w:rsidRPr="00A93A29">
        <w:t>тся неизменным</w:t>
      </w:r>
      <w:r>
        <w:t xml:space="preserve"> </w:t>
      </w:r>
      <w:r w:rsidRPr="00A93A29">
        <w:rPr>
          <w:b/>
        </w:rPr>
        <w:t>$C$2</w:t>
      </w:r>
      <w:r>
        <w:rPr>
          <w:b/>
        </w:rPr>
        <w:t xml:space="preserve">. </w:t>
      </w:r>
    </w:p>
    <w:p w:rsidR="000333E1" w:rsidRPr="00E957B1" w:rsidRDefault="000333E1" w:rsidP="000333E1">
      <w:pPr>
        <w:rPr>
          <w:b/>
        </w:rPr>
      </w:pPr>
    </w:p>
    <w:p w:rsidR="000333E1" w:rsidRPr="00265C7A" w:rsidRDefault="000333E1" w:rsidP="000333E1">
      <w:pPr>
        <w:rPr>
          <w:b/>
        </w:rPr>
      </w:pPr>
      <w:r w:rsidRPr="00265C7A">
        <w:rPr>
          <w:b/>
        </w:rPr>
        <w:t>NB! Для того чтобы напечатать перед адресом знак доллара нажмите клавишу F4</w:t>
      </w:r>
    </w:p>
    <w:p w:rsidR="000333E1" w:rsidRDefault="00694CF6" w:rsidP="00311199">
      <w:pPr>
        <w:pStyle w:val="Heading11"/>
      </w:pPr>
      <w:r>
        <w:rPr>
          <w:lang w:val="et-EE"/>
        </w:rPr>
        <w:br/>
      </w:r>
      <w:r>
        <w:rPr>
          <w:lang w:val="et-EE"/>
        </w:rPr>
        <w:br/>
      </w:r>
      <w:bookmarkStart w:id="90" w:name="_Toc267397881"/>
      <w:r w:rsidR="000333E1">
        <w:t>Построение диаграмм</w:t>
      </w:r>
      <w:bookmarkEnd w:id="90"/>
    </w:p>
    <w:p w:rsidR="000333E1" w:rsidRDefault="000333E1" w:rsidP="000333E1">
      <w:r>
        <w:t xml:space="preserve">Диаграммы дают возможность наглядно представить собранные данные. </w:t>
      </w:r>
      <w:r w:rsidRPr="00831AA0">
        <w:t xml:space="preserve">С помощью диаграммы вы превращаете данные электронной таблицы в картинку, которая дает возможность легко сравнить </w:t>
      </w:r>
      <w:r w:rsidR="00311199">
        <w:t xml:space="preserve">данные, </w:t>
      </w:r>
      <w:r w:rsidRPr="00831AA0">
        <w:t xml:space="preserve">увидеть тенденцию. </w:t>
      </w:r>
    </w:p>
    <w:p w:rsidR="000333E1" w:rsidRPr="00CB4797" w:rsidRDefault="000333E1" w:rsidP="000333E1">
      <w:pPr>
        <w:pStyle w:val="BodyText"/>
      </w:pPr>
      <w:r>
        <w:t xml:space="preserve">Диаграмма сохраняет связь с данными, на основе которых она построена, и при обновлении этих данных немедленно изменяет свой вид. </w:t>
      </w:r>
      <w:r w:rsidRPr="00CB4797">
        <w:t>После создания диаграммы к ней могут быть добавлены</w:t>
      </w:r>
      <w:r>
        <w:t xml:space="preserve"> названия осей, линии сетки и прочие элементы оформления,</w:t>
      </w:r>
      <w:r w:rsidRPr="00CB4797">
        <w:t xml:space="preserve"> т.е. диаграммы можно изменять и модифицировать.</w:t>
      </w:r>
    </w:p>
    <w:p w:rsidR="000333E1" w:rsidRPr="005F5F6B" w:rsidRDefault="000333E1" w:rsidP="000333E1">
      <w:pPr>
        <w:rPr>
          <w:rStyle w:val="Heading1Char"/>
        </w:rPr>
      </w:pPr>
    </w:p>
    <w:p w:rsidR="000333E1" w:rsidRPr="00311199" w:rsidRDefault="000333E1" w:rsidP="00311199">
      <w:pPr>
        <w:rPr>
          <w:b/>
          <w:sz w:val="28"/>
          <w:szCs w:val="28"/>
        </w:rPr>
      </w:pPr>
      <w:bookmarkStart w:id="91" w:name="_Toc216613292"/>
      <w:r w:rsidRPr="00311199">
        <w:rPr>
          <w:b/>
          <w:sz w:val="28"/>
          <w:szCs w:val="28"/>
        </w:rPr>
        <w:t>Что такое хорошая диаграмма?</w:t>
      </w:r>
      <w:bookmarkEnd w:id="91"/>
    </w:p>
    <w:p w:rsidR="000333E1" w:rsidRDefault="000333E1" w:rsidP="000333E1">
      <w:pPr>
        <w:rPr>
          <w:rStyle w:val="Heading1Char"/>
        </w:rPr>
      </w:pPr>
    </w:p>
    <w:p w:rsidR="000333E1" w:rsidRDefault="000333E1" w:rsidP="000333E1">
      <w:pPr>
        <w:numPr>
          <w:ilvl w:val="0"/>
          <w:numId w:val="42"/>
        </w:numPr>
      </w:pPr>
      <w:r>
        <w:t>точная по содержанию</w:t>
      </w:r>
    </w:p>
    <w:p w:rsidR="000333E1" w:rsidRDefault="000333E1" w:rsidP="000333E1">
      <w:pPr>
        <w:numPr>
          <w:ilvl w:val="0"/>
          <w:numId w:val="42"/>
        </w:numPr>
      </w:pPr>
      <w:r>
        <w:t>просто и понятно оформленная</w:t>
      </w:r>
    </w:p>
    <w:p w:rsidR="000333E1" w:rsidRPr="009F345A" w:rsidRDefault="000333E1" w:rsidP="000333E1">
      <w:pPr>
        <w:numPr>
          <w:ilvl w:val="0"/>
          <w:numId w:val="42"/>
        </w:numPr>
      </w:pPr>
      <w:r>
        <w:t>с ясными заголовками</w:t>
      </w:r>
    </w:p>
    <w:p w:rsidR="00975503" w:rsidRDefault="00975503" w:rsidP="00311199">
      <w:pPr>
        <w:rPr>
          <w:b/>
          <w:sz w:val="28"/>
          <w:szCs w:val="28"/>
        </w:rPr>
      </w:pPr>
      <w:bookmarkStart w:id="92" w:name="_Toc216613293"/>
    </w:p>
    <w:p w:rsidR="000333E1" w:rsidRPr="00311199" w:rsidRDefault="000333E1" w:rsidP="00311199">
      <w:pPr>
        <w:rPr>
          <w:b/>
          <w:sz w:val="28"/>
          <w:szCs w:val="28"/>
        </w:rPr>
      </w:pPr>
      <w:r w:rsidRPr="00311199">
        <w:rPr>
          <w:b/>
          <w:sz w:val="28"/>
          <w:szCs w:val="28"/>
        </w:rPr>
        <w:t>Основные типы диаграмм</w:t>
      </w:r>
      <w:bookmarkEnd w:id="92"/>
    </w:p>
    <w:p w:rsidR="000333E1" w:rsidRDefault="000333E1" w:rsidP="000333E1"/>
    <w:p w:rsidR="000333E1" w:rsidRPr="00F61571" w:rsidRDefault="000333E1" w:rsidP="000333E1">
      <w:pPr>
        <w:numPr>
          <w:ilvl w:val="0"/>
          <w:numId w:val="43"/>
        </w:numPr>
        <w:spacing w:line="360" w:lineRule="auto"/>
        <w:rPr>
          <w:b/>
        </w:rPr>
      </w:pPr>
      <w:r w:rsidRPr="00F61571">
        <w:rPr>
          <w:b/>
        </w:rPr>
        <w:t>Столбчатая диаграмма</w:t>
      </w:r>
    </w:p>
    <w:p w:rsidR="000333E1" w:rsidRPr="00F61571" w:rsidRDefault="000333E1" w:rsidP="000333E1">
      <w:pPr>
        <w:numPr>
          <w:ilvl w:val="1"/>
          <w:numId w:val="43"/>
        </w:numPr>
        <w:spacing w:line="360" w:lineRule="auto"/>
        <w:rPr>
          <w:i/>
        </w:rPr>
      </w:pPr>
      <w:r w:rsidRPr="00F61571">
        <w:rPr>
          <w:i/>
        </w:rPr>
        <w:t xml:space="preserve">Вертикальная </w:t>
      </w:r>
    </w:p>
    <w:p w:rsidR="000333E1" w:rsidRPr="00F61571" w:rsidRDefault="000333E1" w:rsidP="000333E1">
      <w:pPr>
        <w:numPr>
          <w:ilvl w:val="1"/>
          <w:numId w:val="43"/>
        </w:numPr>
        <w:spacing w:line="360" w:lineRule="auto"/>
        <w:rPr>
          <w:i/>
        </w:rPr>
      </w:pPr>
      <w:r w:rsidRPr="00F61571">
        <w:rPr>
          <w:i/>
        </w:rPr>
        <w:t>Горизонтальная</w:t>
      </w:r>
    </w:p>
    <w:p w:rsidR="000333E1" w:rsidRPr="00F61571" w:rsidRDefault="000333E1" w:rsidP="000333E1">
      <w:pPr>
        <w:numPr>
          <w:ilvl w:val="0"/>
          <w:numId w:val="43"/>
        </w:numPr>
        <w:spacing w:line="360" w:lineRule="auto"/>
        <w:rPr>
          <w:b/>
        </w:rPr>
      </w:pPr>
      <w:r w:rsidRPr="00F61571">
        <w:rPr>
          <w:b/>
        </w:rPr>
        <w:t>Секторная диаграмма</w:t>
      </w:r>
    </w:p>
    <w:p w:rsidR="000333E1" w:rsidRPr="00F61571" w:rsidRDefault="000333E1" w:rsidP="000333E1">
      <w:pPr>
        <w:numPr>
          <w:ilvl w:val="0"/>
          <w:numId w:val="43"/>
        </w:numPr>
        <w:spacing w:line="360" w:lineRule="auto"/>
        <w:rPr>
          <w:b/>
        </w:rPr>
      </w:pPr>
      <w:r w:rsidRPr="00F61571">
        <w:rPr>
          <w:b/>
        </w:rPr>
        <w:t>Линейная диаграмма</w:t>
      </w:r>
      <w:r>
        <w:rPr>
          <w:b/>
        </w:rPr>
        <w:t xml:space="preserve"> </w:t>
      </w:r>
      <w:r w:rsidRPr="003C4ADF">
        <w:t>(график)</w:t>
      </w:r>
    </w:p>
    <w:p w:rsidR="00311199" w:rsidRDefault="00265C7A" w:rsidP="00311199">
      <w:pPr>
        <w:pStyle w:val="Heading11"/>
      </w:pPr>
      <w:bookmarkStart w:id="93" w:name="_Toc219186805"/>
      <w:bookmarkStart w:id="94" w:name="_Toc111618219"/>
      <w:bookmarkStart w:id="95" w:name="_Toc113082873"/>
      <w:bookmarkEnd w:id="61"/>
      <w:r>
        <w:rPr>
          <w:rStyle w:val="Heading2Char"/>
          <w:rFonts w:asciiTheme="majorHAnsi" w:hAnsiTheme="majorHAnsi" w:cstheme="majorBidi"/>
          <w:b/>
          <w:bCs/>
          <w:iCs w:val="0"/>
        </w:rPr>
        <w:lastRenderedPageBreak/>
        <w:br/>
      </w:r>
      <w:bookmarkStart w:id="96" w:name="_Toc267397882"/>
      <w:r w:rsidR="00311199">
        <w:t>Построение столбчатой диаграммы</w:t>
      </w:r>
      <w:bookmarkEnd w:id="96"/>
    </w:p>
    <w:p w:rsidR="00311199" w:rsidRDefault="00311199" w:rsidP="00311199"/>
    <w:p w:rsidR="00311199" w:rsidRDefault="00311199" w:rsidP="00311199"/>
    <w:p w:rsidR="00311199" w:rsidRPr="00627B08" w:rsidRDefault="00311199" w:rsidP="00311199">
      <w:r w:rsidRPr="005F5F6B">
        <w:rPr>
          <w:bCs/>
        </w:rPr>
        <w:t>Столбчатая диаграмма</w:t>
      </w:r>
      <w:r w:rsidRPr="005F5F6B">
        <w:t xml:space="preserve"> служит </w:t>
      </w:r>
      <w:r w:rsidRPr="005F5F6B">
        <w:rPr>
          <w:b/>
        </w:rPr>
        <w:t>для сравнения</w:t>
      </w:r>
      <w:r w:rsidRPr="005F5F6B">
        <w:t xml:space="preserve"> нескольких величин</w:t>
      </w:r>
      <w:r>
        <w:t>.</w:t>
      </w:r>
      <w:r w:rsidRPr="005F5F6B">
        <w:t xml:space="preserve"> Столбчатые диаграммы (как и следует из названия) состоят из</w:t>
      </w:r>
      <w:r w:rsidRPr="005F5F6B">
        <w:rPr>
          <w:b/>
          <w:bCs/>
        </w:rPr>
        <w:t xml:space="preserve"> </w:t>
      </w:r>
      <w:r w:rsidRPr="005F5F6B">
        <w:rPr>
          <w:bCs/>
          <w:i/>
          <w:iCs/>
        </w:rPr>
        <w:t>столб</w:t>
      </w:r>
      <w:r>
        <w:rPr>
          <w:bCs/>
          <w:i/>
          <w:iCs/>
        </w:rPr>
        <w:t>цов</w:t>
      </w:r>
      <w:r>
        <w:t xml:space="preserve"> (иногда столбчатую диаграмму называют </w:t>
      </w:r>
      <w:r w:rsidRPr="003C4ADF">
        <w:rPr>
          <w:i/>
        </w:rPr>
        <w:t>гистограммой</w:t>
      </w:r>
      <w:r>
        <w:t>)</w:t>
      </w:r>
      <w:r w:rsidRPr="005F5F6B">
        <w:rPr>
          <w:b/>
          <w:bCs/>
          <w:i/>
          <w:iCs/>
        </w:rPr>
        <w:t>.</w:t>
      </w:r>
      <w:r>
        <w:t xml:space="preserve"> Высота столбцов</w:t>
      </w:r>
      <w:r w:rsidRPr="005F5F6B">
        <w:t xml:space="preserve"> определяется значениями сравниваемых величин.</w:t>
      </w:r>
      <w:r>
        <w:t xml:space="preserve"> </w:t>
      </w:r>
    </w:p>
    <w:p w:rsidR="00311199" w:rsidRDefault="00311199" w:rsidP="00311199"/>
    <w:p w:rsidR="00311199" w:rsidRDefault="00311199" w:rsidP="00311199">
      <w:r>
        <w:t>NB</w:t>
      </w:r>
      <w:r w:rsidRPr="00831AA0">
        <w:t xml:space="preserve">! </w:t>
      </w:r>
      <w:r>
        <w:t>Перед постороением диаграммы убедитесь, что у вас имеются корректные исходные данные для постороения диаграммы.</w:t>
      </w:r>
    </w:p>
    <w:p w:rsidR="00311199" w:rsidRDefault="00311199" w:rsidP="00311199"/>
    <w:p w:rsidR="00311199" w:rsidRPr="00831AA0" w:rsidRDefault="00311199" w:rsidP="00311199"/>
    <w:p w:rsidR="00311199" w:rsidRDefault="00311199" w:rsidP="00311199">
      <w:r>
        <w:t>1)</w:t>
      </w:r>
      <w:r w:rsidRPr="00831AA0">
        <w:t xml:space="preserve"> Прежде всего необходимо </w:t>
      </w:r>
      <w:r>
        <w:t xml:space="preserve">выделите мышкой те данные (столбцы) таблицы, которые вы хотите отобразить на диаграмме. </w:t>
      </w:r>
      <w:r>
        <w:rPr>
          <w:b/>
        </w:rPr>
        <w:t xml:space="preserve">Выделять столбцы нужно вместе с </w:t>
      </w:r>
      <w:r w:rsidRPr="000264EF">
        <w:rPr>
          <w:b/>
        </w:rPr>
        <w:t>заголовками!</w:t>
      </w:r>
      <w:r>
        <w:rPr>
          <w:b/>
        </w:rPr>
        <w:t xml:space="preserve"> </w:t>
      </w:r>
      <w:r w:rsidRPr="00311199">
        <w:t>(</w:t>
      </w:r>
      <w:r>
        <w:t>итоговые строки и столбцы как правило выделять не нужно)</w:t>
      </w:r>
    </w:p>
    <w:p w:rsidR="00311199" w:rsidRDefault="00311199" w:rsidP="00311199"/>
    <w:p w:rsidR="00311199" w:rsidRDefault="00E44327" w:rsidP="00311199">
      <w:pPr>
        <w:rPr>
          <w:noProof/>
        </w:rPr>
      </w:pPr>
      <w:r>
        <w:rPr>
          <w:noProof/>
          <w:lang w:val="et-EE"/>
        </w:rPr>
        <w:pict>
          <v:roundrect id="_x0000_s3047" style="position:absolute;left:0;text-align:left;margin-left:201.4pt;margin-top:29.75pt;width:44.25pt;height:66pt;z-index:251920384" arcsize="10923f" filled="f" strokecolor="#c00000" strokeweight="1.5pt"/>
        </w:pict>
      </w:r>
      <w:r>
        <w:rPr>
          <w:noProof/>
          <w:lang w:val="et-EE"/>
        </w:rPr>
        <w:pict>
          <v:oval id="_x0000_s3046" style="position:absolute;left:0;text-align:left;margin-left:61.9pt;margin-top:18.5pt;width:59.25pt;height:18.75pt;z-index:251919360" filled="f" strokecolor="#c00000" strokeweight="1.5pt"/>
        </w:pict>
      </w:r>
      <w:r w:rsidR="00311199" w:rsidRPr="00311199">
        <w:rPr>
          <w:noProof/>
          <w:lang w:val="et-EE"/>
        </w:rPr>
        <w:drawing>
          <wp:inline distT="0" distB="0" distL="0" distR="0">
            <wp:extent cx="5971383" cy="3286125"/>
            <wp:effectExtent l="19050" t="0" r="0" b="0"/>
            <wp:docPr id="113"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8" cstate="print"/>
                    <a:srcRect/>
                    <a:stretch>
                      <a:fillRect/>
                    </a:stretch>
                  </pic:blipFill>
                  <pic:spPr bwMode="auto">
                    <a:xfrm>
                      <a:off x="0" y="0"/>
                      <a:ext cx="5974454" cy="3287815"/>
                    </a:xfrm>
                    <a:prstGeom prst="rect">
                      <a:avLst/>
                    </a:prstGeom>
                    <a:noFill/>
                    <a:ln w="9525">
                      <a:noFill/>
                      <a:miter lim="800000"/>
                      <a:headEnd/>
                      <a:tailEnd/>
                    </a:ln>
                  </pic:spPr>
                </pic:pic>
              </a:graphicData>
            </a:graphic>
          </wp:inline>
        </w:drawing>
      </w:r>
    </w:p>
    <w:p w:rsidR="00311199" w:rsidRPr="00311199" w:rsidRDefault="00311199" w:rsidP="00311199"/>
    <w:p w:rsidR="00311199" w:rsidRDefault="00311199" w:rsidP="00311199"/>
    <w:p w:rsidR="00311199" w:rsidRPr="00831AA0" w:rsidRDefault="00311199" w:rsidP="00311199">
      <w:pPr>
        <w:rPr>
          <w:b/>
        </w:rPr>
      </w:pPr>
      <w:r>
        <w:t>Несмежные столбцы таблицы можно выделить удерживая нажатой клавишу CTRL</w:t>
      </w:r>
      <w:r w:rsidRPr="00A22270">
        <w:t>.</w:t>
      </w:r>
      <w:r>
        <w:t xml:space="preserve"> </w:t>
      </w:r>
      <w:r w:rsidRPr="00831AA0">
        <w:rPr>
          <w:b/>
        </w:rPr>
        <w:t>Помните, что от правильного указания исходных данных будет зависеть правильность построения всей диаграммы!</w:t>
      </w:r>
    </w:p>
    <w:p w:rsidR="00311199" w:rsidRDefault="00311199" w:rsidP="00311199"/>
    <w:p w:rsidR="00311199" w:rsidRPr="00311199" w:rsidRDefault="00311199" w:rsidP="00311199">
      <w:pPr>
        <w:rPr>
          <w:b/>
        </w:rPr>
      </w:pPr>
      <w:r>
        <w:t xml:space="preserve">Для построения диаграммы нажмите кнопку </w:t>
      </w:r>
      <w:r>
        <w:rPr>
          <w:b/>
        </w:rPr>
        <w:t>С</w:t>
      </w:r>
      <w:r>
        <w:rPr>
          <w:b/>
          <w:lang w:val="et-EE"/>
        </w:rPr>
        <w:t xml:space="preserve">olumn </w:t>
      </w:r>
      <w:r w:rsidRPr="00311199">
        <w:t>на закладке</w:t>
      </w:r>
      <w:r>
        <w:rPr>
          <w:b/>
        </w:rPr>
        <w:t xml:space="preserve"> </w:t>
      </w:r>
      <w:r>
        <w:rPr>
          <w:b/>
          <w:lang w:val="et-EE"/>
        </w:rPr>
        <w:t>Insert</w:t>
      </w:r>
      <w:r w:rsidRPr="005F5F6B">
        <w:rPr>
          <w:b/>
        </w:rPr>
        <w:t xml:space="preserve"> </w:t>
      </w:r>
      <w:r w:rsidRPr="005F5F6B">
        <w:t xml:space="preserve"> </w:t>
      </w:r>
      <w:r>
        <w:t>и выберите желаемый тип столбчатой диаграммы!</w:t>
      </w:r>
    </w:p>
    <w:p w:rsidR="00311199" w:rsidRDefault="00311199" w:rsidP="0031096D">
      <w:pPr>
        <w:pStyle w:val="Heading1"/>
        <w:rPr>
          <w:rStyle w:val="Heading2Char"/>
          <w:rFonts w:asciiTheme="majorHAnsi" w:hAnsiTheme="majorHAnsi" w:cstheme="majorBidi"/>
          <w:b/>
          <w:bCs/>
          <w:iCs w:val="0"/>
        </w:rPr>
      </w:pPr>
      <w:bookmarkStart w:id="97" w:name="_Toc219186806"/>
      <w:bookmarkEnd w:id="93"/>
    </w:p>
    <w:bookmarkEnd w:id="97"/>
    <w:p w:rsidR="00C72A68" w:rsidRDefault="00C72A68">
      <w:pPr>
        <w:jc w:val="left"/>
        <w:rPr>
          <w:rFonts w:asciiTheme="majorHAnsi" w:hAnsiTheme="majorHAnsi" w:cs="Arial"/>
          <w:b/>
          <w:bCs/>
          <w:color w:val="000000"/>
          <w:kern w:val="32"/>
          <w:sz w:val="28"/>
          <w:szCs w:val="32"/>
        </w:rPr>
      </w:pPr>
      <w:r>
        <w:rPr>
          <w:color w:val="000000"/>
        </w:rPr>
        <w:br w:type="page"/>
      </w:r>
    </w:p>
    <w:p w:rsidR="0031096D" w:rsidRPr="00975503" w:rsidRDefault="00311199" w:rsidP="0031096D">
      <w:pPr>
        <w:pStyle w:val="Heading1"/>
        <w:rPr>
          <w:rStyle w:val="Heading1Char0"/>
        </w:rPr>
      </w:pPr>
      <w:bookmarkStart w:id="98" w:name="_Toc267397883"/>
      <w:r w:rsidRPr="00C16680">
        <w:rPr>
          <w:color w:val="000000"/>
        </w:rPr>
        <w:lastRenderedPageBreak/>
        <w:t>Оформление</w:t>
      </w:r>
      <w:r w:rsidRPr="00975503">
        <w:rPr>
          <w:color w:val="000000"/>
        </w:rPr>
        <w:t xml:space="preserve"> </w:t>
      </w:r>
      <w:r w:rsidRPr="00C16680">
        <w:rPr>
          <w:color w:val="000000"/>
        </w:rPr>
        <w:t>диаграммы</w:t>
      </w:r>
      <w:bookmarkEnd w:id="98"/>
    </w:p>
    <w:p w:rsidR="00C16680" w:rsidRPr="00C16680" w:rsidRDefault="00C16680" w:rsidP="00CA7D37">
      <w:pPr>
        <w:spacing w:before="270" w:after="270" w:line="276" w:lineRule="auto"/>
        <w:rPr>
          <w:rFonts w:cs="Arial"/>
          <w:szCs w:val="22"/>
        </w:rPr>
      </w:pPr>
      <w:r>
        <w:rPr>
          <w:rFonts w:cs="Arial"/>
          <w:szCs w:val="22"/>
        </w:rPr>
        <w:t xml:space="preserve">После создание диаграммы на ленте меню отображается новая закладка  </w:t>
      </w:r>
      <w:r w:rsidRPr="00C16680">
        <w:rPr>
          <w:rFonts w:cs="Arial"/>
          <w:b/>
          <w:szCs w:val="22"/>
          <w:lang w:val="et-EE"/>
        </w:rPr>
        <w:t>Chart Tools</w:t>
      </w:r>
      <w:r>
        <w:rPr>
          <w:rFonts w:cs="Arial"/>
          <w:szCs w:val="22"/>
        </w:rPr>
        <w:t xml:space="preserve"> с трёмя вкладками</w:t>
      </w:r>
      <w:r>
        <w:rPr>
          <w:rFonts w:cs="Arial"/>
          <w:szCs w:val="22"/>
          <w:lang w:val="et-EE"/>
        </w:rPr>
        <w:t xml:space="preserve">: </w:t>
      </w:r>
      <w:r w:rsidRPr="00841EB5">
        <w:rPr>
          <w:rFonts w:cs="Arial"/>
          <w:b/>
          <w:szCs w:val="22"/>
          <w:lang w:val="en-US"/>
        </w:rPr>
        <w:t>Design</w:t>
      </w:r>
      <w:r w:rsidRPr="00C16680">
        <w:rPr>
          <w:rFonts w:cs="Arial"/>
          <w:b/>
          <w:szCs w:val="22"/>
        </w:rPr>
        <w:t xml:space="preserve"> </w:t>
      </w:r>
      <w:r>
        <w:rPr>
          <w:rFonts w:cs="Arial"/>
          <w:b/>
          <w:szCs w:val="22"/>
        </w:rPr>
        <w:t xml:space="preserve">(дизайн) </w:t>
      </w:r>
      <w:r w:rsidRPr="00C16680">
        <w:rPr>
          <w:rFonts w:cs="Arial"/>
          <w:b/>
          <w:szCs w:val="22"/>
        </w:rPr>
        <w:t xml:space="preserve"> </w:t>
      </w:r>
      <w:r w:rsidRPr="00841EB5">
        <w:rPr>
          <w:rFonts w:cs="Arial"/>
          <w:b/>
          <w:szCs w:val="22"/>
          <w:lang w:val="en-US"/>
        </w:rPr>
        <w:t>Layout</w:t>
      </w:r>
      <w:r w:rsidRPr="00C16680">
        <w:rPr>
          <w:rFonts w:cs="Arial"/>
          <w:b/>
          <w:szCs w:val="22"/>
        </w:rPr>
        <w:t xml:space="preserve"> </w:t>
      </w:r>
      <w:r>
        <w:rPr>
          <w:rFonts w:cs="Arial"/>
          <w:b/>
          <w:szCs w:val="22"/>
        </w:rPr>
        <w:t xml:space="preserve"> (структура) </w:t>
      </w:r>
      <w:r w:rsidRPr="00C16680">
        <w:rPr>
          <w:rFonts w:cs="Arial"/>
          <w:szCs w:val="22"/>
        </w:rPr>
        <w:t xml:space="preserve"> </w:t>
      </w:r>
      <w:r w:rsidRPr="00841EB5">
        <w:rPr>
          <w:rFonts w:cs="Arial"/>
          <w:b/>
          <w:szCs w:val="22"/>
          <w:lang w:val="en-US"/>
        </w:rPr>
        <w:t>Format</w:t>
      </w:r>
      <w:r>
        <w:rPr>
          <w:rFonts w:cs="Arial"/>
          <w:b/>
          <w:szCs w:val="22"/>
        </w:rPr>
        <w:t xml:space="preserve"> (оформление)</w:t>
      </w:r>
      <w:r w:rsidR="0007710E">
        <w:rPr>
          <w:rFonts w:cs="Arial"/>
          <w:b/>
          <w:szCs w:val="22"/>
        </w:rPr>
        <w:t>.</w:t>
      </w:r>
    </w:p>
    <w:p w:rsidR="005D6B77" w:rsidRPr="000327C5" w:rsidRDefault="00E44327" w:rsidP="005D6B77">
      <w:pPr>
        <w:spacing w:before="270" w:after="270"/>
        <w:rPr>
          <w:rFonts w:ascii="Arial" w:hAnsi="Arial" w:cs="Arial"/>
          <w:color w:val="484848"/>
          <w:sz w:val="18"/>
          <w:szCs w:val="18"/>
        </w:rPr>
      </w:pPr>
      <w:r w:rsidRPr="00E44327">
        <w:rPr>
          <w:rFonts w:cs="Arial"/>
          <w:noProof/>
          <w:szCs w:val="22"/>
          <w:lang w:val="et-EE"/>
        </w:rPr>
        <w:pict>
          <v:roundrect id="_x0000_s3050" style="position:absolute;left:0;text-align:left;margin-left:43.9pt;margin-top:26.35pt;width:151.5pt;height:45.75pt;z-index:251921408" arcsize="10923f" filled="f" strokecolor="#c00000" strokeweight="2.25pt"/>
        </w:pict>
      </w:r>
      <w:r w:rsidR="000327C5">
        <w:rPr>
          <w:rFonts w:cs="Arial"/>
          <w:szCs w:val="22"/>
        </w:rPr>
        <w:t>Здесь расположены все необходиме команды для формления диаграммы.</w:t>
      </w:r>
    </w:p>
    <w:p w:rsidR="00302A31" w:rsidRDefault="001B7D7D">
      <w:pPr>
        <w:rPr>
          <w:rFonts w:asciiTheme="majorHAnsi" w:eastAsiaTheme="majorEastAsia" w:hAnsiTheme="majorHAnsi" w:cstheme="majorBidi"/>
          <w:b/>
          <w:bCs/>
          <w:color w:val="000000" w:themeColor="text1"/>
          <w:sz w:val="28"/>
          <w:szCs w:val="28"/>
        </w:rPr>
      </w:pPr>
      <w:r w:rsidRPr="001B7D7D">
        <w:rPr>
          <w:noProof/>
          <w:lang w:val="et-EE"/>
        </w:rPr>
        <w:drawing>
          <wp:inline distT="0" distB="0" distL="0" distR="0">
            <wp:extent cx="4286250" cy="1408214"/>
            <wp:effectExtent l="19050" t="0" r="0" b="0"/>
            <wp:docPr id="14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cstate="print"/>
                    <a:srcRect/>
                    <a:stretch>
                      <a:fillRect/>
                    </a:stretch>
                  </pic:blipFill>
                  <pic:spPr bwMode="auto">
                    <a:xfrm>
                      <a:off x="0" y="0"/>
                      <a:ext cx="4286250" cy="1408214"/>
                    </a:xfrm>
                    <a:prstGeom prst="rect">
                      <a:avLst/>
                    </a:prstGeom>
                    <a:noFill/>
                    <a:ln w="9525">
                      <a:noFill/>
                      <a:miter lim="800000"/>
                      <a:headEnd/>
                      <a:tailEnd/>
                    </a:ln>
                  </pic:spPr>
                </pic:pic>
              </a:graphicData>
            </a:graphic>
          </wp:inline>
        </w:drawing>
      </w:r>
    </w:p>
    <w:p w:rsidR="00040D44" w:rsidRPr="000327C5" w:rsidRDefault="00CA7D37" w:rsidP="00652A60">
      <w:pPr>
        <w:pStyle w:val="Heading11"/>
      </w:pPr>
      <w:bookmarkStart w:id="99" w:name="_Toc219186807"/>
      <w:r w:rsidRPr="000327C5">
        <w:br/>
      </w:r>
      <w:r w:rsidR="00265C7A">
        <w:br/>
      </w:r>
      <w:bookmarkStart w:id="100" w:name="_Toc267397884"/>
      <w:r w:rsidR="000327C5">
        <w:t>Вкладка</w:t>
      </w:r>
      <w:r w:rsidR="00040D44" w:rsidRPr="000327C5">
        <w:t xml:space="preserve"> </w:t>
      </w:r>
      <w:r w:rsidR="001B7D7D" w:rsidRPr="000327C5">
        <w:t>&lt;</w:t>
      </w:r>
      <w:r w:rsidR="00040D44" w:rsidRPr="00841EB5">
        <w:rPr>
          <w:lang w:val="en-US"/>
        </w:rPr>
        <w:t>Design</w:t>
      </w:r>
      <w:r w:rsidR="001B7D7D" w:rsidRPr="000327C5">
        <w:t>&gt;</w:t>
      </w:r>
      <w:r w:rsidR="00172763" w:rsidRPr="000327C5">
        <w:t xml:space="preserve"> </w:t>
      </w:r>
      <w:bookmarkEnd w:id="99"/>
      <w:r w:rsidR="000327C5">
        <w:t>внешний вид диаграммы</w:t>
      </w:r>
      <w:bookmarkEnd w:id="100"/>
    </w:p>
    <w:p w:rsidR="00040D44" w:rsidRPr="000327C5" w:rsidRDefault="00040D44" w:rsidP="00EE47B7"/>
    <w:p w:rsidR="000327C5" w:rsidRDefault="000327C5" w:rsidP="00EE47B7">
      <w:r>
        <w:t>На данной закладке находятся кнопки, которые меняют внешний вид и расположение диграммы.</w:t>
      </w:r>
    </w:p>
    <w:p w:rsidR="000327C5" w:rsidRDefault="000327C5" w:rsidP="00EE47B7"/>
    <w:p w:rsidR="00EE47B7" w:rsidRPr="000327C5" w:rsidRDefault="00E44327" w:rsidP="00EE47B7">
      <w:r w:rsidRPr="00E44327">
        <w:rPr>
          <w:noProof/>
        </w:rPr>
        <w:pict>
          <v:oval id="_x0000_s2681" style="position:absolute;left:0;text-align:left;margin-left:20.65pt;margin-top:10.55pt;width:135pt;height:38.25pt;z-index:251741184" filled="f" strokecolor="#c00000" strokeweight="1.5pt"/>
        </w:pict>
      </w:r>
    </w:p>
    <w:p w:rsidR="00040D44" w:rsidRDefault="00EE47B7" w:rsidP="00040D44">
      <w:pPr>
        <w:rPr>
          <w:b/>
        </w:rPr>
      </w:pPr>
      <w:r>
        <w:rPr>
          <w:noProof/>
          <w:lang w:val="et-EE"/>
        </w:rPr>
        <w:drawing>
          <wp:inline distT="0" distB="0" distL="0" distR="0">
            <wp:extent cx="5992974" cy="1428750"/>
            <wp:effectExtent l="19050" t="0" r="7776" b="0"/>
            <wp:docPr id="3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0" cstate="print"/>
                    <a:srcRect/>
                    <a:stretch>
                      <a:fillRect/>
                    </a:stretch>
                  </pic:blipFill>
                  <pic:spPr bwMode="auto">
                    <a:xfrm>
                      <a:off x="0" y="0"/>
                      <a:ext cx="5992974" cy="1428750"/>
                    </a:xfrm>
                    <a:prstGeom prst="rect">
                      <a:avLst/>
                    </a:prstGeom>
                    <a:noFill/>
                    <a:ln w="9525">
                      <a:noFill/>
                      <a:miter lim="800000"/>
                      <a:headEnd/>
                      <a:tailEnd/>
                    </a:ln>
                  </pic:spPr>
                </pic:pic>
              </a:graphicData>
            </a:graphic>
          </wp:inline>
        </w:drawing>
      </w:r>
    </w:p>
    <w:p w:rsidR="00040D44" w:rsidRDefault="00040D44" w:rsidP="00040D44">
      <w:pPr>
        <w:rPr>
          <w:b/>
        </w:rPr>
      </w:pPr>
    </w:p>
    <w:p w:rsidR="005D6B77" w:rsidRDefault="005D6B77" w:rsidP="00040D44">
      <w:pPr>
        <w:rPr>
          <w:b/>
        </w:rPr>
      </w:pPr>
    </w:p>
    <w:p w:rsidR="00CA7D37" w:rsidRPr="00975503" w:rsidRDefault="00040D44" w:rsidP="005D6B77">
      <w:pPr>
        <w:pStyle w:val="Heading2"/>
      </w:pPr>
      <w:r w:rsidRPr="00975503">
        <w:t xml:space="preserve"> </w:t>
      </w:r>
      <w:bookmarkStart w:id="101" w:name="_Toc219186808"/>
    </w:p>
    <w:p w:rsidR="00CA7D37" w:rsidRPr="00975503" w:rsidRDefault="00CA7D37" w:rsidP="00CA7D37">
      <w:pPr>
        <w:rPr>
          <w:rFonts w:cs="Arial"/>
          <w:color w:val="000000" w:themeColor="text1"/>
          <w:sz w:val="28"/>
          <w:szCs w:val="28"/>
        </w:rPr>
      </w:pPr>
      <w:r w:rsidRPr="00975503">
        <w:br w:type="page"/>
      </w:r>
    </w:p>
    <w:p w:rsidR="00040D44" w:rsidRPr="000327C5" w:rsidRDefault="000327C5" w:rsidP="005D6B77">
      <w:pPr>
        <w:pStyle w:val="Heading2"/>
      </w:pPr>
      <w:bookmarkStart w:id="102" w:name="_Toc267397885"/>
      <w:bookmarkEnd w:id="101"/>
      <w:r>
        <w:lastRenderedPageBreak/>
        <w:t>Изменение типа диаграммы</w:t>
      </w:r>
      <w:bookmarkEnd w:id="102"/>
    </w:p>
    <w:p w:rsidR="00040D44" w:rsidRPr="000327C5" w:rsidRDefault="00040D44" w:rsidP="00040D44"/>
    <w:p w:rsidR="00040D44" w:rsidRPr="000327C5" w:rsidRDefault="000327C5" w:rsidP="00040D44">
      <w:pPr>
        <w:rPr>
          <w:b/>
        </w:rPr>
      </w:pPr>
      <w:r>
        <w:t>После создания диаграммы, вы можете изменить её тип, превратив столбчатую диаграмму напрмер в график!</w:t>
      </w:r>
    </w:p>
    <w:p w:rsidR="00040D44" w:rsidRPr="000327C5" w:rsidRDefault="00040D44" w:rsidP="00040D44"/>
    <w:p w:rsidR="00040D44" w:rsidRDefault="00E44327" w:rsidP="00040D44">
      <w:r w:rsidRPr="00E44327">
        <w:rPr>
          <w:noProof/>
        </w:rPr>
        <w:pict>
          <v:oval id="_x0000_s2730" style="position:absolute;left:0;text-align:left;margin-left:348.4pt;margin-top:15.65pt;width:51pt;height:19.6pt;z-index:251770880" filled="f" strokecolor="#c00000" strokeweight="1.5pt"/>
        </w:pict>
      </w:r>
      <w:r w:rsidRPr="00E44327">
        <w:rPr>
          <w:noProof/>
        </w:rPr>
        <w:pict>
          <v:oval id="_x0000_s2835" style="position:absolute;left:0;text-align:left;margin-left:-1.85pt;margin-top:15.65pt;width:50.25pt;height:73.5pt;z-index:251800576" filled="f" strokecolor="#c00000" strokeweight="2.25pt"/>
        </w:pict>
      </w:r>
      <w:r w:rsidR="00040D44">
        <w:rPr>
          <w:noProof/>
          <w:lang w:val="et-EE"/>
        </w:rPr>
        <w:drawing>
          <wp:inline distT="0" distB="0" distL="0" distR="0">
            <wp:extent cx="5962650" cy="1106185"/>
            <wp:effectExtent l="19050" t="0" r="0" b="0"/>
            <wp:docPr id="73"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1" cstate="print"/>
                    <a:srcRect/>
                    <a:stretch>
                      <a:fillRect/>
                    </a:stretch>
                  </pic:blipFill>
                  <pic:spPr bwMode="auto">
                    <a:xfrm>
                      <a:off x="0" y="0"/>
                      <a:ext cx="5962650" cy="1106185"/>
                    </a:xfrm>
                    <a:prstGeom prst="rect">
                      <a:avLst/>
                    </a:prstGeom>
                    <a:noFill/>
                    <a:ln w="9525">
                      <a:noFill/>
                      <a:miter lim="800000"/>
                      <a:headEnd/>
                      <a:tailEnd/>
                    </a:ln>
                  </pic:spPr>
                </pic:pic>
              </a:graphicData>
            </a:graphic>
          </wp:inline>
        </w:drawing>
      </w:r>
    </w:p>
    <w:p w:rsidR="00040D44" w:rsidRDefault="00E44327" w:rsidP="00040D44">
      <w:r>
        <w:rPr>
          <w:noProof/>
          <w:lang w:val="et-EE"/>
        </w:rPr>
        <w:pict>
          <v:shape id="_x0000_s3051" type="#_x0000_t63" style="position:absolute;left:0;text-align:left;margin-left:70.9pt;margin-top:12.4pt;width:163.5pt;height:51.75pt;z-index:251922432" adj="-5886,-11332">
            <v:textbox style="mso-next-textbox:#_x0000_s3051">
              <w:txbxContent>
                <w:p w:rsidR="00007187" w:rsidRDefault="00007187" w:rsidP="000327C5">
                  <w:pPr>
                    <w:jc w:val="center"/>
                  </w:pPr>
                  <w:r>
                    <w:t>изменение типа диаграммы</w:t>
                  </w:r>
                </w:p>
              </w:txbxContent>
            </v:textbox>
          </v:shape>
        </w:pict>
      </w:r>
    </w:p>
    <w:p w:rsidR="000327C5" w:rsidRDefault="000327C5" w:rsidP="001B7D7D">
      <w:pPr>
        <w:pStyle w:val="Heading2"/>
      </w:pPr>
    </w:p>
    <w:p w:rsidR="000327C5" w:rsidRDefault="000327C5" w:rsidP="001B7D7D">
      <w:pPr>
        <w:pStyle w:val="Heading2"/>
      </w:pPr>
    </w:p>
    <w:p w:rsidR="00067AB9" w:rsidRPr="000327C5" w:rsidRDefault="00AD6326" w:rsidP="001B7D7D">
      <w:pPr>
        <w:pStyle w:val="Heading2"/>
      </w:pPr>
      <w:r w:rsidRPr="000327C5">
        <w:br/>
      </w:r>
      <w:bookmarkStart w:id="103" w:name="_Toc267397886"/>
      <w:r w:rsidR="000327C5">
        <w:t>Изменение местоп</w:t>
      </w:r>
      <w:r w:rsidR="00975503">
        <w:t>о</w:t>
      </w:r>
      <w:r w:rsidR="000327C5">
        <w:t>ложения диаграммы</w:t>
      </w:r>
      <w:bookmarkEnd w:id="103"/>
    </w:p>
    <w:p w:rsidR="00067AB9" w:rsidRPr="000327C5" w:rsidRDefault="00067AB9" w:rsidP="00067AB9">
      <w:pPr>
        <w:rPr>
          <w:b/>
        </w:rPr>
      </w:pPr>
    </w:p>
    <w:p w:rsidR="00067AB9" w:rsidRPr="007E6A2D" w:rsidRDefault="000327C5" w:rsidP="00067AB9">
      <w:pPr>
        <w:rPr>
          <w:lang w:val="et-EE"/>
        </w:rPr>
      </w:pPr>
      <w:r>
        <w:t xml:space="preserve">Для лучшей наглядности диаграмму можно расположить отдельно от таблицы на </w:t>
      </w:r>
      <w:r w:rsidR="007E6A2D">
        <w:t xml:space="preserve">новом лсите, где не будет ячеек, а весь лист отведён только под диаграмму. Для этого нажмите поледнюю кнопку </w:t>
      </w:r>
      <w:r w:rsidR="007E6A2D" w:rsidRPr="007E6A2D">
        <w:rPr>
          <w:b/>
          <w:lang w:val="et-EE"/>
        </w:rPr>
        <w:t>Move Chart</w:t>
      </w:r>
      <w:r w:rsidR="007E6A2D">
        <w:rPr>
          <w:lang w:val="et-EE"/>
        </w:rPr>
        <w:t xml:space="preserve"> </w:t>
      </w:r>
      <w:r w:rsidR="007E6A2D">
        <w:t xml:space="preserve">на закладке </w:t>
      </w:r>
      <w:r w:rsidR="007E6A2D" w:rsidRPr="007E6A2D">
        <w:rPr>
          <w:b/>
          <w:lang w:val="et-EE"/>
        </w:rPr>
        <w:t>Design</w:t>
      </w:r>
    </w:p>
    <w:p w:rsidR="00067AB9" w:rsidRPr="000327C5" w:rsidRDefault="00067AB9" w:rsidP="00067AB9">
      <w:bookmarkStart w:id="104" w:name="_Toc113082885"/>
    </w:p>
    <w:p w:rsidR="00067AB9" w:rsidRPr="00E535F3" w:rsidRDefault="00E44327" w:rsidP="00067AB9">
      <w:r>
        <w:rPr>
          <w:noProof/>
          <w:lang w:val="et-EE"/>
        </w:rPr>
        <w:pict>
          <v:shape id="_x0000_s3052" type="#_x0000_t63" style="position:absolute;left:0;text-align:left;margin-left:338.65pt;margin-top:4.45pt;width:168pt;height:45.7pt;z-index:251923456" adj="-675,27201">
            <v:textbox style="mso-next-textbox:#_x0000_s3052">
              <w:txbxContent>
                <w:p w:rsidR="00007187" w:rsidRPr="007E6A2D" w:rsidRDefault="00007187" w:rsidP="007E6A2D">
                  <w:pPr>
                    <w:jc w:val="center"/>
                  </w:pPr>
                  <w:r>
                    <w:t>местоположение диаграммы</w:t>
                  </w:r>
                </w:p>
              </w:txbxContent>
            </v:textbox>
          </v:shape>
        </w:pict>
      </w:r>
      <w:r w:rsidRPr="00E44327">
        <w:rPr>
          <w:noProof/>
        </w:rPr>
        <w:pict>
          <v:oval id="_x0000_s2785" style="position:absolute;left:0;text-align:left;margin-left:301.15pt;margin-top:13.45pt;width:37.5pt;height:84.75pt;z-index:251791360" filled="f" strokecolor="#c00000" strokeweight="1.5pt"/>
        </w:pict>
      </w:r>
      <w:r w:rsidR="00067AB9">
        <w:rPr>
          <w:noProof/>
          <w:lang w:val="et-EE"/>
        </w:rPr>
        <w:drawing>
          <wp:inline distT="0" distB="0" distL="0" distR="0">
            <wp:extent cx="4305300" cy="1562100"/>
            <wp:effectExtent l="19050" t="0" r="0" b="0"/>
            <wp:docPr id="128"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2" cstate="print"/>
                    <a:srcRect/>
                    <a:stretch>
                      <a:fillRect/>
                    </a:stretch>
                  </pic:blipFill>
                  <pic:spPr bwMode="auto">
                    <a:xfrm>
                      <a:off x="0" y="0"/>
                      <a:ext cx="4305300" cy="1562100"/>
                    </a:xfrm>
                    <a:prstGeom prst="rect">
                      <a:avLst/>
                    </a:prstGeom>
                    <a:noFill/>
                    <a:ln w="9525">
                      <a:noFill/>
                      <a:miter lim="800000"/>
                      <a:headEnd/>
                      <a:tailEnd/>
                    </a:ln>
                  </pic:spPr>
                </pic:pic>
              </a:graphicData>
            </a:graphic>
          </wp:inline>
        </w:drawing>
      </w:r>
    </w:p>
    <w:bookmarkEnd w:id="104"/>
    <w:p w:rsidR="00067AB9" w:rsidRDefault="00067AB9" w:rsidP="00067AB9">
      <w:pPr>
        <w:rPr>
          <w:b/>
        </w:rPr>
      </w:pPr>
    </w:p>
    <w:p w:rsidR="00EE47B7" w:rsidRDefault="00E44327" w:rsidP="00067AB9">
      <w:r w:rsidRPr="00E44327">
        <w:rPr>
          <w:rFonts w:ascii="Arial" w:hAnsi="Arial" w:cs="Arial"/>
          <w:b/>
          <w:bCs/>
          <w:noProof/>
          <w:color w:val="000000"/>
          <w:sz w:val="26"/>
          <w:szCs w:val="26"/>
          <w:lang w:val="et-EE"/>
        </w:rPr>
        <w:pict>
          <v:shape id="_x0000_s3053" type="#_x0000_t63" style="position:absolute;left:0;text-align:left;margin-left:226.15pt;margin-top:-1.45pt;width:259.5pt;height:49.5pt;z-index:251924480" adj="-6892,23302">
            <v:textbox style="mso-next-textbox:#_x0000_s3053">
              <w:txbxContent>
                <w:p w:rsidR="00007187" w:rsidRPr="007E6A2D" w:rsidRDefault="00007187" w:rsidP="007E6A2D">
                  <w:pPr>
                    <w:jc w:val="center"/>
                  </w:pPr>
                  <w:r>
                    <w:t xml:space="preserve">выберите </w:t>
                  </w:r>
                  <w:r w:rsidRPr="007E6A2D">
                    <w:rPr>
                      <w:b/>
                      <w:lang w:val="et-EE"/>
                    </w:rPr>
                    <w:t>New Sheet</w:t>
                  </w:r>
                  <w:r>
                    <w:rPr>
                      <w:b/>
                      <w:lang w:val="et-EE"/>
                    </w:rPr>
                    <w:br/>
                  </w:r>
                  <w:r>
                    <w:t xml:space="preserve">нажмите </w:t>
                  </w:r>
                  <w:r w:rsidRPr="007E6A2D">
                    <w:rPr>
                      <w:b/>
                    </w:rPr>
                    <w:t>ОК</w:t>
                  </w:r>
                </w:p>
              </w:txbxContent>
            </v:textbox>
          </v:shape>
        </w:pict>
      </w:r>
      <w:r w:rsidRPr="00E44327">
        <w:rPr>
          <w:rFonts w:ascii="Arial" w:hAnsi="Arial" w:cs="Arial"/>
          <w:b/>
          <w:bCs/>
          <w:noProof/>
          <w:color w:val="000000"/>
          <w:sz w:val="26"/>
          <w:szCs w:val="26"/>
        </w:rPr>
        <w:pict>
          <v:oval id="_x0000_s2786" style="position:absolute;left:0;text-align:left;margin-left:-6.35pt;margin-top:42.45pt;width:215.25pt;height:34.5pt;z-index:251792384" filled="f" strokecolor="#c00000" strokeweight="2.25pt"/>
        </w:pict>
      </w:r>
      <w:r w:rsidR="00067AB9">
        <w:rPr>
          <w:rFonts w:ascii="Arial" w:hAnsi="Arial" w:cs="Arial"/>
          <w:b/>
          <w:bCs/>
          <w:noProof/>
          <w:color w:val="000000"/>
          <w:sz w:val="26"/>
          <w:szCs w:val="26"/>
          <w:lang w:val="et-EE"/>
        </w:rPr>
        <w:drawing>
          <wp:inline distT="0" distB="0" distL="0" distR="0">
            <wp:extent cx="4305300" cy="1885950"/>
            <wp:effectExtent l="19050" t="0" r="0" b="0"/>
            <wp:docPr id="12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3" cstate="print"/>
                    <a:srcRect/>
                    <a:stretch>
                      <a:fillRect/>
                    </a:stretch>
                  </pic:blipFill>
                  <pic:spPr bwMode="auto">
                    <a:xfrm>
                      <a:off x="0" y="0"/>
                      <a:ext cx="4305300" cy="1885950"/>
                    </a:xfrm>
                    <a:prstGeom prst="rect">
                      <a:avLst/>
                    </a:prstGeom>
                    <a:noFill/>
                    <a:ln w="9525">
                      <a:noFill/>
                      <a:miter lim="800000"/>
                      <a:headEnd/>
                      <a:tailEnd/>
                    </a:ln>
                  </pic:spPr>
                </pic:pic>
              </a:graphicData>
            </a:graphic>
          </wp:inline>
        </w:drawing>
      </w:r>
    </w:p>
    <w:p w:rsidR="00EE47B7" w:rsidRDefault="00EE47B7" w:rsidP="005034C6"/>
    <w:p w:rsidR="007E6A2D" w:rsidRDefault="007E6A2D" w:rsidP="00652A60">
      <w:pPr>
        <w:pStyle w:val="Heading11"/>
      </w:pPr>
    </w:p>
    <w:p w:rsidR="007E6A2D" w:rsidRDefault="007E6A2D" w:rsidP="00652A60">
      <w:pPr>
        <w:pStyle w:val="Heading11"/>
      </w:pPr>
      <w:bookmarkStart w:id="105" w:name="_Toc267397887"/>
      <w:r>
        <w:t>Изменение исходных данных диаграммы</w:t>
      </w:r>
      <w:bookmarkEnd w:id="105"/>
    </w:p>
    <w:p w:rsidR="007E6A2D" w:rsidRDefault="007E6A2D" w:rsidP="007E6A2D"/>
    <w:p w:rsidR="007E6A2D" w:rsidRPr="007E6A2D" w:rsidRDefault="007E6A2D" w:rsidP="007E6A2D">
      <w:r>
        <w:t xml:space="preserve">На закладке </w:t>
      </w:r>
      <w:r w:rsidRPr="007E6A2D">
        <w:rPr>
          <w:b/>
          <w:lang w:val="et-EE"/>
        </w:rPr>
        <w:t>Design</w:t>
      </w:r>
      <w:r>
        <w:rPr>
          <w:lang w:val="et-EE"/>
        </w:rPr>
        <w:t xml:space="preserve"> </w:t>
      </w:r>
      <w:r>
        <w:t>есть ещё одна важная кнопка</w:t>
      </w:r>
      <w:r>
        <w:rPr>
          <w:lang w:val="et-EE"/>
        </w:rPr>
        <w:t xml:space="preserve"> –</w:t>
      </w:r>
      <w:r>
        <w:t xml:space="preserve"> </w:t>
      </w:r>
      <w:r w:rsidRPr="007E6A2D">
        <w:rPr>
          <w:b/>
          <w:lang w:val="et-EE"/>
        </w:rPr>
        <w:t>Select Data</w:t>
      </w:r>
      <w:r>
        <w:t>, которая позволяет изменить</w:t>
      </w:r>
      <w:r>
        <w:rPr>
          <w:lang w:val="et-EE"/>
        </w:rPr>
        <w:t>/</w:t>
      </w:r>
      <w:r>
        <w:t>выбрать новые исходные данные для диаграммы и таким образом добавить на диграмму новые данные, или убрать лишние! После нажатия на кнопку вам надо мышкой выделить новые данные, на которых будет построена диаграмма.</w:t>
      </w:r>
    </w:p>
    <w:p w:rsidR="007E6A2D" w:rsidRDefault="00E44327" w:rsidP="00652A60">
      <w:pPr>
        <w:pStyle w:val="Heading11"/>
        <w:rPr>
          <w:lang w:val="en-US"/>
        </w:rPr>
      </w:pPr>
      <w:r w:rsidRPr="00E44327">
        <w:rPr>
          <w:rFonts w:asciiTheme="minorHAnsi" w:hAnsiTheme="minorHAnsi" w:cs="Times New Roman"/>
          <w:b w:val="0"/>
          <w:bCs w:val="0"/>
          <w:noProof/>
          <w:kern w:val="0"/>
          <w:sz w:val="22"/>
          <w:szCs w:val="24"/>
          <w:lang w:val="et-EE"/>
        </w:rPr>
        <w:pict>
          <v:shape id="_x0000_s3055" type="#_x0000_t63" style="position:absolute;left:0;text-align:left;margin-left:207.4pt;margin-top:19.35pt;width:181.5pt;height:48pt;z-index:251926528" adj="-7486,33008">
            <v:textbox style="mso-next-textbox:#_x0000_s3055">
              <w:txbxContent>
                <w:p w:rsidR="00007187" w:rsidRDefault="00007187" w:rsidP="007E6A2D">
                  <w:pPr>
                    <w:jc w:val="center"/>
                  </w:pPr>
                  <w:r w:rsidRPr="00694CF6">
                    <w:rPr>
                      <w:b/>
                      <w:lang w:val="et-EE"/>
                    </w:rPr>
                    <w:t>Select Data</w:t>
                  </w:r>
                  <w:r>
                    <w:rPr>
                      <w:lang w:val="et-EE"/>
                    </w:rPr>
                    <w:t xml:space="preserve"> - </w:t>
                  </w:r>
                  <w:r>
                    <w:t>изменить исходные</w:t>
                  </w:r>
                  <w:r>
                    <w:br/>
                    <w:t>данные</w:t>
                  </w:r>
                </w:p>
              </w:txbxContent>
            </v:textbox>
          </v:shape>
        </w:pict>
      </w:r>
      <w:r>
        <w:rPr>
          <w:noProof/>
          <w:lang w:val="et-EE"/>
        </w:rPr>
        <w:pict>
          <v:roundrect id="_x0000_s3054" style="position:absolute;left:0;text-align:left;margin-left:119.65pt;margin-top:56.25pt;width:31.5pt;height:51.75pt;z-index:251925504" arcsize="10923f" filled="f" strokecolor="#c00000" strokeweight="1.5pt"/>
        </w:pict>
      </w:r>
      <w:r w:rsidR="00AD6326" w:rsidRPr="007E6A2D">
        <w:br/>
      </w:r>
      <w:bookmarkStart w:id="106" w:name="_Toc266779616"/>
      <w:bookmarkStart w:id="107" w:name="_Toc267397888"/>
      <w:bookmarkStart w:id="108" w:name="_Toc219186810"/>
      <w:r w:rsidR="007E6A2D" w:rsidRPr="007E6A2D">
        <w:rPr>
          <w:noProof/>
          <w:lang w:val="et-EE"/>
        </w:rPr>
        <w:drawing>
          <wp:inline distT="0" distB="0" distL="0" distR="0">
            <wp:extent cx="5019733" cy="1104900"/>
            <wp:effectExtent l="19050" t="0" r="9467" b="0"/>
            <wp:docPr id="832"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4" cstate="print"/>
                    <a:srcRect/>
                    <a:stretch>
                      <a:fillRect/>
                    </a:stretch>
                  </pic:blipFill>
                  <pic:spPr bwMode="auto">
                    <a:xfrm>
                      <a:off x="0" y="0"/>
                      <a:ext cx="5019733" cy="1104900"/>
                    </a:xfrm>
                    <a:prstGeom prst="rect">
                      <a:avLst/>
                    </a:prstGeom>
                    <a:noFill/>
                    <a:ln w="9525">
                      <a:noFill/>
                      <a:miter lim="800000"/>
                      <a:headEnd/>
                      <a:tailEnd/>
                    </a:ln>
                  </pic:spPr>
                </pic:pic>
              </a:graphicData>
            </a:graphic>
          </wp:inline>
        </w:drawing>
      </w:r>
      <w:bookmarkEnd w:id="106"/>
      <w:bookmarkEnd w:id="107"/>
    </w:p>
    <w:p w:rsidR="007E6A2D" w:rsidRDefault="007E6A2D">
      <w:pPr>
        <w:jc w:val="left"/>
        <w:rPr>
          <w:rFonts w:asciiTheme="majorHAnsi" w:hAnsiTheme="majorHAnsi" w:cs="Arial"/>
          <w:b/>
          <w:bCs/>
          <w:kern w:val="32"/>
          <w:sz w:val="28"/>
          <w:szCs w:val="32"/>
          <w:lang w:val="en-US"/>
        </w:rPr>
      </w:pPr>
    </w:p>
    <w:p w:rsidR="00265C7A" w:rsidRDefault="00265C7A" w:rsidP="00652A60">
      <w:pPr>
        <w:pStyle w:val="Heading11"/>
      </w:pPr>
    </w:p>
    <w:p w:rsidR="007E6A2D" w:rsidRPr="007E6A2D" w:rsidRDefault="00E26537" w:rsidP="00652A60">
      <w:pPr>
        <w:pStyle w:val="Heading11"/>
      </w:pPr>
      <w:bookmarkStart w:id="109" w:name="_Toc267397889"/>
      <w:r>
        <w:t>В</w:t>
      </w:r>
      <w:r w:rsidR="007E6A2D">
        <w:t xml:space="preserve">кладка </w:t>
      </w:r>
      <w:r w:rsidR="007E6A2D" w:rsidRPr="007E6A2D">
        <w:t>&lt;</w:t>
      </w:r>
      <w:r w:rsidR="007E6A2D" w:rsidRPr="00841EB5">
        <w:rPr>
          <w:lang w:val="en-US"/>
        </w:rPr>
        <w:t>Format</w:t>
      </w:r>
      <w:r w:rsidR="007E6A2D" w:rsidRPr="007E6A2D">
        <w:t>&gt;</w:t>
      </w:r>
      <w:r w:rsidR="007E6A2D">
        <w:t xml:space="preserve">  оформление элементов диаграммы</w:t>
      </w:r>
      <w:bookmarkEnd w:id="109"/>
    </w:p>
    <w:bookmarkEnd w:id="108"/>
    <w:p w:rsidR="00672119" w:rsidRPr="007E6A2D" w:rsidRDefault="00672119" w:rsidP="00672119"/>
    <w:p w:rsidR="00672119" w:rsidRPr="00975503" w:rsidRDefault="00975503" w:rsidP="00672119">
      <w:r>
        <w:t xml:space="preserve">Закладка </w:t>
      </w:r>
      <w:r w:rsidRPr="00975503">
        <w:rPr>
          <w:b/>
          <w:lang w:val="et-EE"/>
        </w:rPr>
        <w:t>Format</w:t>
      </w:r>
      <w:r>
        <w:rPr>
          <w:lang w:val="et-EE"/>
        </w:rPr>
        <w:t xml:space="preserve"> </w:t>
      </w:r>
      <w:r>
        <w:t>служит для форматирования отдельных элементов диаграммы, например для изменения цвета столбцов, линий сетки, фона диаграммы и тд. Можно сказать, что это закладка лишь для внешних «косметический» измениий в вашей диаграмме.</w:t>
      </w:r>
    </w:p>
    <w:p w:rsidR="00975503" w:rsidRDefault="00975503" w:rsidP="00672119"/>
    <w:p w:rsidR="00975503" w:rsidRDefault="00975503" w:rsidP="00672119">
      <w:r>
        <w:t>Прежде чем оформлять любой из элементов диаграммы, его следунт выбрать щелчком мыши и убедиться, что вокрыг выбранного элемента появились белый точки!</w:t>
      </w:r>
    </w:p>
    <w:p w:rsidR="00975503" w:rsidRPr="00694CF6" w:rsidRDefault="00975503" w:rsidP="00672119">
      <w:pPr>
        <w:rPr>
          <w:lang w:val="et-EE"/>
        </w:rPr>
      </w:pPr>
    </w:p>
    <w:p w:rsidR="00975503" w:rsidRDefault="00E44327" w:rsidP="00672119">
      <w:r>
        <w:rPr>
          <w:noProof/>
          <w:lang w:val="et-EE"/>
        </w:rPr>
        <w:pict>
          <v:shape id="_x0000_s18441" type="#_x0000_t63" style="position:absolute;left:0;text-align:left;margin-left:97.9pt;margin-top:15.1pt;width:151.5pt;height:42.75pt;z-index:251931648" adj="11506,39562">
            <v:textbox style="mso-next-textbox:#_x0000_s18441">
              <w:txbxContent>
                <w:p w:rsidR="00007187" w:rsidRDefault="00007187" w:rsidP="00975503">
                  <w:pPr>
                    <w:jc w:val="center"/>
                  </w:pPr>
                  <w:r>
                    <w:t>стиль объекта</w:t>
                  </w:r>
                </w:p>
              </w:txbxContent>
            </v:textbox>
          </v:shape>
        </w:pict>
      </w:r>
      <w:r>
        <w:rPr>
          <w:noProof/>
          <w:lang w:val="et-EE"/>
        </w:rPr>
        <w:pict>
          <v:shape id="_x0000_s18440" type="#_x0000_t63" style="position:absolute;left:0;text-align:left;margin-left:270.4pt;margin-top:5.35pt;width:151.5pt;height:42.75pt;z-index:251930624" adj="11506,39562">
            <v:textbox style="mso-next-textbox:#_x0000_s18440">
              <w:txbxContent>
                <w:p w:rsidR="00007187" w:rsidRDefault="00007187" w:rsidP="00975503">
                  <w:pPr>
                    <w:jc w:val="center"/>
                  </w:pPr>
                  <w:r>
                    <w:t>заливка объекта</w:t>
                  </w:r>
                </w:p>
              </w:txbxContent>
            </v:textbox>
          </v:shape>
        </w:pict>
      </w:r>
    </w:p>
    <w:p w:rsidR="00975503" w:rsidRDefault="00975503" w:rsidP="00672119"/>
    <w:p w:rsidR="00975503" w:rsidRDefault="00975503" w:rsidP="00672119"/>
    <w:p w:rsidR="00975503" w:rsidRPr="00975503" w:rsidRDefault="00975503" w:rsidP="00672119"/>
    <w:p w:rsidR="00672119" w:rsidRDefault="00E44327" w:rsidP="00672119">
      <w:r w:rsidRPr="00E44327">
        <w:rPr>
          <w:noProof/>
        </w:rPr>
        <w:pict>
          <v:oval id="_x0000_s2836" style="position:absolute;left:0;text-align:left;margin-left:311.65pt;margin-top:29.45pt;width:85.5pt;height:19.5pt;z-index:251801600" filled="f" strokecolor="#c00000" strokeweight="2.25pt"/>
        </w:pict>
      </w:r>
      <w:r w:rsidR="00672119">
        <w:rPr>
          <w:noProof/>
          <w:lang w:val="et-EE"/>
        </w:rPr>
        <w:drawing>
          <wp:inline distT="0" distB="0" distL="0" distR="0">
            <wp:extent cx="5810250" cy="2057400"/>
            <wp:effectExtent l="19050" t="0" r="0" b="0"/>
            <wp:docPr id="2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5" cstate="print"/>
                    <a:srcRect/>
                    <a:stretch>
                      <a:fillRect/>
                    </a:stretch>
                  </pic:blipFill>
                  <pic:spPr bwMode="auto">
                    <a:xfrm>
                      <a:off x="0" y="0"/>
                      <a:ext cx="5810250" cy="2057400"/>
                    </a:xfrm>
                    <a:prstGeom prst="rect">
                      <a:avLst/>
                    </a:prstGeom>
                    <a:noFill/>
                    <a:ln w="9525">
                      <a:noFill/>
                      <a:miter lim="800000"/>
                      <a:headEnd/>
                      <a:tailEnd/>
                    </a:ln>
                  </pic:spPr>
                </pic:pic>
              </a:graphicData>
            </a:graphic>
          </wp:inline>
        </w:drawing>
      </w:r>
    </w:p>
    <w:p w:rsidR="00672119" w:rsidRDefault="00672119" w:rsidP="00672119"/>
    <w:p w:rsidR="00975503" w:rsidRDefault="00975503">
      <w:pPr>
        <w:jc w:val="left"/>
        <w:rPr>
          <w:rFonts w:asciiTheme="majorHAnsi" w:hAnsiTheme="majorHAnsi" w:cs="Arial"/>
          <w:b/>
          <w:bCs/>
          <w:kern w:val="32"/>
          <w:sz w:val="28"/>
          <w:szCs w:val="32"/>
          <w:lang w:val="en-US"/>
        </w:rPr>
      </w:pPr>
      <w:bookmarkStart w:id="110" w:name="_Toc219186811"/>
      <w:r>
        <w:rPr>
          <w:lang w:val="en-US"/>
        </w:rPr>
        <w:br w:type="page"/>
      </w:r>
    </w:p>
    <w:p w:rsidR="00694CF6" w:rsidRDefault="00694CF6" w:rsidP="00652A60">
      <w:pPr>
        <w:pStyle w:val="Heading11"/>
        <w:rPr>
          <w:lang w:val="et-EE"/>
        </w:rPr>
      </w:pPr>
    </w:p>
    <w:p w:rsidR="00672119" w:rsidRDefault="00E26537" w:rsidP="00652A60">
      <w:pPr>
        <w:pStyle w:val="Heading11"/>
      </w:pPr>
      <w:bookmarkStart w:id="111" w:name="_Toc267397890"/>
      <w:r>
        <w:t>Вкладка</w:t>
      </w:r>
      <w:r w:rsidR="005D6B77" w:rsidRPr="00E26537">
        <w:t xml:space="preserve"> &lt;</w:t>
      </w:r>
      <w:r w:rsidR="005D6B77" w:rsidRPr="00975503">
        <w:rPr>
          <w:lang w:val="en-US"/>
        </w:rPr>
        <w:t>Layout</w:t>
      </w:r>
      <w:r w:rsidR="005D6B77" w:rsidRPr="00E26537">
        <w:t>&gt;</w:t>
      </w:r>
      <w:r w:rsidR="00AD6326" w:rsidRPr="00E26537">
        <w:t xml:space="preserve"> </w:t>
      </w:r>
      <w:bookmarkEnd w:id="110"/>
      <w:r>
        <w:t>добавление данных на диаграмму</w:t>
      </w:r>
      <w:bookmarkEnd w:id="111"/>
    </w:p>
    <w:p w:rsidR="00E26537" w:rsidRDefault="00E26537" w:rsidP="00E26537"/>
    <w:p w:rsidR="00E26537" w:rsidRDefault="00E26537" w:rsidP="00E26537">
      <w:r>
        <w:t>На этой закладке нах</w:t>
      </w:r>
      <w:r w:rsidR="00694CF6">
        <w:t>о</w:t>
      </w:r>
      <w:r>
        <w:t>дятся важные кнопки, которые добавляют на диаграмму необходимую информацию, тем самым помогая сделать диаграмму понятнее и прощё</w:t>
      </w:r>
      <w:r w:rsidR="00694CF6">
        <w:t>!</w:t>
      </w:r>
    </w:p>
    <w:p w:rsidR="00E26537" w:rsidRDefault="00E26537" w:rsidP="00E26537"/>
    <w:p w:rsidR="00694CF6" w:rsidRDefault="00E26537" w:rsidP="00E26537">
      <w:pPr>
        <w:rPr>
          <w:i/>
        </w:rPr>
      </w:pPr>
      <w:r>
        <w:t xml:space="preserve">Главной здесь, является группа кнопок </w:t>
      </w:r>
      <w:r w:rsidRPr="00E26537">
        <w:rPr>
          <w:b/>
          <w:lang w:val="et-EE"/>
        </w:rPr>
        <w:t>Labels</w:t>
      </w:r>
      <w:r>
        <w:rPr>
          <w:b/>
          <w:lang w:val="et-EE"/>
        </w:rPr>
        <w:t xml:space="preserve"> </w:t>
      </w:r>
      <w:r w:rsidRPr="00E26537">
        <w:rPr>
          <w:i/>
          <w:lang w:val="et-EE"/>
        </w:rPr>
        <w:t>(</w:t>
      </w:r>
      <w:r w:rsidRPr="00E26537">
        <w:rPr>
          <w:i/>
        </w:rPr>
        <w:t>данные)</w:t>
      </w:r>
      <w:r w:rsidR="00CA107E">
        <w:rPr>
          <w:i/>
        </w:rPr>
        <w:t>.</w:t>
      </w:r>
      <w:r>
        <w:rPr>
          <w:i/>
        </w:rPr>
        <w:t xml:space="preserve"> </w:t>
      </w:r>
    </w:p>
    <w:p w:rsidR="00694CF6" w:rsidRDefault="00694CF6" w:rsidP="00E26537">
      <w:pPr>
        <w:rPr>
          <w:i/>
        </w:rPr>
      </w:pPr>
    </w:p>
    <w:p w:rsidR="00E26537" w:rsidRPr="00E26537" w:rsidRDefault="00694CF6" w:rsidP="00E26537">
      <w:r w:rsidRPr="00694CF6">
        <w:rPr>
          <w:b/>
          <w:lang w:val="et-EE"/>
        </w:rPr>
        <w:t>NB!</w:t>
      </w:r>
      <w:r>
        <w:rPr>
          <w:b/>
          <w:lang w:val="et-EE"/>
        </w:rPr>
        <w:t xml:space="preserve"> </w:t>
      </w:r>
      <w:r w:rsidR="00CA107E">
        <w:t>О</w:t>
      </w:r>
      <w:r w:rsidR="00E26537">
        <w:t>братите внимание, что на каждой кнопке есть маленькая картинка-схема, которая иллюстрирует работу кнопки, показывая оранжевым цветом, какую информацию кнопка добавляет на диаграмму.</w:t>
      </w:r>
    </w:p>
    <w:p w:rsidR="00E26537" w:rsidRPr="00E26537" w:rsidRDefault="00E26537" w:rsidP="00652A60">
      <w:pPr>
        <w:pStyle w:val="Heading11"/>
      </w:pPr>
    </w:p>
    <w:p w:rsidR="00672119" w:rsidRPr="00E26537" w:rsidRDefault="00672119">
      <w:pPr>
        <w:rPr>
          <w:b/>
        </w:rPr>
      </w:pPr>
    </w:p>
    <w:p w:rsidR="005D6B77" w:rsidRDefault="00E44327">
      <w:pPr>
        <w:rPr>
          <w:b/>
        </w:rPr>
      </w:pPr>
      <w:r w:rsidRPr="00E44327">
        <w:rPr>
          <w:noProof/>
          <w:lang w:val="et-EE"/>
        </w:rPr>
        <w:pict>
          <v:roundrect id="_x0000_s18469" style="position:absolute;left:0;text-align:left;margin-left:182.65pt;margin-top:39.05pt;width:173.25pt;height:66.2pt;z-index:251937792" arcsize="10923f" filled="f" strokecolor="#c00000" strokeweight="1.5pt"/>
        </w:pict>
      </w:r>
      <w:r w:rsidRPr="00E44327">
        <w:rPr>
          <w:noProof/>
        </w:rPr>
        <w:pict>
          <v:oval id="_x0000_s2731" style="position:absolute;left:0;text-align:left;margin-left:320.65pt;margin-top:.8pt;width:135pt;height:38.25pt;z-index:251771904" filled="f" strokecolor="#c00000" strokeweight="1.5pt"/>
        </w:pict>
      </w:r>
      <w:r w:rsidRPr="00E44327">
        <w:rPr>
          <w:b/>
          <w:noProof/>
        </w:rPr>
        <w:pict>
          <v:shape id="_x0000_s2723" type="#_x0000_t32" style="position:absolute;left:0;text-align:left;margin-left:343.9pt;margin-top:90.8pt;width:36pt;height:33.75pt;flip:x y;z-index:251764736" o:connectortype="straight">
            <v:stroke endarrow="block"/>
          </v:shape>
        </w:pict>
      </w:r>
      <w:r w:rsidRPr="00E44327">
        <w:rPr>
          <w:b/>
          <w:noProof/>
        </w:rPr>
        <w:pict>
          <v:shape id="_x0000_s2722" type="#_x0000_t32" style="position:absolute;left:0;text-align:left;margin-left:307.15pt;margin-top:97.55pt;width:20.25pt;height:63pt;flip:x y;z-index:251763712" o:connectortype="straight">
            <v:stroke endarrow="block"/>
          </v:shape>
        </w:pict>
      </w:r>
      <w:r w:rsidRPr="00E44327">
        <w:rPr>
          <w:b/>
          <w:noProof/>
        </w:rPr>
        <w:pict>
          <v:shape id="_x0000_s2721" type="#_x0000_t32" style="position:absolute;left:0;text-align:left;margin-left:269.65pt;margin-top:90.8pt;width:.75pt;height:28.5pt;flip:x y;z-index:251762688" o:connectortype="straight">
            <v:stroke endarrow="block"/>
          </v:shape>
        </w:pict>
      </w:r>
      <w:r w:rsidRPr="00E44327">
        <w:rPr>
          <w:b/>
          <w:noProof/>
        </w:rPr>
        <w:pict>
          <v:shape id="_x0000_s2720" type="#_x0000_t32" style="position:absolute;left:0;text-align:left;margin-left:219.4pt;margin-top:90.8pt;width:15.75pt;height:50.25pt;flip:y;z-index:251761664" o:connectortype="straight">
            <v:stroke endarrow="block"/>
          </v:shape>
        </w:pict>
      </w:r>
      <w:r w:rsidRPr="00E44327">
        <w:rPr>
          <w:b/>
          <w:noProof/>
        </w:rPr>
        <w:pict>
          <v:shape id="_x0000_s2719" type="#_x0000_t32" style="position:absolute;left:0;text-align:left;margin-left:168.4pt;margin-top:84.05pt;width:25.5pt;height:28.5pt;flip:y;z-index:251760640" o:connectortype="straight">
            <v:stroke endarrow="block"/>
          </v:shape>
        </w:pict>
      </w:r>
      <w:r w:rsidR="005D6B77">
        <w:rPr>
          <w:b/>
          <w:noProof/>
          <w:lang w:val="et-EE"/>
        </w:rPr>
        <w:drawing>
          <wp:inline distT="0" distB="0" distL="0" distR="0">
            <wp:extent cx="5534025" cy="1335372"/>
            <wp:effectExtent l="19050" t="0" r="9525" b="0"/>
            <wp:docPr id="8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6" cstate="print"/>
                    <a:srcRect/>
                    <a:stretch>
                      <a:fillRect/>
                    </a:stretch>
                  </pic:blipFill>
                  <pic:spPr bwMode="auto">
                    <a:xfrm>
                      <a:off x="0" y="0"/>
                      <a:ext cx="5534025" cy="1335372"/>
                    </a:xfrm>
                    <a:prstGeom prst="rect">
                      <a:avLst/>
                    </a:prstGeom>
                    <a:noFill/>
                    <a:ln w="9525">
                      <a:noFill/>
                      <a:miter lim="800000"/>
                      <a:headEnd/>
                      <a:tailEnd/>
                    </a:ln>
                  </pic:spPr>
                </pic:pic>
              </a:graphicData>
            </a:graphic>
          </wp:inline>
        </w:drawing>
      </w:r>
    </w:p>
    <w:p w:rsidR="005D6B77" w:rsidRDefault="00E44327" w:rsidP="005D6B77">
      <w:pPr>
        <w:pStyle w:val="Heading2"/>
      </w:pPr>
      <w:r w:rsidRPr="00E44327">
        <w:rPr>
          <w:noProof/>
        </w:rPr>
        <w:pict>
          <v:shape id="_x0000_s2718" type="#_x0000_t202" style="position:absolute;left:0;text-align:left;margin-left:337.9pt;margin-top:19.4pt;width:93pt;height:24pt;z-index:251759616">
            <v:textbox style="mso-next-textbox:#_x0000_s2718">
              <w:txbxContent>
                <w:p w:rsidR="00007187" w:rsidRDefault="00007187" w:rsidP="00E05043">
                  <w:pPr>
                    <w:jc w:val="center"/>
                  </w:pPr>
                  <w:r>
                    <w:t>таблица данных</w:t>
                  </w:r>
                </w:p>
              </w:txbxContent>
            </v:textbox>
          </v:shape>
        </w:pict>
      </w:r>
      <w:r w:rsidRPr="00E44327">
        <w:rPr>
          <w:noProof/>
        </w:rPr>
        <w:pict>
          <v:shape id="_x0000_s2716" type="#_x0000_t202" style="position:absolute;left:0;text-align:left;margin-left:241.9pt;margin-top:14.15pt;width:65.25pt;height:21.75pt;z-index:251757568">
            <v:textbox style="mso-next-textbox:#_x0000_s2716">
              <w:txbxContent>
                <w:p w:rsidR="00007187" w:rsidRDefault="00007187" w:rsidP="00CA107E">
                  <w:pPr>
                    <w:jc w:val="center"/>
                  </w:pPr>
                  <w:r>
                    <w:t>легенда</w:t>
                  </w:r>
                </w:p>
              </w:txbxContent>
            </v:textbox>
          </v:shape>
        </w:pict>
      </w:r>
      <w:r w:rsidRPr="00E44327">
        <w:rPr>
          <w:noProof/>
        </w:rPr>
        <w:pict>
          <v:shape id="_x0000_s2714" type="#_x0000_t202" style="position:absolute;left:0;text-align:left;margin-left:34.9pt;margin-top:7.4pt;width:133.5pt;height:24pt;z-index:251755520">
            <v:textbox style="mso-next-textbox:#_x0000_s2714">
              <w:txbxContent>
                <w:p w:rsidR="00007187" w:rsidRDefault="00007187" w:rsidP="00E05043">
                  <w:pPr>
                    <w:jc w:val="center"/>
                  </w:pPr>
                  <w:r>
                    <w:t>заголовок диаграммы</w:t>
                  </w:r>
                </w:p>
              </w:txbxContent>
            </v:textbox>
          </v:shape>
        </w:pict>
      </w:r>
    </w:p>
    <w:p w:rsidR="005D6B77" w:rsidRDefault="00E44327" w:rsidP="005D6B77">
      <w:pPr>
        <w:pStyle w:val="Heading2"/>
      </w:pPr>
      <w:r w:rsidRPr="00E44327">
        <w:rPr>
          <w:noProof/>
        </w:rPr>
        <w:pict>
          <v:shape id="_x0000_s2717" type="#_x0000_t202" style="position:absolute;left:0;text-align:left;margin-left:281.65pt;margin-top:23.3pt;width:74.25pt;height:24pt;z-index:251758592">
            <v:textbox style="mso-next-textbox:#_x0000_s2717">
              <w:txbxContent>
                <w:p w:rsidR="00007187" w:rsidRDefault="00007187" w:rsidP="00E05043">
                  <w:pPr>
                    <w:jc w:val="center"/>
                  </w:pPr>
                  <w:r>
                    <w:t>данные</w:t>
                  </w:r>
                </w:p>
              </w:txbxContent>
            </v:textbox>
          </v:shape>
        </w:pict>
      </w:r>
      <w:r w:rsidRPr="00E44327">
        <w:rPr>
          <w:noProof/>
        </w:rPr>
        <w:pict>
          <v:shape id="_x0000_s2715" type="#_x0000_t202" style="position:absolute;left:0;text-align:left;margin-left:133.9pt;margin-top:7.55pt;width:101.25pt;height:24pt;z-index:251756544">
            <v:textbox style="mso-next-textbox:#_x0000_s2715">
              <w:txbxContent>
                <w:p w:rsidR="00007187" w:rsidRDefault="00007187" w:rsidP="00E05043">
                  <w:pPr>
                    <w:jc w:val="center"/>
                  </w:pPr>
                  <w:r>
                    <w:t>заголовки осей</w:t>
                  </w:r>
                </w:p>
              </w:txbxContent>
            </v:textbox>
          </v:shape>
        </w:pict>
      </w:r>
    </w:p>
    <w:p w:rsidR="00E05043" w:rsidRDefault="00E05043" w:rsidP="005D6B77">
      <w:pPr>
        <w:pStyle w:val="Heading2"/>
      </w:pPr>
    </w:p>
    <w:p w:rsidR="00B8026F" w:rsidRPr="00841EB5" w:rsidRDefault="00B8026F">
      <w:pPr>
        <w:rPr>
          <w:lang w:val="en-US"/>
        </w:rPr>
      </w:pPr>
    </w:p>
    <w:p w:rsidR="00067AB9" w:rsidRPr="00841EB5" w:rsidRDefault="00067AB9">
      <w:pPr>
        <w:rPr>
          <w:lang w:val="en-US"/>
        </w:rPr>
      </w:pPr>
    </w:p>
    <w:p w:rsidR="00CA7D37" w:rsidRPr="00841EB5" w:rsidRDefault="00CA7D37">
      <w:pPr>
        <w:rPr>
          <w:rFonts w:cs="Arial"/>
          <w:b/>
          <w:bCs/>
          <w:iCs/>
          <w:color w:val="000000" w:themeColor="text1"/>
          <w:sz w:val="28"/>
          <w:szCs w:val="28"/>
          <w:lang w:val="en-US"/>
        </w:rPr>
      </w:pPr>
      <w:bookmarkStart w:id="112" w:name="_Toc219186813"/>
    </w:p>
    <w:bookmarkEnd w:id="112"/>
    <w:p w:rsidR="00694CF6" w:rsidRDefault="00694CF6">
      <w:pPr>
        <w:jc w:val="left"/>
        <w:rPr>
          <w:rFonts w:asciiTheme="majorHAnsi" w:hAnsiTheme="majorHAnsi" w:cs="Arial"/>
          <w:b/>
          <w:bCs/>
          <w:kern w:val="32"/>
          <w:sz w:val="28"/>
          <w:szCs w:val="32"/>
        </w:rPr>
      </w:pPr>
      <w:r>
        <w:br w:type="page"/>
      </w:r>
    </w:p>
    <w:p w:rsidR="00C57595" w:rsidRPr="00CA107E" w:rsidRDefault="00CA107E" w:rsidP="00DC422B">
      <w:pPr>
        <w:pStyle w:val="Heading11"/>
      </w:pPr>
      <w:bookmarkStart w:id="113" w:name="_Toc267397891"/>
      <w:r>
        <w:lastRenderedPageBreak/>
        <w:t>Секторная диаграмма и процент</w:t>
      </w:r>
      <w:bookmarkEnd w:id="113"/>
      <w:r>
        <w:t xml:space="preserve"> </w:t>
      </w:r>
    </w:p>
    <w:p w:rsidR="00067AB9" w:rsidRPr="00694CF6" w:rsidRDefault="00067AB9" w:rsidP="000B1F9F">
      <w:bookmarkStart w:id="114" w:name="AddDataLabels"/>
      <w:bookmarkEnd w:id="114"/>
    </w:p>
    <w:p w:rsidR="00E05043" w:rsidRDefault="00CA107E" w:rsidP="00B2468E">
      <w:r>
        <w:t>После создание секторной диграммы, которая иллюстрирует</w:t>
      </w:r>
      <w:r w:rsidR="00694CF6">
        <w:t>,</w:t>
      </w:r>
      <w:r>
        <w:t xml:space="preserve"> сколько каждая</w:t>
      </w:r>
      <w:r w:rsidR="00DC422B">
        <w:t xml:space="preserve"> отдельная </w:t>
      </w:r>
      <w:r>
        <w:t xml:space="preserve"> часть составляет от целого</w:t>
      </w:r>
      <w:r w:rsidR="00DC422B">
        <w:t>,</w:t>
      </w:r>
      <w:r w:rsidR="00694CF6">
        <w:t xml:space="preserve"> -</w:t>
      </w:r>
      <w:r w:rsidR="00DC422B">
        <w:t xml:space="preserve"> будет хорошей идеей добавить к каждому сектору его значение в процентах. </w:t>
      </w:r>
    </w:p>
    <w:p w:rsidR="00CA107E" w:rsidRPr="00CA107E" w:rsidRDefault="00CA107E" w:rsidP="00B2468E">
      <w:pPr>
        <w:rPr>
          <w:noProof/>
        </w:rPr>
      </w:pPr>
    </w:p>
    <w:p w:rsidR="00E05043" w:rsidRDefault="00DC422B" w:rsidP="00DC422B">
      <w:pPr>
        <w:spacing w:after="120"/>
        <w:rPr>
          <w:noProof/>
        </w:rPr>
      </w:pPr>
      <w:r w:rsidRPr="00DC422B">
        <w:rPr>
          <w:noProof/>
          <w:lang w:val="et-EE"/>
        </w:rPr>
        <w:drawing>
          <wp:inline distT="0" distB="0" distL="0" distR="0">
            <wp:extent cx="4933950" cy="2981325"/>
            <wp:effectExtent l="19050" t="0" r="1905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CA7D37" w:rsidRDefault="00CA7D37" w:rsidP="00CA7D37"/>
    <w:p w:rsidR="00CA7D37" w:rsidRPr="00DC422B" w:rsidRDefault="00DC422B" w:rsidP="00CA7D37">
      <w:pPr>
        <w:rPr>
          <w:lang w:val="et-EE"/>
        </w:rPr>
      </w:pPr>
      <w:r>
        <w:t xml:space="preserve">Для этого на закладке </w:t>
      </w:r>
      <w:r w:rsidRPr="00DC422B">
        <w:rPr>
          <w:b/>
          <w:lang w:val="et-EE"/>
        </w:rPr>
        <w:t>Layout</w:t>
      </w:r>
      <w:r>
        <w:rPr>
          <w:lang w:val="et-EE"/>
        </w:rPr>
        <w:t xml:space="preserve"> </w:t>
      </w:r>
      <w:r>
        <w:t>в группе кнопок</w:t>
      </w:r>
      <w:r>
        <w:rPr>
          <w:lang w:val="et-EE"/>
        </w:rPr>
        <w:t xml:space="preserve"> </w:t>
      </w:r>
      <w:r w:rsidRPr="00DC422B">
        <w:rPr>
          <w:b/>
          <w:lang w:val="et-EE"/>
        </w:rPr>
        <w:t>Labels</w:t>
      </w:r>
      <w:r>
        <w:rPr>
          <w:lang w:val="et-EE"/>
        </w:rPr>
        <w:t xml:space="preserve"> </w:t>
      </w:r>
      <w:r w:rsidR="00694CF6">
        <w:t>вы</w:t>
      </w:r>
      <w:r>
        <w:t>берите кнопку</w:t>
      </w:r>
      <w:r>
        <w:rPr>
          <w:lang w:val="et-EE"/>
        </w:rPr>
        <w:t xml:space="preserve"> </w:t>
      </w:r>
      <w:r w:rsidRPr="00DC422B">
        <w:rPr>
          <w:b/>
          <w:lang w:val="et-EE"/>
        </w:rPr>
        <w:t>Data</w:t>
      </w:r>
      <w:r w:rsidRPr="00DC422B">
        <w:rPr>
          <w:b/>
        </w:rPr>
        <w:t xml:space="preserve"> </w:t>
      </w:r>
      <w:r w:rsidRPr="00DC422B">
        <w:rPr>
          <w:b/>
          <w:lang w:val="et-EE"/>
        </w:rPr>
        <w:t>Labels</w:t>
      </w:r>
      <w:r>
        <w:rPr>
          <w:b/>
          <w:lang w:val="et-EE"/>
        </w:rPr>
        <w:t xml:space="preserve"> </w:t>
      </w:r>
      <w:r>
        <w:t xml:space="preserve">и затем нижнюю строку </w:t>
      </w:r>
      <w:r w:rsidRPr="00DC422B">
        <w:rPr>
          <w:b/>
          <w:lang w:val="et-EE"/>
        </w:rPr>
        <w:t>More Data labels</w:t>
      </w:r>
    </w:p>
    <w:p w:rsidR="00DC422B" w:rsidRDefault="00DC422B" w:rsidP="00CA7D37">
      <w:pPr>
        <w:rPr>
          <w:b/>
          <w:lang w:val="et-EE"/>
        </w:rPr>
      </w:pPr>
    </w:p>
    <w:p w:rsidR="00DC422B" w:rsidRPr="00DC422B" w:rsidRDefault="00E44327" w:rsidP="00CA7D37">
      <w:pPr>
        <w:rPr>
          <w:lang w:val="et-EE"/>
        </w:rPr>
      </w:pPr>
      <w:r>
        <w:rPr>
          <w:noProof/>
          <w:lang w:val="et-EE"/>
        </w:rPr>
        <w:pict>
          <v:roundrect id="_x0000_s18444" style="position:absolute;left:0;text-align:left;margin-left:74.65pt;margin-top:196.55pt;width:135.75pt;height:21.75pt;z-index:251934720" arcsize="10923f" filled="f" strokecolor="#c00000" strokeweight="2.25pt"/>
        </w:pict>
      </w:r>
      <w:r>
        <w:rPr>
          <w:noProof/>
          <w:lang w:val="et-EE"/>
        </w:rPr>
        <w:pict>
          <v:oval id="_x0000_s18443" style="position:absolute;left:0;text-align:left;margin-left:196.9pt;margin-top:13.55pt;width:48pt;height:15.75pt;z-index:251933696" filled="f" strokecolor="#c00000" strokeweight="1.5pt"/>
        </w:pict>
      </w:r>
      <w:r>
        <w:rPr>
          <w:noProof/>
          <w:lang w:val="et-EE"/>
        </w:rPr>
        <w:pict>
          <v:roundrect id="_x0000_s18442" style="position:absolute;left:0;text-align:left;margin-left:70.15pt;margin-top:25.55pt;width:33.75pt;height:45.75pt;z-index:251932672" arcsize="10923f" filled="f" strokecolor="#c00000" strokeweight="1.5pt"/>
        </w:pict>
      </w:r>
      <w:r w:rsidR="00DC422B">
        <w:rPr>
          <w:noProof/>
          <w:lang w:val="et-EE"/>
        </w:rPr>
        <w:drawing>
          <wp:inline distT="0" distB="0" distL="0" distR="0">
            <wp:extent cx="4124325" cy="3614577"/>
            <wp:effectExtent l="19050" t="0" r="9525" b="0"/>
            <wp:docPr id="1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8" cstate="print"/>
                    <a:srcRect/>
                    <a:stretch>
                      <a:fillRect/>
                    </a:stretch>
                  </pic:blipFill>
                  <pic:spPr bwMode="auto">
                    <a:xfrm>
                      <a:off x="0" y="0"/>
                      <a:ext cx="4124325" cy="3614577"/>
                    </a:xfrm>
                    <a:prstGeom prst="rect">
                      <a:avLst/>
                    </a:prstGeom>
                    <a:noFill/>
                    <a:ln w="9525">
                      <a:noFill/>
                      <a:miter lim="800000"/>
                      <a:headEnd/>
                      <a:tailEnd/>
                    </a:ln>
                  </pic:spPr>
                </pic:pic>
              </a:graphicData>
            </a:graphic>
          </wp:inline>
        </w:drawing>
      </w:r>
    </w:p>
    <w:p w:rsidR="00CA7D37" w:rsidRDefault="00DC422B" w:rsidP="00CA7D37">
      <w:r>
        <w:t>Появится окно, где вы сможете уточнить какие данные желаете отобразить на диаграмме:</w:t>
      </w:r>
    </w:p>
    <w:p w:rsidR="00DC422B" w:rsidRPr="00DC422B" w:rsidRDefault="00DC422B" w:rsidP="00CA7D37"/>
    <w:p w:rsidR="00CA7D37" w:rsidRDefault="00E44327" w:rsidP="00CA7D37">
      <w:r>
        <w:rPr>
          <w:noProof/>
          <w:lang w:val="et-EE"/>
        </w:rPr>
        <w:lastRenderedPageBreak/>
        <w:pict>
          <v:roundrect id="_x0000_s18470" style="position:absolute;left:0;text-align:left;margin-left:82.9pt;margin-top:105.2pt;width:84.75pt;height:17.25pt;z-index:251938816" arcsize="10923f" filled="f" strokecolor="#c00000" strokeweight="1.5pt"/>
        </w:pict>
      </w:r>
      <w:r>
        <w:rPr>
          <w:noProof/>
          <w:lang w:val="et-EE"/>
        </w:rPr>
        <w:pict>
          <v:shape id="_x0000_s18448" type="#_x0000_t63" style="position:absolute;left:0;text-align:left;margin-left:219.4pt;margin-top:168.2pt;width:225pt;height:99.75pt;z-index:251936768" adj="-5779,9842">
            <v:textbox style="mso-next-textbox:#_x0000_s18448">
              <w:txbxContent>
                <w:p w:rsidR="00007187" w:rsidRPr="00733C85" w:rsidRDefault="00007187" w:rsidP="00733C85">
                  <w:pPr>
                    <w:jc w:val="center"/>
                  </w:pPr>
                  <w:r>
                    <w:t>где расположить данные</w:t>
                  </w:r>
                  <w:r>
                    <w:br/>
                  </w:r>
                  <w:r w:rsidRPr="00733C85">
                    <w:rPr>
                      <w:b/>
                      <w:lang w:val="et-EE"/>
                    </w:rPr>
                    <w:t>Outside end</w:t>
                  </w:r>
                  <w:r>
                    <w:rPr>
                      <w:lang w:val="et-EE"/>
                    </w:rPr>
                    <w:t xml:space="preserve"> – </w:t>
                  </w:r>
                  <w:r>
                    <w:t>за пределами сектора</w:t>
                  </w:r>
                </w:p>
              </w:txbxContent>
            </v:textbox>
          </v:shape>
        </w:pict>
      </w:r>
      <w:r>
        <w:rPr>
          <w:noProof/>
          <w:lang w:val="et-EE"/>
        </w:rPr>
        <w:pict>
          <v:roundrect id="_x0000_s18446" style="position:absolute;left:0;text-align:left;margin-left:191.65pt;margin-top:58.7pt;width:233.25pt;height:93.75pt;z-index:251935744" arcsize="10923f">
            <v:textbox style="mso-next-textbox:#_x0000_s18446">
              <w:txbxContent>
                <w:p w:rsidR="00007187" w:rsidRPr="00F14B05" w:rsidRDefault="00007187">
                  <w:pPr>
                    <w:rPr>
                      <w:lang w:val="en-US"/>
                    </w:rPr>
                  </w:pPr>
                  <w:r w:rsidRPr="00F14B05">
                    <w:rPr>
                      <w:b/>
                      <w:lang w:val="et-EE"/>
                    </w:rPr>
                    <w:t>SeriesName</w:t>
                  </w:r>
                  <w:r>
                    <w:rPr>
                      <w:lang w:val="et-EE"/>
                    </w:rPr>
                    <w:t xml:space="preserve">  - </w:t>
                  </w:r>
                  <w:r>
                    <w:t>имя</w:t>
                  </w:r>
                  <w:r w:rsidRPr="00F14B05">
                    <w:rPr>
                      <w:lang w:val="en-US"/>
                    </w:rPr>
                    <w:t xml:space="preserve"> </w:t>
                  </w:r>
                  <w:r>
                    <w:t>столбца</w:t>
                  </w:r>
                </w:p>
                <w:p w:rsidR="00007187" w:rsidRPr="00F14B05" w:rsidRDefault="00007187">
                  <w:pPr>
                    <w:rPr>
                      <w:lang w:val="en-US"/>
                    </w:rPr>
                  </w:pPr>
                  <w:r w:rsidRPr="00F14B05">
                    <w:rPr>
                      <w:b/>
                      <w:lang w:val="et-EE"/>
                    </w:rPr>
                    <w:t>Category Name</w:t>
                  </w:r>
                  <w:r w:rsidRPr="00F14B05">
                    <w:rPr>
                      <w:lang w:val="en-US"/>
                    </w:rPr>
                    <w:t xml:space="preserve"> – </w:t>
                  </w:r>
                  <w:r>
                    <w:t>имя</w:t>
                  </w:r>
                  <w:r w:rsidRPr="00F14B05">
                    <w:rPr>
                      <w:lang w:val="en-US"/>
                    </w:rPr>
                    <w:t xml:space="preserve"> </w:t>
                  </w:r>
                  <w:r>
                    <w:t>строки</w:t>
                  </w:r>
                </w:p>
                <w:p w:rsidR="00007187" w:rsidRPr="00F14B05" w:rsidRDefault="00007187">
                  <w:pPr>
                    <w:rPr>
                      <w:lang w:val="en-US"/>
                    </w:rPr>
                  </w:pPr>
                  <w:r w:rsidRPr="00F14B05">
                    <w:rPr>
                      <w:b/>
                      <w:lang w:val="et-EE"/>
                    </w:rPr>
                    <w:t>Value</w:t>
                  </w:r>
                  <w:r w:rsidRPr="00F14B05">
                    <w:rPr>
                      <w:lang w:val="en-US"/>
                    </w:rPr>
                    <w:t xml:space="preserve"> - </w:t>
                  </w:r>
                  <w:r>
                    <w:t>число</w:t>
                  </w:r>
                </w:p>
                <w:p w:rsidR="00007187" w:rsidRPr="00F14B05" w:rsidRDefault="00007187">
                  <w:pPr>
                    <w:rPr>
                      <w:lang w:val="en-US"/>
                    </w:rPr>
                  </w:pPr>
                  <w:r w:rsidRPr="00F14B05">
                    <w:rPr>
                      <w:b/>
                      <w:lang w:val="et-EE"/>
                    </w:rPr>
                    <w:t>Percentage</w:t>
                  </w:r>
                  <w:r w:rsidRPr="00F14B05">
                    <w:rPr>
                      <w:lang w:val="en-US"/>
                    </w:rPr>
                    <w:t xml:space="preserve"> - </w:t>
                  </w:r>
                  <w:r>
                    <w:t>процент</w:t>
                  </w:r>
                </w:p>
                <w:p w:rsidR="00007187" w:rsidRPr="00F14B05" w:rsidRDefault="00007187">
                  <w:pPr>
                    <w:rPr>
                      <w:lang w:val="en-US"/>
                    </w:rPr>
                  </w:pPr>
                  <w:r w:rsidRPr="00F14B05">
                    <w:rPr>
                      <w:b/>
                      <w:lang w:val="et-EE"/>
                    </w:rPr>
                    <w:t>Show Leader Lines</w:t>
                  </w:r>
                  <w:r w:rsidRPr="00F14B05">
                    <w:rPr>
                      <w:lang w:val="en-US"/>
                    </w:rPr>
                    <w:t xml:space="preserve"> – </w:t>
                  </w:r>
                  <w:r>
                    <w:t>соеденяющие</w:t>
                  </w:r>
                  <w:r w:rsidRPr="00F14B05">
                    <w:rPr>
                      <w:lang w:val="en-US"/>
                    </w:rPr>
                    <w:t xml:space="preserve"> </w:t>
                  </w:r>
                  <w:r>
                    <w:t>линии</w:t>
                  </w:r>
                </w:p>
              </w:txbxContent>
            </v:textbox>
          </v:roundrect>
        </w:pict>
      </w:r>
      <w:r w:rsidR="00DC422B">
        <w:rPr>
          <w:noProof/>
          <w:lang w:val="et-EE"/>
        </w:rPr>
        <w:drawing>
          <wp:inline distT="0" distB="0" distL="0" distR="0">
            <wp:extent cx="3762375" cy="2962275"/>
            <wp:effectExtent l="19050" t="0" r="9525" b="0"/>
            <wp:docPr id="1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9" cstate="print"/>
                    <a:srcRect/>
                    <a:stretch>
                      <a:fillRect/>
                    </a:stretch>
                  </pic:blipFill>
                  <pic:spPr bwMode="auto">
                    <a:xfrm>
                      <a:off x="0" y="0"/>
                      <a:ext cx="3762375" cy="2962275"/>
                    </a:xfrm>
                    <a:prstGeom prst="rect">
                      <a:avLst/>
                    </a:prstGeom>
                    <a:noFill/>
                    <a:ln w="9525">
                      <a:noFill/>
                      <a:miter lim="800000"/>
                      <a:headEnd/>
                      <a:tailEnd/>
                    </a:ln>
                  </pic:spPr>
                </pic:pic>
              </a:graphicData>
            </a:graphic>
          </wp:inline>
        </w:drawing>
      </w:r>
    </w:p>
    <w:p w:rsidR="00CA7D37" w:rsidRDefault="00CA7D37" w:rsidP="00CA7D37"/>
    <w:p w:rsidR="00733C85" w:rsidRDefault="00733C85" w:rsidP="00CA7D37"/>
    <w:p w:rsidR="00CA7D37" w:rsidRDefault="00CA7D37" w:rsidP="00CA7D37"/>
    <w:p w:rsidR="00CA7D37" w:rsidRDefault="00CA7D37" w:rsidP="00CA7D37"/>
    <w:p w:rsidR="00CA7D37" w:rsidRDefault="00CA7D37" w:rsidP="00CA7D37"/>
    <w:p w:rsidR="00B67B69" w:rsidRDefault="00B67B69" w:rsidP="00B67B69">
      <w:pPr>
        <w:pStyle w:val="Heading11"/>
      </w:pPr>
      <w:bookmarkStart w:id="115" w:name="_Toc216613308"/>
      <w:bookmarkStart w:id="116" w:name="_Toc267397892"/>
      <w:r>
        <w:t>Автозаполнение. Серии данных</w:t>
      </w:r>
      <w:bookmarkEnd w:id="115"/>
      <w:bookmarkEnd w:id="116"/>
    </w:p>
    <w:p w:rsidR="00B67B69" w:rsidRDefault="00B67B69" w:rsidP="00B67B69"/>
    <w:p w:rsidR="00B67B69" w:rsidRDefault="00B67B69" w:rsidP="00B67B69">
      <w:r>
        <w:rPr>
          <w:noProof/>
          <w:lang w:val="et-EE"/>
        </w:rPr>
        <w:drawing>
          <wp:inline distT="0" distB="0" distL="0" distR="0">
            <wp:extent cx="2857500" cy="2771775"/>
            <wp:effectExtent l="19050" t="0" r="0" b="0"/>
            <wp:docPr id="20" name="Picture 20" descr="Пусть Excel сам заполняет спи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усть Excel сам заполняет списки"/>
                    <pic:cNvPicPr>
                      <a:picLocks noChangeAspect="1" noChangeArrowheads="1"/>
                    </pic:cNvPicPr>
                  </pic:nvPicPr>
                  <pic:blipFill>
                    <a:blip r:embed="rId90" r:link="rId91" cstate="print"/>
                    <a:srcRect r="1123" b="3024"/>
                    <a:stretch>
                      <a:fillRect/>
                    </a:stretch>
                  </pic:blipFill>
                  <pic:spPr bwMode="auto">
                    <a:xfrm>
                      <a:off x="0" y="0"/>
                      <a:ext cx="2857500" cy="2771775"/>
                    </a:xfrm>
                    <a:prstGeom prst="rect">
                      <a:avLst/>
                    </a:prstGeom>
                    <a:noFill/>
                    <a:ln w="9525">
                      <a:noFill/>
                      <a:miter lim="800000"/>
                      <a:headEnd/>
                      <a:tailEnd/>
                    </a:ln>
                  </pic:spPr>
                </pic:pic>
              </a:graphicData>
            </a:graphic>
          </wp:inline>
        </w:drawing>
      </w:r>
    </w:p>
    <w:p w:rsidR="00B67B69" w:rsidRDefault="00B67B69" w:rsidP="00B67B69"/>
    <w:p w:rsidR="00B67B69" w:rsidRDefault="00B67B69" w:rsidP="00B67B69">
      <w:r>
        <w:t>Автозаполнение существенно ускоряет ввод данных. Представьте, что вы должны создать график работы сотрудников, распланировать свои дела на месяц, или проставить в ячейки порядковые числа. Рутинного ввода данных можно избежать, если воспользоваться автозаполнением. Автозаполнение – вводит данные автоматически в определённом прядке, и этот порядок можно задать.</w:t>
      </w:r>
    </w:p>
    <w:p w:rsidR="00B67B69" w:rsidRDefault="00B67B69" w:rsidP="00B67B69"/>
    <w:p w:rsidR="00B67B69" w:rsidRPr="0082190F" w:rsidRDefault="00B67B69" w:rsidP="00B67B69">
      <w:pPr>
        <w:rPr>
          <w:lang w:val="et-EE"/>
        </w:rPr>
      </w:pPr>
      <w:r>
        <w:t>Например, вы ввели в ячейку дату 01.12.2010, чтобы ввести следующие числа вам надо лишь выделить ячейку, взять её за правый нижний угол (как при копировании) и потянуть вниз:</w:t>
      </w:r>
    </w:p>
    <w:p w:rsidR="00B67B69" w:rsidRPr="00B67B69" w:rsidRDefault="00B67B69" w:rsidP="00B67B69">
      <w:pPr>
        <w:rPr>
          <w:lang w:val="et-EE"/>
        </w:rPr>
      </w:pPr>
    </w:p>
    <w:p w:rsidR="00B67B69" w:rsidRDefault="00B67B69" w:rsidP="00B67B69"/>
    <w:p w:rsidR="00B67B69" w:rsidRDefault="00E44327" w:rsidP="00B67B69">
      <w:r>
        <w:rPr>
          <w:noProof/>
          <w:lang w:val="et-EE"/>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8472" type="#_x0000_t62" style="position:absolute;left:0;text-align:left;margin-left:260.1pt;margin-top:99.4pt;width:111.75pt;height:38.25pt;z-index:251941888" adj="-2126,32612">
            <v:textbox style="mso-next-textbox:#_x0000_s18472">
              <w:txbxContent>
                <w:p w:rsidR="00007187" w:rsidRPr="002C05FE" w:rsidRDefault="00007187" w:rsidP="00B67B69">
                  <w:pPr>
                    <w:jc w:val="center"/>
                    <w:rPr>
                      <w:b/>
                      <w:sz w:val="28"/>
                      <w:szCs w:val="28"/>
                    </w:rPr>
                  </w:pPr>
                  <w:r w:rsidRPr="002C05FE">
                    <w:rPr>
                      <w:b/>
                      <w:sz w:val="28"/>
                      <w:szCs w:val="28"/>
                    </w:rPr>
                    <w:t>Готово!</w:t>
                  </w:r>
                </w:p>
              </w:txbxContent>
            </v:textbox>
            <w10:wrap type="square"/>
          </v:shape>
        </w:pict>
      </w:r>
      <w:r>
        <w:rPr>
          <w:noProof/>
          <w:lang w:val="et-EE"/>
        </w:rPr>
        <w:pict>
          <v:shape id="_x0000_s18485" type="#_x0000_t104" style="position:absolute;left:0;text-align:left;margin-left:-248.25pt;margin-top:164.8pt;width:90.75pt;height:34.5pt;rotation:2161450fd;z-index:251955200"/>
        </w:pict>
      </w:r>
      <w:r>
        <w:rPr>
          <w:noProof/>
          <w:lang w:val="et-E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8484" type="#_x0000_t67" style="position:absolute;left:0;text-align:left;margin-left:-243pt;margin-top:33.55pt;width:26.25pt;height:85.5pt;z-index:251954176"/>
        </w:pict>
      </w:r>
      <w:r w:rsidR="00B67B69">
        <w:rPr>
          <w:noProof/>
          <w:lang w:val="et-EE"/>
        </w:rPr>
        <w:drawing>
          <wp:anchor distT="0" distB="0" distL="114300" distR="114300" simplePos="0" relativeHeight="251940864" behindDoc="0" locked="0" layoutInCell="1" allowOverlap="1">
            <wp:simplePos x="0" y="0"/>
            <wp:positionH relativeFrom="column">
              <wp:posOffset>2014855</wp:posOffset>
            </wp:positionH>
            <wp:positionV relativeFrom="paragraph">
              <wp:posOffset>73660</wp:posOffset>
            </wp:positionV>
            <wp:extent cx="1857375" cy="2733675"/>
            <wp:effectExtent l="19050" t="0" r="9525" b="0"/>
            <wp:wrapSquare wrapText="bothSides"/>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92" cstate="print"/>
                    <a:srcRect/>
                    <a:stretch>
                      <a:fillRect/>
                    </a:stretch>
                  </pic:blipFill>
                  <pic:spPr bwMode="auto">
                    <a:xfrm>
                      <a:off x="0" y="0"/>
                      <a:ext cx="1857375" cy="2733675"/>
                    </a:xfrm>
                    <a:prstGeom prst="rect">
                      <a:avLst/>
                    </a:prstGeom>
                    <a:noFill/>
                    <a:ln w="9525">
                      <a:noFill/>
                      <a:miter lim="800000"/>
                      <a:headEnd/>
                      <a:tailEnd/>
                    </a:ln>
                  </pic:spPr>
                </pic:pic>
              </a:graphicData>
            </a:graphic>
          </wp:anchor>
        </w:drawing>
      </w:r>
      <w:r w:rsidR="00B67B69">
        <w:rPr>
          <w:noProof/>
          <w:lang w:val="et-EE"/>
        </w:rPr>
        <w:drawing>
          <wp:anchor distT="0" distB="0" distL="114300" distR="114300" simplePos="0" relativeHeight="251949056" behindDoc="0" locked="0" layoutInCell="1" allowOverlap="1">
            <wp:simplePos x="0" y="0"/>
            <wp:positionH relativeFrom="column">
              <wp:posOffset>52705</wp:posOffset>
            </wp:positionH>
            <wp:positionV relativeFrom="paragraph">
              <wp:posOffset>73660</wp:posOffset>
            </wp:positionV>
            <wp:extent cx="1733550" cy="2733675"/>
            <wp:effectExtent l="19050" t="0" r="0" b="0"/>
            <wp:wrapSquare wrapText="bothSides"/>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93" cstate="print"/>
                    <a:srcRect/>
                    <a:stretch>
                      <a:fillRect/>
                    </a:stretch>
                  </pic:blipFill>
                  <pic:spPr bwMode="auto">
                    <a:xfrm>
                      <a:off x="0" y="0"/>
                      <a:ext cx="1733550" cy="2733675"/>
                    </a:xfrm>
                    <a:prstGeom prst="rect">
                      <a:avLst/>
                    </a:prstGeom>
                    <a:noFill/>
                    <a:ln w="9525">
                      <a:noFill/>
                      <a:miter lim="800000"/>
                      <a:headEnd/>
                      <a:tailEnd/>
                    </a:ln>
                  </pic:spPr>
                </pic:pic>
              </a:graphicData>
            </a:graphic>
          </wp:anchor>
        </w:drawing>
      </w:r>
    </w:p>
    <w:p w:rsidR="00B67B69" w:rsidRDefault="00B67B69" w:rsidP="00B67B69"/>
    <w:p w:rsidR="00B67B69" w:rsidRDefault="00B67B69" w:rsidP="00B67B69"/>
    <w:p w:rsidR="00B67B69" w:rsidRDefault="00B67B69" w:rsidP="00B67B69"/>
    <w:p w:rsidR="00B67B69" w:rsidRDefault="00B67B69" w:rsidP="00B67B69"/>
    <w:p w:rsidR="00B67B69" w:rsidRDefault="00B67B69" w:rsidP="00B67B69"/>
    <w:p w:rsidR="00B67B69" w:rsidRDefault="00B67B69" w:rsidP="00B67B69"/>
    <w:p w:rsidR="00B67B69" w:rsidRDefault="00B67B69" w:rsidP="00B67B69"/>
    <w:p w:rsidR="00B67B69" w:rsidRDefault="00B67B69" w:rsidP="00B67B69"/>
    <w:p w:rsidR="00B67B69" w:rsidRDefault="00B67B69" w:rsidP="00B67B69"/>
    <w:p w:rsidR="00B67B69" w:rsidRDefault="00B67B69" w:rsidP="00B67B69"/>
    <w:p w:rsidR="00B67B69" w:rsidRDefault="00B67B69" w:rsidP="00B67B69"/>
    <w:p w:rsidR="00B67B69" w:rsidRDefault="00B67B69" w:rsidP="00B67B69"/>
    <w:p w:rsidR="00B67B69" w:rsidRDefault="00B67B69" w:rsidP="00B67B69"/>
    <w:p w:rsidR="00B67B69" w:rsidRDefault="00B67B69" w:rsidP="00B67B69"/>
    <w:p w:rsidR="00B67B69" w:rsidRDefault="00B67B69" w:rsidP="00B67B69"/>
    <w:p w:rsidR="00B67B69" w:rsidRDefault="00B67B69" w:rsidP="00B67B69"/>
    <w:p w:rsidR="00B67B69" w:rsidRDefault="00B67B69" w:rsidP="00B67B69"/>
    <w:p w:rsidR="00B67B69" w:rsidRDefault="00B67B69" w:rsidP="00B67B69"/>
    <w:p w:rsidR="00B67B69" w:rsidRPr="006A5DB3" w:rsidRDefault="00B67B69" w:rsidP="00B67B69">
      <w:r>
        <w:t xml:space="preserve">Ту же операцию можно проделать с днями недели, месяцами, числами, временными отрезками. Часто для автозаполнения </w:t>
      </w:r>
      <w:r>
        <w:rPr>
          <w:lang w:val="et-EE"/>
        </w:rPr>
        <w:t xml:space="preserve">Excel </w:t>
      </w:r>
      <w:r>
        <w:t xml:space="preserve">требует ввести </w:t>
      </w:r>
      <w:r w:rsidRPr="006A5DB3">
        <w:rPr>
          <w:b/>
        </w:rPr>
        <w:t>два первых значения</w:t>
      </w:r>
      <w:r>
        <w:rPr>
          <w:b/>
        </w:rPr>
        <w:t xml:space="preserve">, </w:t>
      </w:r>
      <w:r>
        <w:t xml:space="preserve">тогда программа понимает с каким шагом данные вы хотите внести </w:t>
      </w:r>
    </w:p>
    <w:p w:rsidR="00B67B69" w:rsidRDefault="00B67B69" w:rsidP="00B67B69"/>
    <w:p w:rsidR="00B67B69" w:rsidRDefault="00B67B69" w:rsidP="00B67B69">
      <w:r>
        <w:rPr>
          <w:noProof/>
          <w:lang w:val="et-EE"/>
        </w:rPr>
        <w:drawing>
          <wp:anchor distT="0" distB="0" distL="114300" distR="114300" simplePos="0" relativeHeight="251948032" behindDoc="0" locked="0" layoutInCell="1" allowOverlap="1">
            <wp:simplePos x="0" y="0"/>
            <wp:positionH relativeFrom="column">
              <wp:posOffset>5148580</wp:posOffset>
            </wp:positionH>
            <wp:positionV relativeFrom="paragraph">
              <wp:posOffset>83185</wp:posOffset>
            </wp:positionV>
            <wp:extent cx="734695" cy="1343025"/>
            <wp:effectExtent l="19050" t="0" r="8255" b="0"/>
            <wp:wrapSquare wrapText="bothSides"/>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94" cstate="print"/>
                    <a:srcRect/>
                    <a:stretch>
                      <a:fillRect/>
                    </a:stretch>
                  </pic:blipFill>
                  <pic:spPr bwMode="auto">
                    <a:xfrm>
                      <a:off x="0" y="0"/>
                      <a:ext cx="734695" cy="1343025"/>
                    </a:xfrm>
                    <a:prstGeom prst="rect">
                      <a:avLst/>
                    </a:prstGeom>
                    <a:noFill/>
                    <a:ln w="9525">
                      <a:noFill/>
                      <a:miter lim="800000"/>
                      <a:headEnd/>
                      <a:tailEnd/>
                    </a:ln>
                  </pic:spPr>
                </pic:pic>
              </a:graphicData>
            </a:graphic>
          </wp:anchor>
        </w:drawing>
      </w:r>
      <w:r>
        <w:rPr>
          <w:noProof/>
          <w:lang w:val="et-EE"/>
        </w:rPr>
        <w:drawing>
          <wp:anchor distT="0" distB="0" distL="114300" distR="114300" simplePos="0" relativeHeight="251945984" behindDoc="0" locked="0" layoutInCell="1" allowOverlap="1">
            <wp:simplePos x="0" y="0"/>
            <wp:positionH relativeFrom="column">
              <wp:posOffset>1500505</wp:posOffset>
            </wp:positionH>
            <wp:positionV relativeFrom="paragraph">
              <wp:posOffset>54610</wp:posOffset>
            </wp:positionV>
            <wp:extent cx="1476375" cy="1600200"/>
            <wp:effectExtent l="19050" t="0" r="9525" b="0"/>
            <wp:wrapSquare wrapText="bothSides"/>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95" cstate="print"/>
                    <a:srcRect/>
                    <a:stretch>
                      <a:fillRect/>
                    </a:stretch>
                  </pic:blipFill>
                  <pic:spPr bwMode="auto">
                    <a:xfrm>
                      <a:off x="0" y="0"/>
                      <a:ext cx="1476375" cy="1600200"/>
                    </a:xfrm>
                    <a:prstGeom prst="rect">
                      <a:avLst/>
                    </a:prstGeom>
                    <a:noFill/>
                    <a:ln w="9525">
                      <a:noFill/>
                      <a:miter lim="800000"/>
                      <a:headEnd/>
                      <a:tailEnd/>
                    </a:ln>
                  </pic:spPr>
                </pic:pic>
              </a:graphicData>
            </a:graphic>
          </wp:anchor>
        </w:drawing>
      </w:r>
      <w:r>
        <w:rPr>
          <w:noProof/>
          <w:lang w:val="et-EE"/>
        </w:rPr>
        <w:drawing>
          <wp:anchor distT="0" distB="0" distL="114300" distR="114300" simplePos="0" relativeHeight="251956224" behindDoc="0" locked="0" layoutInCell="1" allowOverlap="1">
            <wp:simplePos x="0" y="0"/>
            <wp:positionH relativeFrom="column">
              <wp:posOffset>-51435</wp:posOffset>
            </wp:positionH>
            <wp:positionV relativeFrom="paragraph">
              <wp:posOffset>58420</wp:posOffset>
            </wp:positionV>
            <wp:extent cx="1838325" cy="1533525"/>
            <wp:effectExtent l="19050" t="0" r="9525" b="0"/>
            <wp:wrapSquare wrapText="bothSides"/>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96" cstate="print"/>
                    <a:srcRect/>
                    <a:stretch>
                      <a:fillRect/>
                    </a:stretch>
                  </pic:blipFill>
                  <pic:spPr bwMode="auto">
                    <a:xfrm>
                      <a:off x="0" y="0"/>
                      <a:ext cx="1838325" cy="1533525"/>
                    </a:xfrm>
                    <a:prstGeom prst="rect">
                      <a:avLst/>
                    </a:prstGeom>
                    <a:noFill/>
                    <a:ln w="9525">
                      <a:noFill/>
                      <a:miter lim="800000"/>
                      <a:headEnd/>
                      <a:tailEnd/>
                    </a:ln>
                  </pic:spPr>
                </pic:pic>
              </a:graphicData>
            </a:graphic>
          </wp:anchor>
        </w:drawing>
      </w:r>
    </w:p>
    <w:p w:rsidR="00B67B69" w:rsidRDefault="00B67B69" w:rsidP="00B67B69">
      <w:r>
        <w:rPr>
          <w:noProof/>
          <w:lang w:val="et-EE"/>
        </w:rPr>
        <w:drawing>
          <wp:anchor distT="0" distB="0" distL="114300" distR="114300" simplePos="0" relativeHeight="251943936" behindDoc="0" locked="0" layoutInCell="1" allowOverlap="1">
            <wp:simplePos x="0" y="0"/>
            <wp:positionH relativeFrom="column">
              <wp:posOffset>1266825</wp:posOffset>
            </wp:positionH>
            <wp:positionV relativeFrom="paragraph">
              <wp:posOffset>255905</wp:posOffset>
            </wp:positionV>
            <wp:extent cx="658495" cy="695325"/>
            <wp:effectExtent l="19050" t="0" r="8255" b="0"/>
            <wp:wrapSquare wrapText="bothSides"/>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97" cstate="print"/>
                    <a:srcRect/>
                    <a:stretch>
                      <a:fillRect/>
                    </a:stretch>
                  </pic:blipFill>
                  <pic:spPr bwMode="auto">
                    <a:xfrm>
                      <a:off x="0" y="0"/>
                      <a:ext cx="658495" cy="695325"/>
                    </a:xfrm>
                    <a:prstGeom prst="rect">
                      <a:avLst/>
                    </a:prstGeom>
                    <a:noFill/>
                    <a:ln w="9525">
                      <a:noFill/>
                      <a:miter lim="800000"/>
                      <a:headEnd/>
                      <a:tailEnd/>
                    </a:ln>
                    <a:effectLst/>
                  </pic:spPr>
                </pic:pic>
              </a:graphicData>
            </a:graphic>
          </wp:anchor>
        </w:drawing>
      </w:r>
      <w:r>
        <w:rPr>
          <w:noProof/>
          <w:lang w:val="et-EE"/>
        </w:rPr>
        <w:drawing>
          <wp:anchor distT="0" distB="0" distL="114300" distR="114300" simplePos="0" relativeHeight="251947008" behindDoc="0" locked="0" layoutInCell="1" allowOverlap="1">
            <wp:simplePos x="0" y="0"/>
            <wp:positionH relativeFrom="column">
              <wp:posOffset>-371475</wp:posOffset>
            </wp:positionH>
            <wp:positionV relativeFrom="paragraph">
              <wp:posOffset>160655</wp:posOffset>
            </wp:positionV>
            <wp:extent cx="867410" cy="1095375"/>
            <wp:effectExtent l="19050" t="0" r="8890" b="0"/>
            <wp:wrapSquare wrapText="bothSides"/>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98" cstate="print"/>
                    <a:srcRect/>
                    <a:stretch>
                      <a:fillRect/>
                    </a:stretch>
                  </pic:blipFill>
                  <pic:spPr bwMode="auto">
                    <a:xfrm>
                      <a:off x="0" y="0"/>
                      <a:ext cx="867410" cy="1095375"/>
                    </a:xfrm>
                    <a:prstGeom prst="rect">
                      <a:avLst/>
                    </a:prstGeom>
                    <a:noFill/>
                    <a:ln w="9525">
                      <a:noFill/>
                      <a:miter lim="800000"/>
                      <a:headEnd/>
                      <a:tailEnd/>
                    </a:ln>
                  </pic:spPr>
                </pic:pic>
              </a:graphicData>
            </a:graphic>
          </wp:anchor>
        </w:drawing>
      </w:r>
    </w:p>
    <w:p w:rsidR="00B67B69" w:rsidRDefault="00B67B69" w:rsidP="00B67B69">
      <w:r>
        <w:rPr>
          <w:noProof/>
          <w:lang w:val="et-EE"/>
        </w:rPr>
        <w:drawing>
          <wp:anchor distT="0" distB="0" distL="114300" distR="114300" simplePos="0" relativeHeight="251944960" behindDoc="0" locked="0" layoutInCell="1" allowOverlap="1">
            <wp:simplePos x="0" y="0"/>
            <wp:positionH relativeFrom="column">
              <wp:posOffset>-114300</wp:posOffset>
            </wp:positionH>
            <wp:positionV relativeFrom="paragraph">
              <wp:posOffset>85090</wp:posOffset>
            </wp:positionV>
            <wp:extent cx="683895" cy="875030"/>
            <wp:effectExtent l="19050" t="0" r="1905" b="0"/>
            <wp:wrapSquare wrapText="bothSides"/>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99" cstate="print"/>
                    <a:srcRect/>
                    <a:stretch>
                      <a:fillRect/>
                    </a:stretch>
                  </pic:blipFill>
                  <pic:spPr bwMode="auto">
                    <a:xfrm>
                      <a:off x="0" y="0"/>
                      <a:ext cx="683895" cy="875030"/>
                    </a:xfrm>
                    <a:prstGeom prst="rect">
                      <a:avLst/>
                    </a:prstGeom>
                    <a:noFill/>
                    <a:ln w="9525">
                      <a:noFill/>
                      <a:miter lim="800000"/>
                      <a:headEnd/>
                      <a:tailEnd/>
                    </a:ln>
                  </pic:spPr>
                </pic:pic>
              </a:graphicData>
            </a:graphic>
          </wp:anchor>
        </w:drawing>
      </w:r>
    </w:p>
    <w:p w:rsidR="00B67B69" w:rsidRDefault="00B67B69" w:rsidP="00B67B69"/>
    <w:p w:rsidR="00B67B69" w:rsidRDefault="00B67B69" w:rsidP="00B67B69"/>
    <w:p w:rsidR="00B67B69" w:rsidRDefault="00B67B69" w:rsidP="00B67B69"/>
    <w:p w:rsidR="00B67B69" w:rsidRDefault="00B67B69" w:rsidP="00B67B69">
      <w:r>
        <w:br w:type="page"/>
      </w:r>
    </w:p>
    <w:p w:rsidR="00B67B69" w:rsidRDefault="00A62C73" w:rsidP="00B67B69">
      <w:pPr>
        <w:pStyle w:val="Heading11"/>
      </w:pPr>
      <w:bookmarkStart w:id="117" w:name="_Toc216613309"/>
      <w:r>
        <w:lastRenderedPageBreak/>
        <w:br/>
      </w:r>
      <w:bookmarkStart w:id="118" w:name="_Toc267397893"/>
      <w:r w:rsidR="00B67B69">
        <w:t>Создание собственной серии автозаполнения</w:t>
      </w:r>
      <w:bookmarkEnd w:id="117"/>
      <w:bookmarkEnd w:id="118"/>
    </w:p>
    <w:p w:rsidR="00B67B69" w:rsidRDefault="00B67B69" w:rsidP="00B67B69"/>
    <w:p w:rsidR="00B67B69" w:rsidRPr="00A62C73" w:rsidRDefault="00B67B69" w:rsidP="00B67B69">
      <w:r>
        <w:t xml:space="preserve">Если вы хотите проверитькакие серии работают в вашей программе, или желаете создать свою собственную серию данных (например список имён и фамилий работников), то </w:t>
      </w:r>
      <w:r w:rsidR="00A62C73">
        <w:t xml:space="preserve">нажите оффисную кнопку, далее </w:t>
      </w:r>
      <w:r w:rsidR="00A62C73">
        <w:rPr>
          <w:b/>
          <w:lang w:val="et-EE"/>
        </w:rPr>
        <w:t>Excel O</w:t>
      </w:r>
      <w:r w:rsidR="00A62C73" w:rsidRPr="00A62C73">
        <w:rPr>
          <w:b/>
          <w:lang w:val="et-EE"/>
        </w:rPr>
        <w:t>ptions</w:t>
      </w:r>
      <w:r w:rsidR="00A62C73">
        <w:rPr>
          <w:b/>
          <w:lang w:val="et-EE"/>
        </w:rPr>
        <w:t xml:space="preserve"> </w:t>
      </w:r>
      <w:r w:rsidR="00A62C73" w:rsidRPr="00A62C73">
        <w:t>и</w:t>
      </w:r>
      <w:r w:rsidR="00A62C73">
        <w:t xml:space="preserve"> в появившемся диалоговом окне </w:t>
      </w:r>
      <w:r w:rsidR="00A62C73" w:rsidRPr="00A62C73">
        <w:rPr>
          <w:b/>
          <w:lang w:val="et-EE"/>
        </w:rPr>
        <w:t>Edit</w:t>
      </w:r>
      <w:r w:rsidR="00A62C73">
        <w:rPr>
          <w:lang w:val="et-EE"/>
        </w:rPr>
        <w:t xml:space="preserve"> </w:t>
      </w:r>
      <w:r w:rsidRPr="00E1659B">
        <w:rPr>
          <w:b/>
          <w:lang w:val="et-EE"/>
        </w:rPr>
        <w:t>Custom List</w:t>
      </w:r>
      <w:r w:rsidR="00A62C73">
        <w:rPr>
          <w:b/>
        </w:rPr>
        <w:t xml:space="preserve"> </w:t>
      </w:r>
    </w:p>
    <w:p w:rsidR="00B67B69" w:rsidRDefault="00B67B69" w:rsidP="00B67B69">
      <w:pPr>
        <w:rPr>
          <w:lang w:val="et-EE"/>
        </w:rPr>
      </w:pPr>
    </w:p>
    <w:p w:rsidR="00B67B69" w:rsidRDefault="00E44327" w:rsidP="00B67B69">
      <w:pPr>
        <w:rPr>
          <w:lang w:val="et-EE"/>
        </w:rPr>
      </w:pPr>
      <w:r>
        <w:rPr>
          <w:noProof/>
          <w:lang w:val="et-EE"/>
        </w:rPr>
        <w:pict>
          <v:shape id="_x0000_s18483" type="#_x0000_t62" style="position:absolute;left:0;text-align:left;margin-left:127.65pt;margin-top:242pt;width:129pt;height:72.75pt;z-index:251953152" adj="29101,-8462">
            <v:textbox style="mso-next-textbox:#_x0000_s18483">
              <w:txbxContent>
                <w:p w:rsidR="00007187" w:rsidRPr="00E1659B" w:rsidRDefault="00007187" w:rsidP="00B67B69">
                  <w:pPr>
                    <w:rPr>
                      <w:sz w:val="20"/>
                      <w:szCs w:val="20"/>
                    </w:rPr>
                  </w:pPr>
                  <w:r>
                    <w:rPr>
                      <w:sz w:val="20"/>
                      <w:szCs w:val="20"/>
                    </w:rPr>
                    <w:t xml:space="preserve">С помощью этой кнопки можно </w:t>
                  </w:r>
                  <w:r w:rsidRPr="00E1659B">
                    <w:rPr>
                      <w:b/>
                      <w:sz w:val="20"/>
                      <w:szCs w:val="20"/>
                    </w:rPr>
                    <w:t>импортировать</w:t>
                  </w:r>
                  <w:r>
                    <w:rPr>
                      <w:sz w:val="20"/>
                      <w:szCs w:val="20"/>
                    </w:rPr>
                    <w:t xml:space="preserve"> в автозаполнение ранее созданный в </w:t>
                  </w:r>
                  <w:r>
                    <w:rPr>
                      <w:sz w:val="20"/>
                      <w:szCs w:val="20"/>
                      <w:lang w:val="et-EE"/>
                    </w:rPr>
                    <w:t xml:space="preserve">Excel </w:t>
                  </w:r>
                  <w:r>
                    <w:rPr>
                      <w:sz w:val="20"/>
                      <w:szCs w:val="20"/>
                    </w:rPr>
                    <w:t>список</w:t>
                  </w:r>
                </w:p>
              </w:txbxContent>
            </v:textbox>
          </v:shape>
        </w:pict>
      </w:r>
      <w:r>
        <w:rPr>
          <w:noProof/>
          <w:lang w:val="et-EE"/>
        </w:rPr>
        <w:pict>
          <v:shape id="_x0000_s18482" type="#_x0000_t62" style="position:absolute;left:0;text-align:left;margin-left:284.4pt;margin-top:116.75pt;width:129pt;height:54.75pt;z-index:251952128" adj="-6438,-5030">
            <v:textbox style="mso-next-textbox:#_x0000_s18482">
              <w:txbxContent>
                <w:p w:rsidR="00007187" w:rsidRPr="00E1659B" w:rsidRDefault="00007187" w:rsidP="00B67B69">
                  <w:pPr>
                    <w:rPr>
                      <w:sz w:val="20"/>
                      <w:szCs w:val="20"/>
                      <w:lang w:val="et-EE"/>
                    </w:rPr>
                  </w:pPr>
                  <w:r w:rsidRPr="00E1659B">
                    <w:rPr>
                      <w:sz w:val="20"/>
                      <w:szCs w:val="20"/>
                    </w:rPr>
                    <w:t>Сюда запишите данные разделяя их запятой или нажатием</w:t>
                  </w:r>
                  <w:r w:rsidRPr="00E1659B">
                    <w:rPr>
                      <w:b/>
                      <w:sz w:val="20"/>
                      <w:szCs w:val="20"/>
                    </w:rPr>
                    <w:t xml:space="preserve"> </w:t>
                  </w:r>
                  <w:r w:rsidRPr="00E1659B">
                    <w:rPr>
                      <w:b/>
                      <w:sz w:val="20"/>
                      <w:szCs w:val="20"/>
                      <w:lang w:val="et-EE"/>
                    </w:rPr>
                    <w:t>Enter</w:t>
                  </w:r>
                </w:p>
              </w:txbxContent>
            </v:textbox>
          </v:shape>
        </w:pict>
      </w:r>
      <w:r w:rsidR="00A62C73">
        <w:rPr>
          <w:noProof/>
          <w:lang w:val="et-EE"/>
        </w:rPr>
        <w:drawing>
          <wp:inline distT="0" distB="0" distL="0" distR="0">
            <wp:extent cx="4667250" cy="361950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0" cstate="print"/>
                    <a:srcRect/>
                    <a:stretch>
                      <a:fillRect/>
                    </a:stretch>
                  </pic:blipFill>
                  <pic:spPr bwMode="auto">
                    <a:xfrm>
                      <a:off x="0" y="0"/>
                      <a:ext cx="4667250" cy="3619500"/>
                    </a:xfrm>
                    <a:prstGeom prst="rect">
                      <a:avLst/>
                    </a:prstGeom>
                    <a:noFill/>
                    <a:ln w="9525">
                      <a:noFill/>
                      <a:miter lim="800000"/>
                      <a:headEnd/>
                      <a:tailEnd/>
                    </a:ln>
                  </pic:spPr>
                </pic:pic>
              </a:graphicData>
            </a:graphic>
          </wp:inline>
        </w:drawing>
      </w:r>
    </w:p>
    <w:p w:rsidR="00B67B69" w:rsidRDefault="00B67B69" w:rsidP="00B67B69">
      <w:pPr>
        <w:rPr>
          <w:lang w:val="et-EE"/>
        </w:rPr>
      </w:pPr>
    </w:p>
    <w:p w:rsidR="00B67B69" w:rsidRDefault="00B67B69" w:rsidP="00B67B69">
      <w:pPr>
        <w:rPr>
          <w:lang w:val="et-EE"/>
        </w:rPr>
      </w:pPr>
    </w:p>
    <w:p w:rsidR="00B67B69" w:rsidRPr="00F84214" w:rsidRDefault="00B67B69" w:rsidP="00B67B69">
      <w:pPr>
        <w:rPr>
          <w:lang w:val="et-EE"/>
        </w:rPr>
      </w:pPr>
    </w:p>
    <w:p w:rsidR="00B67B69" w:rsidRPr="00F84214" w:rsidRDefault="00B67B69" w:rsidP="00B67B69">
      <w:pPr>
        <w:rPr>
          <w:lang w:val="et-EE"/>
        </w:rPr>
      </w:pPr>
    </w:p>
    <w:p w:rsidR="00A62C73" w:rsidRDefault="00A62C73">
      <w:pPr>
        <w:jc w:val="left"/>
        <w:rPr>
          <w:rFonts w:asciiTheme="majorHAnsi" w:hAnsiTheme="majorHAnsi" w:cs="Arial"/>
          <w:b/>
          <w:bCs/>
          <w:kern w:val="32"/>
          <w:sz w:val="28"/>
          <w:szCs w:val="32"/>
        </w:rPr>
      </w:pPr>
      <w:bookmarkStart w:id="119" w:name="_Toc216613302"/>
      <w:r>
        <w:br w:type="page"/>
      </w:r>
    </w:p>
    <w:p w:rsidR="00A62C73" w:rsidRPr="000D5B58" w:rsidRDefault="00A62C73" w:rsidP="00A62C73">
      <w:pPr>
        <w:pStyle w:val="Heading11"/>
      </w:pPr>
      <w:bookmarkStart w:id="120" w:name="_Toc267397894"/>
      <w:r w:rsidRPr="00595D41">
        <w:lastRenderedPageBreak/>
        <w:t>Сортировка</w:t>
      </w:r>
      <w:r>
        <w:t xml:space="preserve"> данных</w:t>
      </w:r>
      <w:bookmarkEnd w:id="119"/>
      <w:bookmarkEnd w:id="120"/>
    </w:p>
    <w:p w:rsidR="00A62C73" w:rsidRPr="005C1191" w:rsidRDefault="00A62C73" w:rsidP="00A62C73">
      <w:pPr>
        <w:pStyle w:val="NormalWeb"/>
        <w:rPr>
          <w:lang w:val="ru-RU"/>
        </w:rPr>
      </w:pPr>
      <w:r w:rsidRPr="005C1191">
        <w:rPr>
          <w:lang w:val="ru-RU"/>
        </w:rPr>
        <w:t xml:space="preserve">При вводе записей можно не обращать внимание на их порядок, т.к. в дальнейшем есть возможность сортировать </w:t>
      </w:r>
      <w:r>
        <w:rPr>
          <w:lang w:val="ru-RU"/>
        </w:rPr>
        <w:t>строки таблицы.</w:t>
      </w:r>
      <w:r w:rsidRPr="005C1191">
        <w:rPr>
          <w:lang w:val="ru-RU"/>
        </w:rPr>
        <w:t xml:space="preserve"> </w:t>
      </w:r>
    </w:p>
    <w:p w:rsidR="00A62C73" w:rsidRDefault="00A62C73" w:rsidP="00A62C73">
      <w:pPr>
        <w:pStyle w:val="NormalWeb"/>
        <w:rPr>
          <w:lang w:val="ru-RU"/>
        </w:rPr>
      </w:pPr>
      <w:r>
        <w:rPr>
          <w:lang w:val="ru-RU"/>
        </w:rPr>
        <w:t>Сортировка данных – есть упорядочение данных, расположение их в определённом порядке по заданному критерию.</w:t>
      </w:r>
    </w:p>
    <w:p w:rsidR="00A62C73" w:rsidRDefault="00A62C73" w:rsidP="00A62C73">
      <w:pPr>
        <w:numPr>
          <w:ilvl w:val="0"/>
          <w:numId w:val="44"/>
        </w:numPr>
        <w:spacing w:before="100" w:beforeAutospacing="1" w:after="100" w:afterAutospacing="1"/>
      </w:pPr>
      <w:r w:rsidRPr="005C1191">
        <w:t xml:space="preserve">Для того чтобы </w:t>
      </w:r>
      <w:r>
        <w:t xml:space="preserve">отсоритровать таблицу </w:t>
      </w:r>
      <w:r w:rsidRPr="00A62C73">
        <w:rPr>
          <w:b/>
        </w:rPr>
        <w:t>нужно выбрать одну ячейку, в том столбце</w:t>
      </w:r>
      <w:r>
        <w:t>, по которому вы желаете сортировать таблицу.</w:t>
      </w:r>
    </w:p>
    <w:p w:rsidR="00A62C73" w:rsidRDefault="00A62C73" w:rsidP="00A62C73">
      <w:pPr>
        <w:spacing w:before="100" w:beforeAutospacing="1" w:after="100" w:afterAutospacing="1"/>
        <w:ind w:left="720"/>
      </w:pPr>
      <w:r>
        <w:t xml:space="preserve">Напрмер в данном случае таблица будет отсортирвана по именам </w:t>
      </w:r>
    </w:p>
    <w:p w:rsidR="00A62C73" w:rsidRDefault="00A62C73" w:rsidP="00A62C73">
      <w:pPr>
        <w:spacing w:before="100" w:beforeAutospacing="1" w:after="100" w:afterAutospacing="1"/>
        <w:ind w:left="360"/>
      </w:pPr>
      <w:r>
        <w:rPr>
          <w:noProof/>
          <w:lang w:val="et-EE"/>
        </w:rPr>
        <w:drawing>
          <wp:inline distT="0" distB="0" distL="0" distR="0">
            <wp:extent cx="4848225" cy="1670011"/>
            <wp:effectExtent l="19050" t="0" r="9525" b="0"/>
            <wp:docPr id="5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1" cstate="print"/>
                    <a:srcRect/>
                    <a:stretch>
                      <a:fillRect/>
                    </a:stretch>
                  </pic:blipFill>
                  <pic:spPr bwMode="auto">
                    <a:xfrm>
                      <a:off x="0" y="0"/>
                      <a:ext cx="4848225" cy="1670011"/>
                    </a:xfrm>
                    <a:prstGeom prst="rect">
                      <a:avLst/>
                    </a:prstGeom>
                    <a:noFill/>
                    <a:ln w="9525">
                      <a:noFill/>
                      <a:miter lim="800000"/>
                      <a:headEnd/>
                      <a:tailEnd/>
                    </a:ln>
                  </pic:spPr>
                </pic:pic>
              </a:graphicData>
            </a:graphic>
          </wp:inline>
        </w:drawing>
      </w:r>
    </w:p>
    <w:p w:rsidR="00A62C73" w:rsidRDefault="00A62C73" w:rsidP="00A62C73">
      <w:pPr>
        <w:spacing w:before="100" w:beforeAutospacing="1" w:after="100" w:afterAutospacing="1"/>
        <w:ind w:left="360"/>
      </w:pPr>
      <w:r>
        <w:t>а здесь по году рождения</w:t>
      </w:r>
    </w:p>
    <w:p w:rsidR="00A62C73" w:rsidRDefault="007A2913" w:rsidP="00A62C73">
      <w:pPr>
        <w:spacing w:before="100" w:beforeAutospacing="1" w:after="100" w:afterAutospacing="1"/>
        <w:ind w:left="360"/>
      </w:pPr>
      <w:r>
        <w:rPr>
          <w:noProof/>
          <w:lang w:val="et-EE"/>
        </w:rPr>
        <w:drawing>
          <wp:anchor distT="0" distB="0" distL="114300" distR="114300" simplePos="0" relativeHeight="251970560" behindDoc="0" locked="0" layoutInCell="1" allowOverlap="1">
            <wp:simplePos x="0" y="0"/>
            <wp:positionH relativeFrom="column">
              <wp:posOffset>4310380</wp:posOffset>
            </wp:positionH>
            <wp:positionV relativeFrom="paragraph">
              <wp:posOffset>1951990</wp:posOffset>
            </wp:positionV>
            <wp:extent cx="1353820" cy="2085975"/>
            <wp:effectExtent l="38100" t="19050" r="17780" b="28575"/>
            <wp:wrapSquare wrapText="bothSides"/>
            <wp:docPr id="57"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2" cstate="print"/>
                    <a:srcRect/>
                    <a:stretch>
                      <a:fillRect/>
                    </a:stretch>
                  </pic:blipFill>
                  <pic:spPr bwMode="auto">
                    <a:xfrm>
                      <a:off x="0" y="0"/>
                      <a:ext cx="1353820" cy="2085975"/>
                    </a:xfrm>
                    <a:prstGeom prst="rect">
                      <a:avLst/>
                    </a:prstGeom>
                    <a:noFill/>
                    <a:ln w="9525">
                      <a:solidFill>
                        <a:schemeClr val="tx2">
                          <a:lumMod val="60000"/>
                          <a:lumOff val="40000"/>
                        </a:schemeClr>
                      </a:solidFill>
                      <a:miter lim="800000"/>
                      <a:headEnd/>
                      <a:tailEnd/>
                    </a:ln>
                  </pic:spPr>
                </pic:pic>
              </a:graphicData>
            </a:graphic>
          </wp:anchor>
        </w:drawing>
      </w:r>
      <w:r w:rsidR="00A62C73">
        <w:rPr>
          <w:noProof/>
          <w:lang w:val="et-EE"/>
        </w:rPr>
        <w:drawing>
          <wp:inline distT="0" distB="0" distL="0" distR="0">
            <wp:extent cx="4848225" cy="1845977"/>
            <wp:effectExtent l="19050" t="0" r="9525" b="0"/>
            <wp:docPr id="5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3" cstate="print"/>
                    <a:srcRect/>
                    <a:stretch>
                      <a:fillRect/>
                    </a:stretch>
                  </pic:blipFill>
                  <pic:spPr bwMode="auto">
                    <a:xfrm>
                      <a:off x="0" y="0"/>
                      <a:ext cx="4848225" cy="1845977"/>
                    </a:xfrm>
                    <a:prstGeom prst="rect">
                      <a:avLst/>
                    </a:prstGeom>
                    <a:noFill/>
                    <a:ln w="9525">
                      <a:noFill/>
                      <a:miter lim="800000"/>
                      <a:headEnd/>
                      <a:tailEnd/>
                    </a:ln>
                  </pic:spPr>
                </pic:pic>
              </a:graphicData>
            </a:graphic>
          </wp:inline>
        </w:drawing>
      </w:r>
    </w:p>
    <w:p w:rsidR="00A62C73" w:rsidRPr="00A62C73" w:rsidRDefault="00A62C73" w:rsidP="00A62C73">
      <w:pPr>
        <w:spacing w:before="120" w:after="120" w:line="384" w:lineRule="atLeast"/>
        <w:ind w:right="240"/>
      </w:pPr>
      <w:r>
        <w:t>Когда ячейка в нужном столбце активирована, нажмите кнопку</w:t>
      </w:r>
      <w:r w:rsidR="007A2913">
        <w:rPr>
          <w:lang w:val="et-EE"/>
        </w:rPr>
        <w:t xml:space="preserve"> </w:t>
      </w:r>
      <w:r w:rsidR="007A2913" w:rsidRPr="007A2913">
        <w:rPr>
          <w:b/>
          <w:lang w:val="et-EE"/>
        </w:rPr>
        <w:t>Sort ja Filter</w:t>
      </w:r>
      <w:r>
        <w:t xml:space="preserve"> на закладке</w:t>
      </w:r>
      <w:r w:rsidR="007A2913">
        <w:rPr>
          <w:lang w:val="et-EE"/>
        </w:rPr>
        <w:t xml:space="preserve"> </w:t>
      </w:r>
      <w:r w:rsidR="007A2913" w:rsidRPr="007A2913">
        <w:rPr>
          <w:b/>
          <w:lang w:val="et-EE"/>
        </w:rPr>
        <w:t>Home</w:t>
      </w:r>
      <w:r>
        <w:t xml:space="preserve"> и выберите один из двух вариантов</w:t>
      </w:r>
    </w:p>
    <w:p w:rsidR="00A62C73" w:rsidRPr="00B15BEE" w:rsidRDefault="00E44327" w:rsidP="00A62C73">
      <w:pPr>
        <w:spacing w:before="270" w:after="270" w:line="384" w:lineRule="atLeast"/>
        <w:ind w:left="255" w:right="240"/>
        <w:rPr>
          <w:rFonts w:ascii="Arial" w:hAnsi="Arial" w:cs="Arial"/>
          <w:color w:val="484848"/>
          <w:sz w:val="18"/>
          <w:szCs w:val="18"/>
        </w:rPr>
      </w:pPr>
      <w:r>
        <w:rPr>
          <w:rFonts w:ascii="Arial" w:hAnsi="Arial" w:cs="Arial"/>
          <w:noProof/>
          <w:color w:val="484848"/>
          <w:sz w:val="18"/>
          <w:szCs w:val="18"/>
          <w:lang w:val="et-EE"/>
        </w:rPr>
        <w:pict>
          <v:roundrect id="_x0000_s18498" style="position:absolute;left:0;text-align:left;margin-left:346.15pt;margin-top:3.2pt;width:90.75pt;height:36pt;z-index:251971584" arcsize="10923f" filled="f" strokecolor="#c00000" strokeweight="1.5pt"/>
        </w:pict>
      </w:r>
    </w:p>
    <w:p w:rsidR="00A62C73" w:rsidRPr="007A2913" w:rsidRDefault="00A62C73" w:rsidP="00A62C73">
      <w:r w:rsidRPr="00B15BEE">
        <w:rPr>
          <w:noProof/>
          <w:lang w:val="et-EE"/>
        </w:rPr>
        <w:drawing>
          <wp:inline distT="0" distB="0" distL="0" distR="0">
            <wp:extent cx="247650" cy="219075"/>
            <wp:effectExtent l="19050" t="0" r="0" b="0"/>
            <wp:docPr id="63"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4"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7A2913">
        <w:t xml:space="preserve">  </w:t>
      </w:r>
      <w:r w:rsidRPr="00841EB5">
        <w:rPr>
          <w:b/>
          <w:lang w:val="en-US"/>
        </w:rPr>
        <w:t>Sort</w:t>
      </w:r>
      <w:r w:rsidRPr="007A2913">
        <w:rPr>
          <w:b/>
        </w:rPr>
        <w:t xml:space="preserve"> </w:t>
      </w:r>
      <w:r w:rsidRPr="00841EB5">
        <w:rPr>
          <w:b/>
          <w:lang w:val="en-US"/>
        </w:rPr>
        <w:t>A</w:t>
      </w:r>
      <w:r w:rsidRPr="007A2913">
        <w:rPr>
          <w:b/>
        </w:rPr>
        <w:t xml:space="preserve"> </w:t>
      </w:r>
      <w:r w:rsidRPr="00841EB5">
        <w:rPr>
          <w:b/>
          <w:lang w:val="en-US"/>
        </w:rPr>
        <w:t>to</w:t>
      </w:r>
      <w:r w:rsidRPr="007A2913">
        <w:rPr>
          <w:b/>
        </w:rPr>
        <w:t xml:space="preserve">  </w:t>
      </w:r>
      <w:r w:rsidRPr="00841EB5">
        <w:rPr>
          <w:b/>
          <w:lang w:val="en-US"/>
        </w:rPr>
        <w:t>Z</w:t>
      </w:r>
      <w:r w:rsidRPr="007A2913">
        <w:t xml:space="preserve"> </w:t>
      </w:r>
      <w:r w:rsidR="007A2913" w:rsidRPr="007A2913">
        <w:t xml:space="preserve">  - </w:t>
      </w:r>
      <w:r w:rsidR="007A2913">
        <w:t>сортировка по алфавиту (по возрастанию)</w:t>
      </w:r>
    </w:p>
    <w:p w:rsidR="00A62C73" w:rsidRPr="007A2913" w:rsidRDefault="00A62C73" w:rsidP="00A62C73"/>
    <w:p w:rsidR="00A62C73" w:rsidRPr="007A2913" w:rsidRDefault="00A62C73" w:rsidP="00A62C73">
      <w:r w:rsidRPr="00EE3007">
        <w:rPr>
          <w:noProof/>
          <w:lang w:val="et-EE"/>
        </w:rPr>
        <w:drawing>
          <wp:inline distT="0" distB="0" distL="0" distR="0">
            <wp:extent cx="228600" cy="219075"/>
            <wp:effectExtent l="19050" t="0" r="0" b="0"/>
            <wp:docPr id="67"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5"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7A2913">
        <w:t xml:space="preserve"> </w:t>
      </w:r>
      <w:r w:rsidRPr="00841EB5">
        <w:rPr>
          <w:b/>
          <w:lang w:val="en-US"/>
        </w:rPr>
        <w:t>Sort</w:t>
      </w:r>
      <w:r w:rsidRPr="007A2913">
        <w:rPr>
          <w:b/>
        </w:rPr>
        <w:t xml:space="preserve"> </w:t>
      </w:r>
      <w:r w:rsidRPr="00841EB5">
        <w:rPr>
          <w:b/>
          <w:lang w:val="en-US"/>
        </w:rPr>
        <w:t>Z</w:t>
      </w:r>
      <w:r w:rsidRPr="007A2913">
        <w:rPr>
          <w:b/>
        </w:rPr>
        <w:t xml:space="preserve"> </w:t>
      </w:r>
      <w:r w:rsidRPr="00841EB5">
        <w:rPr>
          <w:b/>
          <w:lang w:val="en-US"/>
        </w:rPr>
        <w:t>to</w:t>
      </w:r>
      <w:r w:rsidRPr="007A2913">
        <w:rPr>
          <w:b/>
        </w:rPr>
        <w:t xml:space="preserve"> </w:t>
      </w:r>
      <w:r w:rsidRPr="00841EB5">
        <w:rPr>
          <w:b/>
          <w:lang w:val="en-US"/>
        </w:rPr>
        <w:t>A</w:t>
      </w:r>
      <w:r w:rsidR="007A2913">
        <w:rPr>
          <w:b/>
        </w:rPr>
        <w:t xml:space="preserve"> </w:t>
      </w:r>
      <w:r w:rsidR="007A2913" w:rsidRPr="007A2913">
        <w:t xml:space="preserve">- </w:t>
      </w:r>
      <w:r w:rsidR="007A2913">
        <w:t>сортировка против алфавита (по убыванию)</w:t>
      </w:r>
    </w:p>
    <w:p w:rsidR="007A2913" w:rsidRDefault="007A2913" w:rsidP="007A2913">
      <w:pPr>
        <w:pStyle w:val="Heading11"/>
      </w:pPr>
      <w:r>
        <w:lastRenderedPageBreak/>
        <w:br/>
      </w:r>
      <w:bookmarkStart w:id="121" w:name="_Toc267397895"/>
      <w:r>
        <w:t>Сортировка по нескольким критериям одновременно</w:t>
      </w:r>
      <w:bookmarkEnd w:id="121"/>
    </w:p>
    <w:p w:rsidR="007A2913" w:rsidRPr="007A2913" w:rsidRDefault="007A2913" w:rsidP="007A2913">
      <w:pPr>
        <w:rPr>
          <w:lang w:val="et-EE"/>
        </w:rPr>
      </w:pPr>
      <w:r w:rsidRPr="00B35277">
        <w:br/>
      </w:r>
      <w:r w:rsidRPr="007A2913">
        <w:t>Вы</w:t>
      </w:r>
      <w:r>
        <w:t>берите</w:t>
      </w:r>
      <w:r w:rsidRPr="00B35277">
        <w:t xml:space="preserve"> </w:t>
      </w:r>
      <w:r>
        <w:t>команду</w:t>
      </w:r>
      <w:r w:rsidRPr="00B35277">
        <w:t xml:space="preserve"> </w:t>
      </w:r>
      <w:r w:rsidRPr="007A2913">
        <w:rPr>
          <w:b/>
          <w:lang w:val="et-EE"/>
        </w:rPr>
        <w:t>Sort ja Filter</w:t>
      </w:r>
      <w:r>
        <w:rPr>
          <w:lang w:val="et-EE"/>
        </w:rPr>
        <w:t xml:space="preserve">  </w:t>
      </w:r>
      <w:r>
        <w:t xml:space="preserve">и затем </w:t>
      </w:r>
      <w:r w:rsidRPr="007A2913">
        <w:rPr>
          <w:b/>
          <w:lang w:val="et-EE"/>
        </w:rPr>
        <w:t>Custom filter</w:t>
      </w:r>
    </w:p>
    <w:p w:rsidR="007A2913" w:rsidRPr="00B6478D" w:rsidRDefault="007A2913" w:rsidP="007A2913">
      <w:pPr>
        <w:spacing w:before="100" w:beforeAutospacing="1" w:after="100" w:afterAutospacing="1"/>
        <w:rPr>
          <w:color w:val="000000"/>
          <w:lang w:val="fi-FI" w:eastAsia="en-US"/>
        </w:rPr>
      </w:pPr>
      <w:r>
        <w:rPr>
          <w:noProof/>
          <w:color w:val="000000"/>
          <w:lang w:val="et-EE"/>
        </w:rPr>
        <w:drawing>
          <wp:anchor distT="0" distB="0" distL="114300" distR="114300" simplePos="0" relativeHeight="251973632" behindDoc="0" locked="0" layoutInCell="1" allowOverlap="1">
            <wp:simplePos x="0" y="0"/>
            <wp:positionH relativeFrom="column">
              <wp:posOffset>62230</wp:posOffset>
            </wp:positionH>
            <wp:positionV relativeFrom="paragraph">
              <wp:posOffset>69850</wp:posOffset>
            </wp:positionV>
            <wp:extent cx="1266825" cy="2371090"/>
            <wp:effectExtent l="38100" t="19050" r="28575" b="10160"/>
            <wp:wrapSquare wrapText="bothSides"/>
            <wp:docPr id="77"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6" cstate="print"/>
                    <a:srcRect/>
                    <a:stretch>
                      <a:fillRect/>
                    </a:stretch>
                  </pic:blipFill>
                  <pic:spPr bwMode="auto">
                    <a:xfrm>
                      <a:off x="0" y="0"/>
                      <a:ext cx="1266825" cy="2371090"/>
                    </a:xfrm>
                    <a:prstGeom prst="rect">
                      <a:avLst/>
                    </a:prstGeom>
                    <a:noFill/>
                    <a:ln w="9525">
                      <a:solidFill>
                        <a:schemeClr val="tx2">
                          <a:lumMod val="60000"/>
                          <a:lumOff val="40000"/>
                        </a:schemeClr>
                      </a:solidFill>
                      <a:miter lim="800000"/>
                      <a:headEnd/>
                      <a:tailEnd/>
                    </a:ln>
                  </pic:spPr>
                </pic:pic>
              </a:graphicData>
            </a:graphic>
          </wp:anchor>
        </w:drawing>
      </w:r>
    </w:p>
    <w:p w:rsidR="007A2913" w:rsidRPr="00B6478D" w:rsidRDefault="007A2913" w:rsidP="007A2913">
      <w:pPr>
        <w:pStyle w:val="ListParagraph"/>
        <w:spacing w:before="100" w:beforeAutospacing="1" w:after="100" w:afterAutospacing="1"/>
        <w:ind w:left="708"/>
        <w:rPr>
          <w:color w:val="000000"/>
          <w:lang w:val="fi-FI" w:eastAsia="en-US"/>
        </w:rPr>
      </w:pPr>
    </w:p>
    <w:p w:rsidR="007A2913" w:rsidRDefault="007A2913" w:rsidP="007A2913">
      <w:pPr>
        <w:spacing w:before="100" w:beforeAutospacing="1" w:after="100" w:afterAutospacing="1"/>
        <w:rPr>
          <w:color w:val="000000"/>
          <w:lang w:val="fi-FI" w:eastAsia="en-US"/>
        </w:rPr>
      </w:pPr>
    </w:p>
    <w:p w:rsidR="007A2913" w:rsidRPr="00596284" w:rsidRDefault="00E44327" w:rsidP="007A2913">
      <w:pPr>
        <w:spacing w:before="100" w:beforeAutospacing="1" w:after="100" w:afterAutospacing="1"/>
        <w:rPr>
          <w:color w:val="000000"/>
          <w:lang w:val="fi-FI" w:eastAsia="en-US"/>
        </w:rPr>
      </w:pPr>
      <w:r w:rsidRPr="00E44327">
        <w:rPr>
          <w:noProof/>
        </w:rPr>
        <w:pict>
          <v:oval id="_x0000_s18499" style="position:absolute;left:0;text-align:left;margin-left:-120pt;margin-top:25.6pt;width:116.25pt;height:18pt;z-index:251974656" filled="f" strokecolor="#c00000" strokeweight="2.25pt"/>
        </w:pict>
      </w:r>
    </w:p>
    <w:p w:rsidR="007A2913" w:rsidRPr="00B35277" w:rsidRDefault="007A2913" w:rsidP="007A2913"/>
    <w:p w:rsidR="007A2913" w:rsidRPr="00B35277" w:rsidRDefault="007A2913" w:rsidP="007A2913"/>
    <w:p w:rsidR="007A2913" w:rsidRPr="00B35277" w:rsidRDefault="007A2913" w:rsidP="007A2913"/>
    <w:p w:rsidR="007A2913" w:rsidRDefault="007A2913" w:rsidP="007A2913"/>
    <w:p w:rsidR="007A2913" w:rsidRDefault="007A2913" w:rsidP="007A2913"/>
    <w:p w:rsidR="007A2913" w:rsidRDefault="007A2913" w:rsidP="007A2913"/>
    <w:p w:rsidR="007A2913" w:rsidRDefault="007A2913" w:rsidP="007A2913">
      <w:r>
        <w:t xml:space="preserve">Теперь вы можете выбрать критерии, по которым будет таблица </w:t>
      </w:r>
      <w:r w:rsidR="00631EC3">
        <w:t>сортироваться</w:t>
      </w:r>
      <w:r>
        <w:t xml:space="preserve">, первым располагается главный критерий, вторичный на второй строчке и тд. </w:t>
      </w:r>
    </w:p>
    <w:p w:rsidR="00631EC3" w:rsidRPr="001418DE" w:rsidRDefault="007A2913" w:rsidP="007A2913">
      <w:r>
        <w:rPr>
          <w:lang w:val="et-EE"/>
        </w:rPr>
        <w:t xml:space="preserve">NB! </w:t>
      </w:r>
      <w:r>
        <w:t>Вторичный критерий начинае</w:t>
      </w:r>
      <w:r w:rsidR="001418DE">
        <w:t>т действовать лишь тогда, когда</w:t>
      </w:r>
      <w:r w:rsidR="001418DE">
        <w:rPr>
          <w:lang w:val="et-EE"/>
        </w:rPr>
        <w:t xml:space="preserve"> </w:t>
      </w:r>
      <w:r>
        <w:t>первичный критерий совпадает!</w:t>
      </w:r>
      <w:r w:rsidR="001418DE">
        <w:rPr>
          <w:lang w:val="et-EE"/>
        </w:rPr>
        <w:t xml:space="preserve"> </w:t>
      </w:r>
      <w:r w:rsidR="00631EC3" w:rsidRPr="00631EC3">
        <w:rPr>
          <w:i/>
        </w:rPr>
        <w:t>Например</w:t>
      </w:r>
      <w:r w:rsidR="00631EC3">
        <w:rPr>
          <w:i/>
        </w:rPr>
        <w:t xml:space="preserve">, </w:t>
      </w:r>
      <w:r w:rsidR="00631EC3" w:rsidRPr="00631EC3">
        <w:rPr>
          <w:i/>
        </w:rPr>
        <w:t xml:space="preserve"> если в списке пациентов первичный критерий </w:t>
      </w:r>
      <w:r w:rsidR="00631EC3">
        <w:rPr>
          <w:i/>
        </w:rPr>
        <w:t>сортировки - «</w:t>
      </w:r>
      <w:r w:rsidR="00631EC3" w:rsidRPr="00631EC3">
        <w:rPr>
          <w:i/>
        </w:rPr>
        <w:t>возраст</w:t>
      </w:r>
      <w:r w:rsidR="00631EC3">
        <w:rPr>
          <w:i/>
        </w:rPr>
        <w:t>»,</w:t>
      </w:r>
      <w:r w:rsidR="00631EC3" w:rsidRPr="00631EC3">
        <w:rPr>
          <w:i/>
        </w:rPr>
        <w:t xml:space="preserve"> а вторичный </w:t>
      </w:r>
      <w:r w:rsidR="00631EC3">
        <w:rPr>
          <w:i/>
        </w:rPr>
        <w:t>- «</w:t>
      </w:r>
      <w:r w:rsidR="00631EC3" w:rsidRPr="00631EC3">
        <w:rPr>
          <w:i/>
        </w:rPr>
        <w:t>вес</w:t>
      </w:r>
      <w:r w:rsidR="00631EC3">
        <w:rPr>
          <w:i/>
        </w:rPr>
        <w:t>»</w:t>
      </w:r>
      <w:r w:rsidR="00631EC3" w:rsidRPr="00631EC3">
        <w:rPr>
          <w:i/>
        </w:rPr>
        <w:t xml:space="preserve">, то </w:t>
      </w:r>
      <w:r w:rsidR="00631EC3" w:rsidRPr="00631EC3">
        <w:rPr>
          <w:i/>
          <w:lang w:val="et-EE"/>
        </w:rPr>
        <w:t xml:space="preserve">excel </w:t>
      </w:r>
      <w:r w:rsidR="00631EC3" w:rsidRPr="00631EC3">
        <w:rPr>
          <w:i/>
        </w:rPr>
        <w:t xml:space="preserve">сортирует пациентов </w:t>
      </w:r>
      <w:r w:rsidR="001418DE">
        <w:rPr>
          <w:i/>
        </w:rPr>
        <w:t xml:space="preserve">прежде всего </w:t>
      </w:r>
      <w:r w:rsidR="00631EC3" w:rsidRPr="00631EC3">
        <w:rPr>
          <w:i/>
        </w:rPr>
        <w:t xml:space="preserve">по возрасту, и </w:t>
      </w:r>
      <w:r w:rsidR="001418DE">
        <w:rPr>
          <w:b/>
          <w:i/>
        </w:rPr>
        <w:t>пациентов одинакового</w:t>
      </w:r>
      <w:r w:rsidR="00631EC3" w:rsidRPr="00631EC3">
        <w:rPr>
          <w:b/>
          <w:i/>
        </w:rPr>
        <w:t xml:space="preserve"> возраст</w:t>
      </w:r>
      <w:r w:rsidR="001418DE">
        <w:rPr>
          <w:b/>
          <w:i/>
        </w:rPr>
        <w:t>а</w:t>
      </w:r>
      <w:r w:rsidR="00631EC3" w:rsidRPr="00631EC3">
        <w:rPr>
          <w:i/>
        </w:rPr>
        <w:t xml:space="preserve">,  </w:t>
      </w:r>
      <w:r w:rsidR="001418DE">
        <w:rPr>
          <w:i/>
        </w:rPr>
        <w:t>сортирует по весу.</w:t>
      </w:r>
    </w:p>
    <w:p w:rsidR="00631EC3" w:rsidRPr="00631EC3" w:rsidRDefault="00631EC3" w:rsidP="007A2913"/>
    <w:p w:rsidR="00631EC3" w:rsidRDefault="00631EC3" w:rsidP="007A2913"/>
    <w:p w:rsidR="00631EC3" w:rsidRDefault="00E44327" w:rsidP="007A2913">
      <w:r>
        <w:rPr>
          <w:noProof/>
          <w:lang w:val="et-EE"/>
        </w:rPr>
        <w:pict>
          <v:shape id="_x0000_s18504" type="#_x0000_t63" style="position:absolute;left:0;text-align:left;margin-left:-47.6pt;margin-top:3.5pt;width:159.75pt;height:41.25pt;z-index:251979776" adj="11493,40739">
            <v:textbox style="mso-next-textbox:#_x0000_s18504">
              <w:txbxContent>
                <w:p w:rsidR="00007187" w:rsidRDefault="00007187" w:rsidP="007A2913">
                  <w:pPr>
                    <w:ind w:left="708" w:hanging="708"/>
                    <w:jc w:val="center"/>
                  </w:pPr>
                  <w:r>
                    <w:t>добавить критерий</w:t>
                  </w:r>
                </w:p>
              </w:txbxContent>
            </v:textbox>
          </v:shape>
        </w:pict>
      </w:r>
    </w:p>
    <w:p w:rsidR="007A2913" w:rsidRDefault="00E44327" w:rsidP="007A2913">
      <w:r>
        <w:rPr>
          <w:noProof/>
          <w:lang w:val="et-EE"/>
        </w:rPr>
        <w:pict>
          <v:shape id="_x0000_s18503" type="#_x0000_t63" style="position:absolute;left:0;text-align:left;margin-left:325.9pt;margin-top:10.2pt;width:159.75pt;height:49.95pt;z-index:251978752" adj="6930,41427">
            <v:textbox style="mso-next-textbox:#_x0000_s18503">
              <w:txbxContent>
                <w:p w:rsidR="00007187" w:rsidRDefault="00007187" w:rsidP="007A2913">
                  <w:pPr>
                    <w:ind w:left="708" w:hanging="708"/>
                    <w:jc w:val="center"/>
                  </w:pPr>
                  <w:r>
                    <w:t>очерёдность</w:t>
                  </w:r>
                </w:p>
                <w:p w:rsidR="00007187" w:rsidRDefault="00007187" w:rsidP="007A2913">
                  <w:pPr>
                    <w:ind w:left="708" w:hanging="708"/>
                    <w:jc w:val="center"/>
                  </w:pPr>
                  <w:r>
                    <w:t>сортировки</w:t>
                  </w:r>
                </w:p>
              </w:txbxContent>
            </v:textbox>
          </v:shape>
        </w:pict>
      </w:r>
    </w:p>
    <w:p w:rsidR="007A2913" w:rsidRPr="007A2913" w:rsidRDefault="00E44327" w:rsidP="007A2913">
      <w:r>
        <w:rPr>
          <w:noProof/>
          <w:lang w:val="et-EE"/>
        </w:rPr>
        <w:pict>
          <v:shape id="_x0000_s18502" type="#_x0000_t63" style="position:absolute;left:0;text-align:left;margin-left:152.65pt;margin-top:133.85pt;width:159.75pt;height:37.65pt;z-index:251977728" adj="-4327,-6741">
            <v:textbox style="mso-next-textbox:#_x0000_s18502">
              <w:txbxContent>
                <w:p w:rsidR="00007187" w:rsidRDefault="00007187" w:rsidP="007A2913">
                  <w:pPr>
                    <w:ind w:left="708" w:hanging="708"/>
                    <w:jc w:val="center"/>
                  </w:pPr>
                  <w:r>
                    <w:t>вторичный критерий</w:t>
                  </w:r>
                </w:p>
              </w:txbxContent>
            </v:textbox>
          </v:shape>
        </w:pict>
      </w:r>
      <w:r>
        <w:rPr>
          <w:noProof/>
          <w:lang w:val="et-EE"/>
        </w:rPr>
        <w:pict>
          <v:shape id="_x0000_s18501" type="#_x0000_t63" style="position:absolute;left:0;text-align:left;margin-left:117.4pt;margin-top:9.05pt;width:159.75pt;height:37.65pt;z-index:251976704" adj="-2907,50056">
            <v:textbox style="mso-next-textbox:#_x0000_s18501">
              <w:txbxContent>
                <w:p w:rsidR="00007187" w:rsidRDefault="00007187" w:rsidP="007A2913">
                  <w:pPr>
                    <w:ind w:left="708" w:hanging="708"/>
                    <w:jc w:val="center"/>
                  </w:pPr>
                  <w:r>
                    <w:t>первичный критерий</w:t>
                  </w:r>
                </w:p>
              </w:txbxContent>
            </v:textbox>
          </v:shape>
        </w:pict>
      </w:r>
    </w:p>
    <w:p w:rsidR="007A2913" w:rsidRPr="007A2913" w:rsidRDefault="007A2913" w:rsidP="007A2913">
      <w:pPr>
        <w:rPr>
          <w:b/>
          <w:color w:val="000000"/>
          <w:lang w:eastAsia="en-US"/>
        </w:rPr>
      </w:pPr>
    </w:p>
    <w:p w:rsidR="007A2913" w:rsidRDefault="00E44327" w:rsidP="007A2913">
      <w:pPr>
        <w:rPr>
          <w:b/>
          <w:color w:val="000000"/>
          <w:lang w:val="fi-FI" w:eastAsia="en-US"/>
        </w:rPr>
      </w:pPr>
      <w:r w:rsidRPr="00E44327">
        <w:rPr>
          <w:noProof/>
          <w:lang w:val="et-EE"/>
        </w:rPr>
        <w:pict>
          <v:shape id="_x0000_s18505" type="#_x0000_t63" style="position:absolute;left:0;text-align:left;margin-left:86.65pt;margin-top:153.25pt;width:159.75pt;height:37.65pt;z-index:251980800" adj="-3110,-23092">
            <v:textbox style="mso-next-textbox:#_x0000_s18505">
              <w:txbxContent>
                <w:p w:rsidR="00007187" w:rsidRDefault="00007187" w:rsidP="007A2913">
                  <w:pPr>
                    <w:ind w:left="708" w:hanging="708"/>
                    <w:jc w:val="center"/>
                  </w:pPr>
                  <w:r>
                    <w:t>третий критерий</w:t>
                  </w:r>
                </w:p>
              </w:txbxContent>
            </v:textbox>
          </v:shape>
        </w:pict>
      </w:r>
      <w:r w:rsidRPr="00E44327">
        <w:rPr>
          <w:b/>
          <w:noProof/>
          <w:color w:val="000000"/>
        </w:rPr>
        <w:pict>
          <v:oval id="_x0000_s18500" style="position:absolute;left:0;text-align:left;margin-left:-5.6pt;margin-top:19.85pt;width:86.25pt;height:33pt;z-index:251975680" filled="f" strokecolor="#c00000" strokeweight="2.25pt"/>
        </w:pict>
      </w:r>
      <w:r w:rsidR="007A2913">
        <w:rPr>
          <w:b/>
          <w:noProof/>
          <w:color w:val="000000"/>
          <w:lang w:val="et-EE"/>
        </w:rPr>
        <w:drawing>
          <wp:inline distT="0" distB="0" distL="0" distR="0">
            <wp:extent cx="5715000" cy="2619375"/>
            <wp:effectExtent l="19050" t="0" r="0" b="0"/>
            <wp:docPr id="8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7" cstate="print"/>
                    <a:srcRect/>
                    <a:stretch>
                      <a:fillRect/>
                    </a:stretch>
                  </pic:blipFill>
                  <pic:spPr bwMode="auto">
                    <a:xfrm>
                      <a:off x="0" y="0"/>
                      <a:ext cx="5715000" cy="2619375"/>
                    </a:xfrm>
                    <a:prstGeom prst="rect">
                      <a:avLst/>
                    </a:prstGeom>
                    <a:noFill/>
                    <a:ln w="9525">
                      <a:noFill/>
                      <a:miter lim="800000"/>
                      <a:headEnd/>
                      <a:tailEnd/>
                    </a:ln>
                  </pic:spPr>
                </pic:pic>
              </a:graphicData>
            </a:graphic>
          </wp:inline>
        </w:drawing>
      </w:r>
    </w:p>
    <w:p w:rsidR="007A2913" w:rsidRDefault="007A2913" w:rsidP="007A2913">
      <w:pPr>
        <w:rPr>
          <w:b/>
          <w:color w:val="000000"/>
          <w:lang w:val="fi-FI" w:eastAsia="en-US"/>
        </w:rPr>
      </w:pPr>
    </w:p>
    <w:p w:rsidR="007A2913" w:rsidRDefault="007A2913" w:rsidP="007A2913">
      <w:pPr>
        <w:rPr>
          <w:b/>
          <w:color w:val="000000"/>
          <w:lang w:val="fi-FI" w:eastAsia="en-US"/>
        </w:rPr>
      </w:pPr>
      <w:r>
        <w:rPr>
          <w:b/>
          <w:color w:val="000000"/>
          <w:lang w:val="fi-FI" w:eastAsia="en-US"/>
        </w:rPr>
        <w:br w:type="page"/>
      </w:r>
    </w:p>
    <w:p w:rsidR="007A2913" w:rsidRDefault="007A2913">
      <w:pPr>
        <w:jc w:val="left"/>
        <w:rPr>
          <w:rStyle w:val="Heading1Char0"/>
        </w:rPr>
      </w:pPr>
      <w:bookmarkStart w:id="122" w:name="_Toc216613303"/>
    </w:p>
    <w:p w:rsidR="00A62C73" w:rsidRPr="00A62C73" w:rsidRDefault="00A62C73" w:rsidP="00A62C73">
      <w:pPr>
        <w:rPr>
          <w:rStyle w:val="Heading1Char0"/>
        </w:rPr>
      </w:pPr>
      <w:bookmarkStart w:id="123" w:name="_Toc266779624"/>
      <w:bookmarkStart w:id="124" w:name="_Toc267397896"/>
      <w:r w:rsidRPr="00A62C73">
        <w:rPr>
          <w:rStyle w:val="Heading1Char0"/>
        </w:rPr>
        <w:t>Фильтрация</w:t>
      </w:r>
      <w:bookmarkEnd w:id="122"/>
      <w:bookmarkEnd w:id="123"/>
      <w:bookmarkEnd w:id="124"/>
    </w:p>
    <w:p w:rsidR="00A62C73" w:rsidRPr="00357C4F" w:rsidRDefault="00A62C73" w:rsidP="00A62C73"/>
    <w:p w:rsidR="00A62C73" w:rsidRPr="005237FC" w:rsidRDefault="00A62C73" w:rsidP="00A62C73">
      <w:pPr>
        <w:rPr>
          <w:b/>
        </w:rPr>
      </w:pPr>
      <w:r>
        <w:t>Фильтрация данных принципиально отличается от сортировки. Если при сортировки остаются видимыми все данные таблицы, то при фильтрации строки не отвечающие заданному критерию маскируются (т.е становятся невидимыми), и в результате мы имеем новую (более компактную таблицу) в которой остаются видимыми лишь заказанные данные.</w:t>
      </w:r>
      <w:r w:rsidRPr="009C1622">
        <w:t xml:space="preserve"> </w:t>
      </w:r>
      <w:r w:rsidRPr="005237FC">
        <w:rPr>
          <w:b/>
        </w:rPr>
        <w:t xml:space="preserve">Т.е фильтрация есть </w:t>
      </w:r>
      <w:r w:rsidR="005237FC">
        <w:rPr>
          <w:b/>
        </w:rPr>
        <w:t>выделение</w:t>
      </w:r>
      <w:r w:rsidRPr="005237FC">
        <w:rPr>
          <w:b/>
        </w:rPr>
        <w:t xml:space="preserve"> </w:t>
      </w:r>
      <w:r w:rsidR="005237FC">
        <w:rPr>
          <w:b/>
        </w:rPr>
        <w:t>искомых</w:t>
      </w:r>
      <w:r w:rsidRPr="005237FC">
        <w:rPr>
          <w:b/>
        </w:rPr>
        <w:t xml:space="preserve"> данных </w:t>
      </w:r>
      <w:r w:rsidR="005237FC">
        <w:rPr>
          <w:b/>
        </w:rPr>
        <w:t>из</w:t>
      </w:r>
      <w:r w:rsidRPr="005237FC">
        <w:rPr>
          <w:b/>
        </w:rPr>
        <w:t xml:space="preserve"> общего списка.</w:t>
      </w:r>
    </w:p>
    <w:p w:rsidR="005237FC" w:rsidRDefault="005237FC" w:rsidP="005237FC"/>
    <w:p w:rsidR="005237FC" w:rsidRDefault="005237FC" w:rsidP="005237FC">
      <w:r>
        <w:t xml:space="preserve">Лучше всего пояснить фильтрацию на примере.  </w:t>
      </w:r>
    </w:p>
    <w:p w:rsidR="005237FC" w:rsidRPr="00EC2DBE" w:rsidRDefault="005237FC" w:rsidP="005237FC">
      <w:r>
        <w:t>У нас есть таблица со списком клиентов, мы хотим отфильтровать список «по полу», чтобы в таблице остались лишь клиенты женского пола (N</w:t>
      </w:r>
      <w:r w:rsidRPr="00651D85">
        <w:t xml:space="preserve"> – </w:t>
      </w:r>
      <w:r>
        <w:t>naised</w:t>
      </w:r>
      <w:r w:rsidRPr="00651D85">
        <w:t>)</w:t>
      </w:r>
    </w:p>
    <w:p w:rsidR="005237FC" w:rsidRPr="005237FC" w:rsidRDefault="005237FC" w:rsidP="005237FC"/>
    <w:p w:rsidR="005237FC" w:rsidRPr="005237FC" w:rsidRDefault="005237FC" w:rsidP="005237FC">
      <w:pPr>
        <w:rPr>
          <w:b/>
        </w:rPr>
      </w:pPr>
      <w:r>
        <w:t xml:space="preserve">Для этого применим </w:t>
      </w:r>
      <w:r w:rsidRPr="00651D85">
        <w:rPr>
          <w:b/>
        </w:rPr>
        <w:t>автофильтр</w:t>
      </w:r>
      <w:r>
        <w:rPr>
          <w:b/>
        </w:rPr>
        <w:t xml:space="preserve">. </w:t>
      </w:r>
      <w:r w:rsidRPr="00651D85">
        <w:t>Для установки автофильтра необходимо выделить любую ячейку таблицы и выполнить команду</w:t>
      </w:r>
      <w:r>
        <w:t xml:space="preserve"> </w:t>
      </w:r>
      <w:r>
        <w:rPr>
          <w:b/>
          <w:lang w:val="et-EE"/>
        </w:rPr>
        <w:t xml:space="preserve">Sort &amp; </w:t>
      </w:r>
      <w:r>
        <w:rPr>
          <w:b/>
        </w:rPr>
        <w:t>Filter-</w:t>
      </w:r>
      <w:r>
        <w:rPr>
          <w:b/>
          <w:lang w:val="et-EE"/>
        </w:rPr>
        <w:t>F</w:t>
      </w:r>
      <w:r w:rsidRPr="00651D85">
        <w:rPr>
          <w:b/>
        </w:rPr>
        <w:t>ilter</w:t>
      </w:r>
      <w:r w:rsidRPr="00651D85">
        <w:t xml:space="preserve"> </w:t>
      </w:r>
    </w:p>
    <w:p w:rsidR="00A62C73" w:rsidRDefault="00A62C73" w:rsidP="00A62C73"/>
    <w:p w:rsidR="005237FC" w:rsidRDefault="005237FC" w:rsidP="00A62C73">
      <w:r>
        <w:rPr>
          <w:noProof/>
          <w:lang w:val="et-EE"/>
        </w:rPr>
        <w:drawing>
          <wp:anchor distT="0" distB="0" distL="114300" distR="114300" simplePos="0" relativeHeight="251982848" behindDoc="0" locked="0" layoutInCell="1" allowOverlap="1">
            <wp:simplePos x="0" y="0"/>
            <wp:positionH relativeFrom="column">
              <wp:posOffset>14605</wp:posOffset>
            </wp:positionH>
            <wp:positionV relativeFrom="paragraph">
              <wp:posOffset>37465</wp:posOffset>
            </wp:positionV>
            <wp:extent cx="1266825" cy="2371090"/>
            <wp:effectExtent l="38100" t="19050" r="28575" b="10160"/>
            <wp:wrapSquare wrapText="bothSides"/>
            <wp:docPr id="2"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6" cstate="print"/>
                    <a:srcRect/>
                    <a:stretch>
                      <a:fillRect/>
                    </a:stretch>
                  </pic:blipFill>
                  <pic:spPr bwMode="auto">
                    <a:xfrm>
                      <a:off x="0" y="0"/>
                      <a:ext cx="1266825" cy="2371090"/>
                    </a:xfrm>
                    <a:prstGeom prst="rect">
                      <a:avLst/>
                    </a:prstGeom>
                    <a:noFill/>
                    <a:ln w="9525">
                      <a:solidFill>
                        <a:schemeClr val="tx2">
                          <a:lumMod val="60000"/>
                          <a:lumOff val="40000"/>
                        </a:schemeClr>
                      </a:solidFill>
                      <a:miter lim="800000"/>
                      <a:headEnd/>
                      <a:tailEnd/>
                    </a:ln>
                  </pic:spPr>
                </pic:pic>
              </a:graphicData>
            </a:graphic>
          </wp:anchor>
        </w:drawing>
      </w:r>
    </w:p>
    <w:p w:rsidR="005237FC" w:rsidRDefault="005237FC" w:rsidP="00A62C73"/>
    <w:p w:rsidR="005237FC" w:rsidRDefault="005237FC" w:rsidP="00A62C73"/>
    <w:p w:rsidR="005237FC" w:rsidRDefault="005237FC" w:rsidP="00A62C73"/>
    <w:p w:rsidR="005237FC" w:rsidRDefault="005237FC" w:rsidP="00A62C73"/>
    <w:p w:rsidR="005237FC" w:rsidRDefault="005237FC" w:rsidP="00A62C73"/>
    <w:p w:rsidR="005237FC" w:rsidRDefault="005237FC" w:rsidP="00A62C73"/>
    <w:p w:rsidR="005237FC" w:rsidRDefault="005237FC" w:rsidP="00A62C73"/>
    <w:p w:rsidR="005237FC" w:rsidRDefault="005237FC" w:rsidP="00A62C73"/>
    <w:p w:rsidR="005237FC" w:rsidRDefault="00E44327" w:rsidP="00A62C73">
      <w:r>
        <w:rPr>
          <w:noProof/>
          <w:lang w:val="et-EE"/>
        </w:rPr>
        <w:pict>
          <v:oval id="_x0000_s18528" style="position:absolute;left:0;text-align:left;margin-left:-116.65pt;margin-top:12.05pt;width:100.5pt;height:16.5pt;z-index:251983872" filled="f" strokecolor="#c00000" strokeweight="2.25pt"/>
        </w:pict>
      </w:r>
    </w:p>
    <w:p w:rsidR="005237FC" w:rsidRDefault="005237FC" w:rsidP="00A62C73">
      <w:pPr>
        <w:rPr>
          <w:lang w:val="et-EE"/>
        </w:rPr>
      </w:pPr>
    </w:p>
    <w:p w:rsidR="005237FC" w:rsidRDefault="005237FC" w:rsidP="00A62C73">
      <w:pPr>
        <w:rPr>
          <w:lang w:val="et-EE"/>
        </w:rPr>
      </w:pPr>
    </w:p>
    <w:p w:rsidR="005237FC" w:rsidRDefault="005237FC" w:rsidP="00A62C73">
      <w:pPr>
        <w:rPr>
          <w:lang w:val="et-EE"/>
        </w:rPr>
      </w:pPr>
    </w:p>
    <w:p w:rsidR="005237FC" w:rsidRDefault="005237FC" w:rsidP="00A62C73">
      <w:pPr>
        <w:rPr>
          <w:lang w:val="et-EE"/>
        </w:rPr>
      </w:pPr>
    </w:p>
    <w:p w:rsidR="005237FC" w:rsidRDefault="005237FC" w:rsidP="00A62C73">
      <w:pPr>
        <w:rPr>
          <w:lang w:val="et-EE"/>
        </w:rPr>
      </w:pPr>
    </w:p>
    <w:p w:rsidR="005237FC" w:rsidRDefault="005237FC" w:rsidP="00A62C73"/>
    <w:p w:rsidR="005237FC" w:rsidRDefault="005237FC">
      <w:pPr>
        <w:jc w:val="left"/>
      </w:pPr>
      <w:r>
        <w:br w:type="page"/>
      </w:r>
    </w:p>
    <w:p w:rsidR="005237FC" w:rsidRPr="002B67B4" w:rsidRDefault="005237FC" w:rsidP="005237FC">
      <w:r>
        <w:lastRenderedPageBreak/>
        <w:t>После этого возле каждого заголовка столбца появляется  раскрывающееся меню (чёрный треугольник). Если нажать на треугольник</w:t>
      </w:r>
      <w:r>
        <w:rPr>
          <w:b/>
        </w:rPr>
        <w:t xml:space="preserve">, </w:t>
      </w:r>
      <w:r w:rsidRPr="002B67B4">
        <w:t xml:space="preserve">то </w:t>
      </w:r>
      <w:r>
        <w:t>программа предложет список – значения, которые находятся в данном столбце</w:t>
      </w:r>
      <w:r>
        <w:rPr>
          <w:lang w:val="et-EE"/>
        </w:rPr>
        <w:t xml:space="preserve">. </w:t>
      </w:r>
      <w:r>
        <w:t xml:space="preserve">В нашем случае выбираем столбец </w:t>
      </w:r>
      <w:r w:rsidRPr="002B67B4">
        <w:rPr>
          <w:b/>
        </w:rPr>
        <w:t>Sugu</w:t>
      </w:r>
      <w:r>
        <w:t xml:space="preserve"> там будут два значения </w:t>
      </w:r>
      <w:r w:rsidRPr="009C1622">
        <w:rPr>
          <w:b/>
        </w:rPr>
        <w:t>М</w:t>
      </w:r>
      <w:r>
        <w:t xml:space="preserve"> или </w:t>
      </w:r>
      <w:r w:rsidRPr="009C1622">
        <w:rPr>
          <w:b/>
        </w:rPr>
        <w:t>N</w:t>
      </w:r>
      <w:r>
        <w:t xml:space="preserve">, </w:t>
      </w:r>
      <w:r w:rsidRPr="002B67B4">
        <w:t xml:space="preserve"> </w:t>
      </w:r>
      <w:r>
        <w:t>выбираем мышкой значение N</w:t>
      </w:r>
      <w:r w:rsidRPr="002B67B4">
        <w:t xml:space="preserve"> (</w:t>
      </w:r>
      <w:r>
        <w:t>naised</w:t>
      </w:r>
      <w:r w:rsidRPr="002B67B4">
        <w:t>)</w:t>
      </w:r>
      <w:r>
        <w:t>, которое нас</w:t>
      </w:r>
      <w:r w:rsidRPr="002B67B4">
        <w:t xml:space="preserve"> </w:t>
      </w:r>
      <w:r>
        <w:t>интересует.</w:t>
      </w:r>
    </w:p>
    <w:p w:rsidR="005237FC" w:rsidRDefault="005237FC" w:rsidP="00A62C73"/>
    <w:p w:rsidR="005237FC" w:rsidRDefault="00E44327" w:rsidP="00A62C73">
      <w:r>
        <w:rPr>
          <w:noProof/>
          <w:lang w:val="et-EE"/>
        </w:rPr>
        <w:pict>
          <v:oval id="_x0000_s18529" style="position:absolute;left:0;text-align:left;margin-left:280.9pt;margin-top:7.15pt;width:17.25pt;height:34.5pt;z-index:251984896" filled="f" strokecolor="#c00000" strokeweight="2.25pt"/>
        </w:pict>
      </w:r>
    </w:p>
    <w:p w:rsidR="005237FC" w:rsidRDefault="00E44327" w:rsidP="00A62C73">
      <w:r>
        <w:rPr>
          <w:noProof/>
          <w:lang w:val="et-EE"/>
        </w:rPr>
        <w:pict>
          <v:shape id="_x0000_s18530" type="#_x0000_t66" style="position:absolute;left:0;text-align:left;margin-left:224.65pt;margin-top:135.45pt;width:61.5pt;height:27.75pt;z-index:251985920" fillcolor="#c00000" strokecolor="#c00000"/>
        </w:pict>
      </w:r>
      <w:r w:rsidR="005237FC" w:rsidRPr="005237FC">
        <w:rPr>
          <w:noProof/>
          <w:lang w:val="et-EE"/>
        </w:rPr>
        <w:drawing>
          <wp:inline distT="0" distB="0" distL="0" distR="0">
            <wp:extent cx="4581525" cy="3413460"/>
            <wp:effectExtent l="19050" t="0" r="9525" b="0"/>
            <wp:docPr id="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8" cstate="print"/>
                    <a:srcRect/>
                    <a:stretch>
                      <a:fillRect/>
                    </a:stretch>
                  </pic:blipFill>
                  <pic:spPr bwMode="auto">
                    <a:xfrm>
                      <a:off x="0" y="0"/>
                      <a:ext cx="4581525" cy="3413460"/>
                    </a:xfrm>
                    <a:prstGeom prst="rect">
                      <a:avLst/>
                    </a:prstGeom>
                    <a:noFill/>
                    <a:ln w="9525">
                      <a:noFill/>
                      <a:miter lim="800000"/>
                      <a:headEnd/>
                      <a:tailEnd/>
                    </a:ln>
                  </pic:spPr>
                </pic:pic>
              </a:graphicData>
            </a:graphic>
          </wp:inline>
        </w:drawing>
      </w:r>
    </w:p>
    <w:p w:rsidR="005237FC" w:rsidRDefault="005237FC" w:rsidP="00A62C73"/>
    <w:p w:rsidR="005237FC" w:rsidRDefault="005237FC" w:rsidP="00A62C73"/>
    <w:p w:rsidR="005237FC" w:rsidRDefault="005237FC" w:rsidP="00A62C73"/>
    <w:p w:rsidR="00A62C73" w:rsidRDefault="00A62C73" w:rsidP="00A62C73">
      <w:r>
        <w:t>в результате получим таблицу, где остались видимыми лишь строки с клиентами женского пола.Обратите внимание, что когда фильтр работает, то синим цветом отображены цифры строк. По номерам строк можно судить какие строки скрыты.</w:t>
      </w:r>
    </w:p>
    <w:p w:rsidR="00A62C73" w:rsidRDefault="00A62C73" w:rsidP="00A62C73"/>
    <w:p w:rsidR="00A00E40" w:rsidRDefault="00A00E40" w:rsidP="00A62C73">
      <w:r>
        <w:t>В строке состояния можно увидеть количесво отображаемых строк!</w:t>
      </w:r>
    </w:p>
    <w:p w:rsidR="00A00E40" w:rsidRDefault="00A00E40" w:rsidP="00A62C73"/>
    <w:p w:rsidR="00A00E40" w:rsidRDefault="00E44327" w:rsidP="00A62C73">
      <w:r>
        <w:rPr>
          <w:noProof/>
          <w:lang w:val="et-EE"/>
        </w:rPr>
        <w:pict>
          <v:oval id="_x0000_s18532" style="position:absolute;left:0;text-align:left;margin-left:31.9pt;margin-top:23.35pt;width:133.5pt;height:22.5pt;z-index:251986944" filled="f" strokecolor="#c00000" strokeweight="2.25pt"/>
        </w:pict>
      </w:r>
      <w:r w:rsidR="00A00E40" w:rsidRPr="00A00E40">
        <w:rPr>
          <w:noProof/>
          <w:lang w:val="et-EE"/>
        </w:rPr>
        <w:drawing>
          <wp:inline distT="0" distB="0" distL="0" distR="0">
            <wp:extent cx="5726906" cy="571500"/>
            <wp:effectExtent l="19050" t="0" r="7144" b="0"/>
            <wp:docPr id="2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9" cstate="print"/>
                    <a:srcRect/>
                    <a:stretch>
                      <a:fillRect/>
                    </a:stretch>
                  </pic:blipFill>
                  <pic:spPr bwMode="auto">
                    <a:xfrm>
                      <a:off x="0" y="0"/>
                      <a:ext cx="5726906" cy="571500"/>
                    </a:xfrm>
                    <a:prstGeom prst="rect">
                      <a:avLst/>
                    </a:prstGeom>
                    <a:noFill/>
                    <a:ln w="9525">
                      <a:noFill/>
                      <a:miter lim="800000"/>
                      <a:headEnd/>
                      <a:tailEnd/>
                    </a:ln>
                  </pic:spPr>
                </pic:pic>
              </a:graphicData>
            </a:graphic>
          </wp:inline>
        </w:drawing>
      </w:r>
    </w:p>
    <w:p w:rsidR="00A00E40" w:rsidRDefault="00A00E40" w:rsidP="00A62C73"/>
    <w:p w:rsidR="00A00E40" w:rsidRDefault="00A00E40" w:rsidP="00A62C73"/>
    <w:p w:rsidR="00A62C73" w:rsidRPr="00A00E40" w:rsidRDefault="00A62C73" w:rsidP="00A62C73">
      <w:pPr>
        <w:rPr>
          <w:lang w:val="et-EE"/>
        </w:rPr>
      </w:pPr>
      <w:r>
        <w:t xml:space="preserve">Чтобы снова отобразить таблицу целиком, нажмите на синий треугольник фильтра, и выберите команду </w:t>
      </w:r>
      <w:r w:rsidR="00A00E40">
        <w:rPr>
          <w:b/>
        </w:rPr>
        <w:t>С</w:t>
      </w:r>
      <w:r w:rsidR="00A00E40">
        <w:rPr>
          <w:b/>
          <w:lang w:val="et-EE"/>
        </w:rPr>
        <w:t>lear Filter</w:t>
      </w:r>
    </w:p>
    <w:p w:rsidR="00A62C73" w:rsidRPr="009A4343" w:rsidRDefault="00A62C73" w:rsidP="00A62C73"/>
    <w:p w:rsidR="00A62C73" w:rsidRPr="009C1622" w:rsidRDefault="00A62C73" w:rsidP="00A62C73">
      <w:r>
        <w:t>Чтобы</w:t>
      </w:r>
      <w:r w:rsidRPr="00644E11">
        <w:t xml:space="preserve"> </w:t>
      </w:r>
      <w:r>
        <w:t>убрать</w:t>
      </w:r>
      <w:r w:rsidRPr="00644E11">
        <w:t xml:space="preserve"> </w:t>
      </w:r>
      <w:r>
        <w:t>фильтр</w:t>
      </w:r>
      <w:r w:rsidRPr="00644E11">
        <w:t xml:space="preserve">, </w:t>
      </w:r>
      <w:r>
        <w:t>ещё</w:t>
      </w:r>
      <w:r w:rsidRPr="00644E11">
        <w:t xml:space="preserve"> </w:t>
      </w:r>
      <w:r>
        <w:t>раз</w:t>
      </w:r>
      <w:r w:rsidRPr="00644E11">
        <w:t xml:space="preserve"> </w:t>
      </w:r>
      <w:r>
        <w:t>дайте</w:t>
      </w:r>
      <w:r w:rsidRPr="00644E11">
        <w:t xml:space="preserve"> </w:t>
      </w:r>
      <w:r>
        <w:t>команду</w:t>
      </w:r>
      <w:r w:rsidRPr="00644E11">
        <w:rPr>
          <w:b/>
        </w:rPr>
        <w:t xml:space="preserve"> </w:t>
      </w:r>
      <w:r w:rsidR="00A00E40">
        <w:rPr>
          <w:b/>
          <w:lang w:val="et-EE"/>
        </w:rPr>
        <w:t xml:space="preserve">Sort &amp; </w:t>
      </w:r>
      <w:r w:rsidR="00A00E40">
        <w:rPr>
          <w:b/>
        </w:rPr>
        <w:t>Filter-</w:t>
      </w:r>
      <w:r w:rsidR="00A00E40">
        <w:rPr>
          <w:b/>
          <w:lang w:val="et-EE"/>
        </w:rPr>
        <w:t>F</w:t>
      </w:r>
      <w:r w:rsidR="00A00E40" w:rsidRPr="00651D85">
        <w:rPr>
          <w:b/>
        </w:rPr>
        <w:t>ilter</w:t>
      </w:r>
    </w:p>
    <w:p w:rsidR="00A62C73" w:rsidRPr="007E5B2F" w:rsidRDefault="00A62C73" w:rsidP="005843F8">
      <w:pPr>
        <w:pStyle w:val="Heading11"/>
        <w:rPr>
          <w:lang w:val="et-EE"/>
        </w:rPr>
      </w:pPr>
      <w:r>
        <w:br w:type="page"/>
      </w:r>
      <w:bookmarkStart w:id="125" w:name="_Toc216613304"/>
      <w:bookmarkStart w:id="126" w:name="_Toc266779625"/>
      <w:bookmarkStart w:id="127" w:name="_Toc267397897"/>
      <w:r>
        <w:lastRenderedPageBreak/>
        <w:t>Уточнённый фильтр</w:t>
      </w:r>
      <w:bookmarkEnd w:id="125"/>
      <w:bookmarkEnd w:id="126"/>
      <w:bookmarkEnd w:id="127"/>
    </w:p>
    <w:p w:rsidR="00A62C73" w:rsidRDefault="00A62C73" w:rsidP="00A62C73"/>
    <w:p w:rsidR="00A00E40" w:rsidRPr="007E5B2F" w:rsidRDefault="00A00E40" w:rsidP="00A62C73">
      <w:pPr>
        <w:rPr>
          <w:lang w:val="et-EE"/>
        </w:rPr>
      </w:pPr>
      <w:r>
        <w:t>Уточнённый фильтр позволяет задать более сложное условие фильтрации, например мы можем найти клиентов в возрасте от 20 до 30 лет включительно</w:t>
      </w:r>
      <w:r w:rsidR="007E5B2F">
        <w:rPr>
          <w:lang w:val="et-EE"/>
        </w:rPr>
        <w:t>.</w:t>
      </w:r>
    </w:p>
    <w:p w:rsidR="00A62C73" w:rsidRPr="007E5B2F" w:rsidRDefault="00A62C73" w:rsidP="00A00E40">
      <w:r w:rsidRPr="006202B3">
        <w:t xml:space="preserve">Для применения </w:t>
      </w:r>
      <w:r w:rsidR="00A00E40">
        <w:rPr>
          <w:i/>
        </w:rPr>
        <w:t xml:space="preserve">учточнённого фильтра </w:t>
      </w:r>
      <w:r w:rsidRPr="006202B3">
        <w:t xml:space="preserve">следует </w:t>
      </w:r>
      <w:r w:rsidR="007E5B2F">
        <w:t xml:space="preserve">нажать на раскрывающееся меню фильтра , далее выбрать команду </w:t>
      </w:r>
      <w:r w:rsidR="007E5B2F" w:rsidRPr="007E5B2F">
        <w:rPr>
          <w:b/>
          <w:lang w:val="et-EE"/>
        </w:rPr>
        <w:t>Number Filters</w:t>
      </w:r>
      <w:r w:rsidRPr="006202B3">
        <w:t xml:space="preserve"> </w:t>
      </w:r>
      <w:r w:rsidR="00A00E40">
        <w:t xml:space="preserve">...  </w:t>
      </w:r>
      <w:r w:rsidR="007E5B2F">
        <w:t xml:space="preserve">и из списка выбрать условие фильтрации (в нашем случае это будет </w:t>
      </w:r>
      <w:r w:rsidR="007E5B2F">
        <w:rPr>
          <w:lang w:val="et-EE"/>
        </w:rPr>
        <w:t>Between (</w:t>
      </w:r>
      <w:r w:rsidR="007E5B2F">
        <w:t>промежуток))</w:t>
      </w:r>
    </w:p>
    <w:p w:rsidR="00A62C73" w:rsidRDefault="00A62C73" w:rsidP="00A62C73"/>
    <w:p w:rsidR="00A62C73" w:rsidRDefault="00A62C73" w:rsidP="00A62C73"/>
    <w:p w:rsidR="00250BAB" w:rsidRDefault="00E44327">
      <w:pPr>
        <w:jc w:val="left"/>
      </w:pPr>
      <w:r>
        <w:rPr>
          <w:noProof/>
          <w:lang w:val="et-EE"/>
        </w:rPr>
        <w:pict>
          <v:oval id="_x0000_s18535" style="position:absolute;margin-left:280.15pt;margin-top:270.7pt;width:118.5pt;height:18.75pt;z-index:251990016" filled="f" fillcolor="#c00000" strokecolor="#c00000" strokeweight="2.25pt"/>
        </w:pict>
      </w:r>
      <w:r>
        <w:rPr>
          <w:noProof/>
          <w:lang w:val="et-EE"/>
        </w:rPr>
        <w:pict>
          <v:oval id="_x0000_s18534" style="position:absolute;margin-left:118.9pt;margin-top:166.45pt;width:161.25pt;height:22.5pt;z-index:251988992" filled="f" fillcolor="#c00000" strokecolor="#c00000" strokeweight="2.25pt"/>
        </w:pict>
      </w:r>
      <w:r>
        <w:rPr>
          <w:noProof/>
          <w:lang w:val="et-EE"/>
        </w:rPr>
        <w:pict>
          <v:oval id="_x0000_s18533" style="position:absolute;margin-left:280.15pt;margin-top:63.7pt;width:18.75pt;height:30.75pt;z-index:251987968" filled="f" fillcolor="#c00000" strokecolor="#c00000" strokeweight="2.25pt"/>
        </w:pict>
      </w:r>
      <w:r w:rsidR="007E5B2F">
        <w:rPr>
          <w:noProof/>
          <w:lang w:val="et-EE"/>
        </w:rPr>
        <w:drawing>
          <wp:inline distT="0" distB="0" distL="0" distR="0">
            <wp:extent cx="5736580" cy="4827544"/>
            <wp:effectExtent l="19050" t="0" r="0" b="0"/>
            <wp:docPr id="3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0" cstate="print"/>
                    <a:srcRect/>
                    <a:stretch>
                      <a:fillRect/>
                    </a:stretch>
                  </pic:blipFill>
                  <pic:spPr bwMode="auto">
                    <a:xfrm>
                      <a:off x="0" y="0"/>
                      <a:ext cx="5736580" cy="4827544"/>
                    </a:xfrm>
                    <a:prstGeom prst="rect">
                      <a:avLst/>
                    </a:prstGeom>
                    <a:noFill/>
                    <a:ln w="9525">
                      <a:noFill/>
                      <a:miter lim="800000"/>
                      <a:headEnd/>
                      <a:tailEnd/>
                    </a:ln>
                  </pic:spPr>
                </pic:pic>
              </a:graphicData>
            </a:graphic>
          </wp:inline>
        </w:drawing>
      </w:r>
      <w:r w:rsidR="007E5B2F">
        <w:t xml:space="preserve"> </w:t>
      </w:r>
    </w:p>
    <w:p w:rsidR="00250BAB" w:rsidRDefault="00250BAB">
      <w:pPr>
        <w:jc w:val="left"/>
      </w:pPr>
    </w:p>
    <w:p w:rsidR="007E5B2F" w:rsidRDefault="007E5B2F">
      <w:pPr>
        <w:jc w:val="left"/>
      </w:pPr>
      <w:r>
        <w:br w:type="page"/>
      </w:r>
    </w:p>
    <w:p w:rsidR="00A62C73" w:rsidRDefault="00A62C73" w:rsidP="00A62C73">
      <w:r>
        <w:lastRenderedPageBreak/>
        <w:t>Появится окно, где вы можете уточнить что именно вы ищете</w:t>
      </w:r>
    </w:p>
    <w:p w:rsidR="00A62C73" w:rsidRPr="0085016D" w:rsidRDefault="00A62C73" w:rsidP="00A62C73"/>
    <w:p w:rsidR="00A62C73" w:rsidRDefault="00E44327" w:rsidP="00A62C73">
      <w:pPr>
        <w:jc w:val="center"/>
        <w:rPr>
          <w:noProof/>
        </w:rPr>
      </w:pPr>
      <w:r w:rsidRPr="00E44327">
        <w:rPr>
          <w:noProof/>
        </w:rPr>
        <w:pict>
          <v:shape id="_x0000_s18493" type="#_x0000_t202" style="position:absolute;left:0;text-align:left;margin-left:-27pt;margin-top:81.2pt;width:63pt;height:27pt;z-index:251965440" stroked="f">
            <v:textbox style="mso-next-textbox:#_x0000_s18493">
              <w:txbxContent>
                <w:p w:rsidR="00007187" w:rsidRPr="0085016D" w:rsidRDefault="00007187" w:rsidP="00A62C73">
                  <w:r>
                    <w:t>условие</w:t>
                  </w:r>
                </w:p>
              </w:txbxContent>
            </v:textbox>
          </v:shape>
        </w:pict>
      </w:r>
    </w:p>
    <w:p w:rsidR="00F37FF1" w:rsidRPr="00F37FF1" w:rsidRDefault="00E44327" w:rsidP="00A62C73">
      <w:pPr>
        <w:jc w:val="center"/>
      </w:pPr>
      <w:r>
        <w:rPr>
          <w:noProof/>
          <w:lang w:val="et-EE"/>
        </w:rPr>
        <w:pict>
          <v:line id="_x0000_s18540" style="position:absolute;left:0;text-align:left;flip:x;z-index:251995136" from="278.65pt,88pt" to="391.5pt,94.75pt">
            <v:stroke endarrow="block"/>
          </v:line>
        </w:pict>
      </w:r>
      <w:r>
        <w:rPr>
          <w:noProof/>
          <w:lang w:val="et-EE"/>
        </w:rPr>
        <w:pict>
          <v:line id="_x0000_s18538" style="position:absolute;left:0;text-align:left;flip:x y;z-index:251993088" from="301.15pt,61pt" to="391.15pt,78.25pt">
            <v:stroke endarrow="block"/>
          </v:line>
        </w:pict>
      </w:r>
      <w:r>
        <w:rPr>
          <w:noProof/>
          <w:lang w:val="et-EE"/>
        </w:rPr>
        <w:pict>
          <v:line id="_x0000_s18539" style="position:absolute;left:0;text-align:left;flip:y;z-index:251994112" from="693.4pt,67.75pt" to="769.5pt,78.25pt">
            <v:stroke endarrow="block"/>
          </v:line>
        </w:pict>
      </w:r>
      <w:r>
        <w:rPr>
          <w:noProof/>
          <w:lang w:val="et-EE"/>
        </w:rPr>
        <w:pict>
          <v:shape id="_x0000_s18536" type="#_x0000_t202" style="position:absolute;left:0;text-align:left;margin-left:391.5pt;margin-top:71.5pt;width:71.65pt;height:35.25pt;z-index:251991040" stroked="f">
            <v:textbox style="mso-next-textbox:#_x0000_s18536">
              <w:txbxContent>
                <w:p w:rsidR="00007187" w:rsidRPr="0085016D" w:rsidRDefault="00007187" w:rsidP="00A62C73">
                  <w:r>
                    <w:t>параметр условия</w:t>
                  </w:r>
                </w:p>
              </w:txbxContent>
            </v:textbox>
          </v:shape>
        </w:pict>
      </w:r>
      <w:r w:rsidRPr="00E44327">
        <w:rPr>
          <w:noProof/>
        </w:rPr>
        <w:pict>
          <v:line id="_x0000_s18494" style="position:absolute;left:0;text-align:left;z-index:251966464" from="36pt,84.25pt" to="112.15pt,94.75pt">
            <v:stroke endarrow="block"/>
          </v:line>
        </w:pict>
      </w:r>
      <w:r w:rsidRPr="00E44327">
        <w:rPr>
          <w:noProof/>
        </w:rPr>
        <w:pict>
          <v:line id="_x0000_s18492" style="position:absolute;left:0;text-align:left;flip:y;z-index:251964416" from="31.9pt,61pt" to="108pt,71.5pt">
            <v:stroke endarrow="block"/>
          </v:line>
        </w:pict>
      </w:r>
      <w:r w:rsidR="00F37FF1">
        <w:rPr>
          <w:noProof/>
          <w:lang w:val="et-EE"/>
        </w:rPr>
        <w:drawing>
          <wp:inline distT="0" distB="0" distL="0" distR="0">
            <wp:extent cx="3467100" cy="2162175"/>
            <wp:effectExtent l="19050" t="0" r="0" b="0"/>
            <wp:docPr id="3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1" cstate="print"/>
                    <a:srcRect/>
                    <a:stretch>
                      <a:fillRect/>
                    </a:stretch>
                  </pic:blipFill>
                  <pic:spPr bwMode="auto">
                    <a:xfrm>
                      <a:off x="0" y="0"/>
                      <a:ext cx="3467100" cy="2162175"/>
                    </a:xfrm>
                    <a:prstGeom prst="rect">
                      <a:avLst/>
                    </a:prstGeom>
                    <a:noFill/>
                    <a:ln w="9525">
                      <a:noFill/>
                      <a:miter lim="800000"/>
                      <a:headEnd/>
                      <a:tailEnd/>
                    </a:ln>
                  </pic:spPr>
                </pic:pic>
              </a:graphicData>
            </a:graphic>
          </wp:inline>
        </w:drawing>
      </w:r>
    </w:p>
    <w:p w:rsidR="00A62C73" w:rsidRDefault="00A62C73" w:rsidP="00A62C73"/>
    <w:p w:rsidR="00A62C73" w:rsidRPr="00FA60E9" w:rsidRDefault="00A62C73" w:rsidP="00A62C73"/>
    <w:p w:rsidR="00A62C73" w:rsidRPr="0085016D" w:rsidRDefault="00A62C73" w:rsidP="00F37FF1">
      <w:pPr>
        <w:spacing w:line="228" w:lineRule="auto"/>
        <w:rPr>
          <w:sz w:val="20"/>
          <w:szCs w:val="20"/>
        </w:rPr>
      </w:pPr>
      <w:r>
        <w:rPr>
          <w:noProof/>
          <w:sz w:val="20"/>
          <w:szCs w:val="20"/>
          <w:lang w:val="et-EE"/>
        </w:rPr>
        <w:drawing>
          <wp:anchor distT="0" distB="0" distL="114300" distR="114300" simplePos="0" relativeHeight="251963392" behindDoc="0" locked="0" layoutInCell="1" allowOverlap="1">
            <wp:simplePos x="0" y="0"/>
            <wp:positionH relativeFrom="column">
              <wp:posOffset>5080</wp:posOffset>
            </wp:positionH>
            <wp:positionV relativeFrom="paragraph">
              <wp:posOffset>5080</wp:posOffset>
            </wp:positionV>
            <wp:extent cx="1371600" cy="1809750"/>
            <wp:effectExtent l="19050" t="0" r="0" b="0"/>
            <wp:wrapSquare wrapText="bothSides"/>
            <wp:docPr id="1083" name="Picture 1083" descr="http://www.rmp.ee/img/joonised/exceliyl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descr="http://www.rmp.ee/img/joonised/exceliyl229.jpg"/>
                    <pic:cNvPicPr>
                      <a:picLocks noChangeAspect="1" noChangeArrowheads="1"/>
                    </pic:cNvPicPr>
                  </pic:nvPicPr>
                  <pic:blipFill>
                    <a:blip r:embed="rId112" r:link="rId113" cstate="print"/>
                    <a:srcRect/>
                    <a:stretch>
                      <a:fillRect/>
                    </a:stretch>
                  </pic:blipFill>
                  <pic:spPr bwMode="auto">
                    <a:xfrm>
                      <a:off x="0" y="0"/>
                      <a:ext cx="1371600" cy="1809750"/>
                    </a:xfrm>
                    <a:prstGeom prst="rect">
                      <a:avLst/>
                    </a:prstGeom>
                    <a:noFill/>
                    <a:ln w="9525">
                      <a:noFill/>
                      <a:miter lim="800000"/>
                      <a:headEnd/>
                      <a:tailEnd/>
                    </a:ln>
                  </pic:spPr>
                </pic:pic>
              </a:graphicData>
            </a:graphic>
          </wp:anchor>
        </w:drawing>
      </w:r>
      <w:r w:rsidRPr="0085016D">
        <w:rPr>
          <w:sz w:val="20"/>
          <w:szCs w:val="20"/>
        </w:rPr>
        <w:t>равно</w:t>
      </w:r>
    </w:p>
    <w:p w:rsidR="00A62C73" w:rsidRPr="0085016D" w:rsidRDefault="00A62C73" w:rsidP="00F37FF1">
      <w:pPr>
        <w:spacing w:line="228" w:lineRule="auto"/>
        <w:rPr>
          <w:sz w:val="20"/>
          <w:szCs w:val="20"/>
        </w:rPr>
      </w:pPr>
      <w:r w:rsidRPr="0085016D">
        <w:rPr>
          <w:sz w:val="20"/>
          <w:szCs w:val="20"/>
        </w:rPr>
        <w:t>не равно</w:t>
      </w:r>
    </w:p>
    <w:p w:rsidR="00A62C73" w:rsidRPr="0085016D" w:rsidRDefault="00A62C73" w:rsidP="00F37FF1">
      <w:pPr>
        <w:spacing w:line="228" w:lineRule="auto"/>
        <w:rPr>
          <w:sz w:val="20"/>
          <w:szCs w:val="20"/>
        </w:rPr>
      </w:pPr>
      <w:r w:rsidRPr="0085016D">
        <w:rPr>
          <w:sz w:val="20"/>
          <w:szCs w:val="20"/>
        </w:rPr>
        <w:t>больше чем</w:t>
      </w:r>
    </w:p>
    <w:p w:rsidR="00A62C73" w:rsidRPr="0085016D" w:rsidRDefault="00A62C73" w:rsidP="00F37FF1">
      <w:pPr>
        <w:spacing w:line="228" w:lineRule="auto"/>
        <w:rPr>
          <w:sz w:val="20"/>
          <w:szCs w:val="20"/>
        </w:rPr>
      </w:pPr>
      <w:r w:rsidRPr="0085016D">
        <w:rPr>
          <w:sz w:val="20"/>
          <w:szCs w:val="20"/>
        </w:rPr>
        <w:t>больше чем или равно</w:t>
      </w:r>
    </w:p>
    <w:p w:rsidR="00A62C73" w:rsidRPr="0085016D" w:rsidRDefault="00A62C73" w:rsidP="00F37FF1">
      <w:pPr>
        <w:spacing w:line="228" w:lineRule="auto"/>
        <w:rPr>
          <w:sz w:val="20"/>
          <w:szCs w:val="20"/>
        </w:rPr>
      </w:pPr>
      <w:r w:rsidRPr="0085016D">
        <w:rPr>
          <w:sz w:val="20"/>
          <w:szCs w:val="20"/>
        </w:rPr>
        <w:t>меньше чем</w:t>
      </w:r>
    </w:p>
    <w:p w:rsidR="00A62C73" w:rsidRPr="0085016D" w:rsidRDefault="00A62C73" w:rsidP="00F37FF1">
      <w:pPr>
        <w:spacing w:line="228" w:lineRule="auto"/>
        <w:rPr>
          <w:sz w:val="20"/>
          <w:szCs w:val="20"/>
        </w:rPr>
      </w:pPr>
      <w:r w:rsidRPr="0085016D">
        <w:rPr>
          <w:sz w:val="20"/>
          <w:szCs w:val="20"/>
        </w:rPr>
        <w:t>меньше чем или равно</w:t>
      </w:r>
    </w:p>
    <w:p w:rsidR="00A62C73" w:rsidRPr="0085016D" w:rsidRDefault="00A62C73" w:rsidP="00F37FF1">
      <w:pPr>
        <w:spacing w:line="228" w:lineRule="auto"/>
        <w:rPr>
          <w:sz w:val="20"/>
          <w:szCs w:val="20"/>
        </w:rPr>
      </w:pPr>
      <w:r w:rsidRPr="0085016D">
        <w:rPr>
          <w:sz w:val="20"/>
          <w:szCs w:val="20"/>
        </w:rPr>
        <w:t>начинается с...</w:t>
      </w:r>
    </w:p>
    <w:p w:rsidR="00A62C73" w:rsidRPr="0085016D" w:rsidRDefault="00A62C73" w:rsidP="00F37FF1">
      <w:pPr>
        <w:spacing w:line="228" w:lineRule="auto"/>
        <w:rPr>
          <w:sz w:val="20"/>
          <w:szCs w:val="20"/>
        </w:rPr>
      </w:pPr>
      <w:r w:rsidRPr="0085016D">
        <w:rPr>
          <w:sz w:val="20"/>
          <w:szCs w:val="20"/>
        </w:rPr>
        <w:t>не начинается с...</w:t>
      </w:r>
    </w:p>
    <w:p w:rsidR="00A62C73" w:rsidRPr="0085016D" w:rsidRDefault="00A62C73" w:rsidP="00F37FF1">
      <w:pPr>
        <w:spacing w:line="228" w:lineRule="auto"/>
        <w:rPr>
          <w:sz w:val="20"/>
          <w:szCs w:val="20"/>
        </w:rPr>
      </w:pPr>
      <w:r w:rsidRPr="0085016D">
        <w:rPr>
          <w:sz w:val="20"/>
          <w:szCs w:val="20"/>
        </w:rPr>
        <w:t>заканчивается на ...</w:t>
      </w:r>
    </w:p>
    <w:p w:rsidR="00A62C73" w:rsidRPr="0085016D" w:rsidRDefault="00A62C73" w:rsidP="00F37FF1">
      <w:pPr>
        <w:spacing w:line="228" w:lineRule="auto"/>
        <w:rPr>
          <w:sz w:val="20"/>
          <w:szCs w:val="20"/>
        </w:rPr>
      </w:pPr>
      <w:r w:rsidRPr="0085016D">
        <w:rPr>
          <w:sz w:val="20"/>
          <w:szCs w:val="20"/>
        </w:rPr>
        <w:t>не заканчивается на..</w:t>
      </w:r>
    </w:p>
    <w:p w:rsidR="00A62C73" w:rsidRPr="00F217C9" w:rsidRDefault="00A62C73" w:rsidP="00F37FF1">
      <w:pPr>
        <w:spacing w:line="228" w:lineRule="auto"/>
        <w:rPr>
          <w:sz w:val="20"/>
          <w:szCs w:val="20"/>
        </w:rPr>
      </w:pPr>
      <w:r w:rsidRPr="0085016D">
        <w:rPr>
          <w:sz w:val="20"/>
          <w:szCs w:val="20"/>
        </w:rPr>
        <w:t>содержит</w:t>
      </w:r>
    </w:p>
    <w:p w:rsidR="00A62C73" w:rsidRPr="00F217C9" w:rsidRDefault="00A62C73" w:rsidP="00F37FF1">
      <w:pPr>
        <w:spacing w:line="228" w:lineRule="auto"/>
        <w:rPr>
          <w:sz w:val="20"/>
          <w:szCs w:val="20"/>
        </w:rPr>
      </w:pPr>
      <w:r>
        <w:rPr>
          <w:sz w:val="20"/>
          <w:szCs w:val="20"/>
        </w:rPr>
        <w:t>не</w:t>
      </w:r>
      <w:r w:rsidRPr="00F217C9">
        <w:rPr>
          <w:sz w:val="20"/>
          <w:szCs w:val="20"/>
        </w:rPr>
        <w:t xml:space="preserve"> </w:t>
      </w:r>
      <w:r>
        <w:rPr>
          <w:sz w:val="20"/>
          <w:szCs w:val="20"/>
        </w:rPr>
        <w:t>содержит</w:t>
      </w:r>
    </w:p>
    <w:p w:rsidR="00A62C73" w:rsidRPr="00F217C9" w:rsidRDefault="00A62C73" w:rsidP="00A62C73">
      <w:pPr>
        <w:rPr>
          <w:sz w:val="20"/>
          <w:szCs w:val="20"/>
        </w:rPr>
      </w:pPr>
    </w:p>
    <w:p w:rsidR="00B67B69" w:rsidRPr="00F84214" w:rsidRDefault="00B67B69" w:rsidP="00B67B69">
      <w:pPr>
        <w:rPr>
          <w:lang w:val="et-EE"/>
        </w:rPr>
      </w:pPr>
    </w:p>
    <w:p w:rsidR="00F37FF1" w:rsidRDefault="00F37FF1">
      <w:pPr>
        <w:jc w:val="left"/>
        <w:rPr>
          <w:rFonts w:asciiTheme="majorHAnsi" w:hAnsiTheme="majorHAnsi" w:cs="Arial"/>
          <w:b/>
          <w:bCs/>
          <w:kern w:val="32"/>
          <w:sz w:val="28"/>
          <w:szCs w:val="32"/>
        </w:rPr>
      </w:pPr>
      <w:r>
        <w:br w:type="page"/>
      </w:r>
    </w:p>
    <w:p w:rsidR="00B67B69" w:rsidRPr="00F37FF1" w:rsidRDefault="00AC29CA" w:rsidP="00F37FF1">
      <w:pPr>
        <w:pStyle w:val="Heading11"/>
        <w:rPr>
          <w:lang w:val="et-EE"/>
        </w:rPr>
      </w:pPr>
      <w:bookmarkStart w:id="128" w:name="_Toc267397898"/>
      <w:r>
        <w:lastRenderedPageBreak/>
        <w:t>Поиск в таблице</w:t>
      </w:r>
      <w:r w:rsidR="00F37FF1">
        <w:t xml:space="preserve"> </w:t>
      </w:r>
      <w:r w:rsidR="00F37FF1">
        <w:rPr>
          <w:lang w:val="et-EE"/>
        </w:rPr>
        <w:t>Excel</w:t>
      </w:r>
      <w:bookmarkEnd w:id="128"/>
    </w:p>
    <w:p w:rsidR="00F37FF1" w:rsidRDefault="00F37FF1" w:rsidP="00F37FF1">
      <w:pPr>
        <w:rPr>
          <w:lang w:val="et-EE"/>
        </w:rPr>
      </w:pPr>
    </w:p>
    <w:p w:rsidR="002A4629" w:rsidRPr="00F37FF1" w:rsidRDefault="00F37FF1" w:rsidP="00F37FF1">
      <w:r>
        <w:t>Чтобы в таблице быстро найти какое-либо значение (текст или число), то следует воспользоваться поиском. Выделите любую ячейку в таблице, где собираетсь искать значение</w:t>
      </w:r>
      <w:r>
        <w:rPr>
          <w:lang w:val="et-EE"/>
        </w:rPr>
        <w:t>,</w:t>
      </w:r>
      <w:r>
        <w:t xml:space="preserve"> после этого нажмите с клавиатуры комбинацию клавиш </w:t>
      </w:r>
      <w:r w:rsidRPr="00F37FF1">
        <w:rPr>
          <w:b/>
          <w:lang w:val="et-EE"/>
        </w:rPr>
        <w:t>CTRL+F</w:t>
      </w:r>
      <w:r>
        <w:rPr>
          <w:lang w:val="et-EE"/>
        </w:rPr>
        <w:t xml:space="preserve"> (F- </w:t>
      </w:r>
      <w:r>
        <w:t xml:space="preserve">значит посик </w:t>
      </w:r>
      <w:r>
        <w:rPr>
          <w:lang w:val="et-EE"/>
        </w:rPr>
        <w:t>Find).</w:t>
      </w:r>
      <w:r>
        <w:t xml:space="preserve"> </w:t>
      </w:r>
    </w:p>
    <w:p w:rsidR="001665E0" w:rsidRDefault="00F37FF1" w:rsidP="00B95618">
      <w:pPr>
        <w:jc w:val="left"/>
      </w:pPr>
      <w:bookmarkStart w:id="129" w:name="_Toc168371395"/>
      <w:bookmarkStart w:id="130" w:name="_Toc178582927"/>
      <w:bookmarkStart w:id="131" w:name="_Toc219186817"/>
      <w:r>
        <w:t xml:space="preserve">В </w:t>
      </w:r>
      <w:r w:rsidRPr="00F37FF1">
        <w:t>появившем</w:t>
      </w:r>
      <w:r>
        <w:t xml:space="preserve">ся окне введите искомое значение и нажмите </w:t>
      </w:r>
      <w:r w:rsidRPr="00F37FF1">
        <w:rPr>
          <w:b/>
          <w:lang w:val="et-EE"/>
        </w:rPr>
        <w:t>Find Next</w:t>
      </w:r>
      <w:r w:rsidR="001665E0" w:rsidRPr="00F37FF1">
        <w:br/>
      </w:r>
    </w:p>
    <w:p w:rsidR="001665E0" w:rsidRDefault="001665E0" w:rsidP="001665E0">
      <w:pPr>
        <w:spacing w:before="120" w:after="120" w:line="384" w:lineRule="atLeast"/>
        <w:ind w:right="240"/>
      </w:pPr>
      <w:r>
        <w:rPr>
          <w:noProof/>
          <w:lang w:val="et-EE"/>
        </w:rPr>
        <w:drawing>
          <wp:inline distT="0" distB="0" distL="0" distR="0">
            <wp:extent cx="6048375" cy="2762250"/>
            <wp:effectExtent l="19050" t="0" r="9525" b="0"/>
            <wp:docPr id="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4" cstate="print"/>
                    <a:srcRect/>
                    <a:stretch>
                      <a:fillRect/>
                    </a:stretch>
                  </pic:blipFill>
                  <pic:spPr bwMode="auto">
                    <a:xfrm>
                      <a:off x="0" y="0"/>
                      <a:ext cx="6048375" cy="2762250"/>
                    </a:xfrm>
                    <a:prstGeom prst="rect">
                      <a:avLst/>
                    </a:prstGeom>
                    <a:noFill/>
                    <a:ln w="9525">
                      <a:noFill/>
                      <a:miter lim="800000"/>
                      <a:headEnd/>
                      <a:tailEnd/>
                    </a:ln>
                  </pic:spPr>
                </pic:pic>
              </a:graphicData>
            </a:graphic>
          </wp:inline>
        </w:drawing>
      </w:r>
    </w:p>
    <w:p w:rsidR="001665E0" w:rsidRDefault="001665E0" w:rsidP="001665E0">
      <w:pPr>
        <w:ind w:right="238"/>
      </w:pPr>
    </w:p>
    <w:p w:rsidR="00F37FF1" w:rsidRDefault="00F37FF1">
      <w:pPr>
        <w:rPr>
          <w:rFonts w:asciiTheme="majorHAnsi" w:hAnsiTheme="majorHAnsi"/>
          <w:b/>
          <w:bCs/>
          <w:color w:val="000000" w:themeColor="text1"/>
          <w:sz w:val="28"/>
        </w:rPr>
      </w:pPr>
      <w:r>
        <w:rPr>
          <w:rFonts w:asciiTheme="majorHAnsi" w:hAnsiTheme="majorHAnsi"/>
          <w:b/>
          <w:bCs/>
          <w:color w:val="000000" w:themeColor="text1"/>
          <w:sz w:val="28"/>
        </w:rPr>
        <w:t>Фиксация заголовков таблицы</w:t>
      </w:r>
    </w:p>
    <w:p w:rsidR="00B95618" w:rsidRPr="00F217C9" w:rsidRDefault="00B95618" w:rsidP="00B95618">
      <w:pPr>
        <w:rPr>
          <w:b/>
          <w:i/>
          <w:color w:val="1F497D" w:themeColor="text2"/>
        </w:rPr>
      </w:pPr>
      <w:r w:rsidRPr="00841EB5">
        <w:rPr>
          <w:b/>
          <w:i/>
          <w:color w:val="1F497D" w:themeColor="text2"/>
          <w:lang w:val="en-US"/>
        </w:rPr>
        <w:t>View</w:t>
      </w:r>
      <w:r w:rsidRPr="00F217C9">
        <w:rPr>
          <w:b/>
          <w:i/>
          <w:color w:val="1F497D" w:themeColor="text2"/>
        </w:rPr>
        <w:t>-&gt;</w:t>
      </w:r>
      <w:r w:rsidRPr="00841EB5">
        <w:rPr>
          <w:b/>
          <w:i/>
          <w:color w:val="1F497D" w:themeColor="text2"/>
          <w:lang w:val="en-US"/>
        </w:rPr>
        <w:t>Freeze</w:t>
      </w:r>
      <w:r w:rsidRPr="00F217C9">
        <w:rPr>
          <w:b/>
          <w:i/>
          <w:color w:val="1F497D" w:themeColor="text2"/>
        </w:rPr>
        <w:t xml:space="preserve"> </w:t>
      </w:r>
      <w:r w:rsidRPr="00841EB5">
        <w:rPr>
          <w:b/>
          <w:i/>
          <w:color w:val="1F497D" w:themeColor="text2"/>
          <w:lang w:val="en-US"/>
        </w:rPr>
        <w:t>Panes</w:t>
      </w:r>
    </w:p>
    <w:p w:rsidR="00FC7B1D" w:rsidRDefault="00FC7B1D" w:rsidP="00F37FF1"/>
    <w:p w:rsidR="00FC7B1D" w:rsidRDefault="00F37FF1" w:rsidP="00F37FF1">
      <w:r>
        <w:t xml:space="preserve">Чтобы при прокрутке таблицы вниз </w:t>
      </w:r>
      <w:r w:rsidR="002F72D1">
        <w:t xml:space="preserve">заголовки постоянно отображались,  выделите ячейку </w:t>
      </w:r>
      <w:r w:rsidR="002F72D1">
        <w:rPr>
          <w:lang w:val="et-EE"/>
        </w:rPr>
        <w:t xml:space="preserve">A2 (NB! </w:t>
      </w:r>
      <w:r w:rsidR="002F72D1">
        <w:t xml:space="preserve">выделить можно любюу ячейку, фиксирются все строки которые находятся над выделенной ячейкой, и все столбцы слева от выделнной ячейки. Т.е при выделение ячейки </w:t>
      </w:r>
      <w:r w:rsidR="002F72D1">
        <w:rPr>
          <w:lang w:val="et-EE"/>
        </w:rPr>
        <w:t>A2</w:t>
      </w:r>
      <w:r w:rsidR="002F72D1">
        <w:t xml:space="preserve"> будет зафиксирована лишь первая верхняя строчка таблицы).</w:t>
      </w:r>
    </w:p>
    <w:p w:rsidR="00FC7B1D" w:rsidRDefault="00FC7B1D" w:rsidP="00F37FF1"/>
    <w:p w:rsidR="00EB5F40" w:rsidRPr="00B95618" w:rsidRDefault="00FC7B1D" w:rsidP="00B95618">
      <w:pPr>
        <w:jc w:val="left"/>
      </w:pPr>
      <w:r>
        <w:t>Чтобы зафиксировать строки дайте команду</w:t>
      </w:r>
      <w:r w:rsidRPr="00FC7B1D">
        <w:rPr>
          <w:b/>
        </w:rPr>
        <w:t xml:space="preserve"> </w:t>
      </w:r>
      <w:r w:rsidRPr="00841EB5">
        <w:rPr>
          <w:b/>
          <w:lang w:val="en-US"/>
        </w:rPr>
        <w:t>Freeze</w:t>
      </w:r>
      <w:r w:rsidRPr="00FC7B1D">
        <w:rPr>
          <w:b/>
        </w:rPr>
        <w:t xml:space="preserve"> </w:t>
      </w:r>
      <w:r w:rsidRPr="00841EB5">
        <w:rPr>
          <w:b/>
          <w:lang w:val="en-US"/>
        </w:rPr>
        <w:t>Panes</w:t>
      </w:r>
      <w:r>
        <w:rPr>
          <w:b/>
        </w:rPr>
        <w:t>-</w:t>
      </w:r>
      <w:r w:rsidRPr="00FC7B1D">
        <w:rPr>
          <w:b/>
        </w:rPr>
        <w:t xml:space="preserve"> </w:t>
      </w:r>
      <w:r w:rsidRPr="00841EB5">
        <w:rPr>
          <w:b/>
          <w:lang w:val="en-US"/>
        </w:rPr>
        <w:t>Freeze</w:t>
      </w:r>
      <w:r w:rsidRPr="00FC7B1D">
        <w:rPr>
          <w:b/>
        </w:rPr>
        <w:t xml:space="preserve"> </w:t>
      </w:r>
      <w:r w:rsidRPr="00841EB5">
        <w:rPr>
          <w:b/>
          <w:lang w:val="en-US"/>
        </w:rPr>
        <w:t>Panes</w:t>
      </w:r>
      <w:r w:rsidR="00B95618">
        <w:rPr>
          <w:b/>
        </w:rPr>
        <w:t xml:space="preserve">  </w:t>
      </w:r>
      <w:r w:rsidR="00B95618" w:rsidRPr="00B95618">
        <w:t>н</w:t>
      </w:r>
      <w:r w:rsidR="00B95618">
        <w:t xml:space="preserve">а закладке </w:t>
      </w:r>
      <w:r w:rsidR="00B95618" w:rsidRPr="00B95618">
        <w:rPr>
          <w:b/>
          <w:lang w:val="et-EE"/>
        </w:rPr>
        <w:t>View</w:t>
      </w:r>
      <w:r w:rsidR="00B95618">
        <w:rPr>
          <w:b/>
        </w:rPr>
        <w:br/>
      </w:r>
      <w:r w:rsidR="00B95618">
        <w:t xml:space="preserve">Чтобы снять фиксацию в томже меню выдеримте команду </w:t>
      </w:r>
      <w:r w:rsidR="00B95618" w:rsidRPr="00841EB5">
        <w:rPr>
          <w:b/>
          <w:lang w:val="en-US"/>
        </w:rPr>
        <w:t>Unfreeze</w:t>
      </w:r>
      <w:r w:rsidR="00B95618" w:rsidRPr="00B95618">
        <w:rPr>
          <w:b/>
        </w:rPr>
        <w:t xml:space="preserve"> </w:t>
      </w:r>
      <w:r w:rsidR="00B95618" w:rsidRPr="00841EB5">
        <w:rPr>
          <w:b/>
          <w:lang w:val="en-US"/>
        </w:rPr>
        <w:t>Panes</w:t>
      </w:r>
      <w:r w:rsidR="00B95618" w:rsidRPr="00B95618">
        <w:t>.</w:t>
      </w:r>
      <w:bookmarkStart w:id="132" w:name="_Toc183941626"/>
      <w:bookmarkStart w:id="133" w:name="_Toc243379195"/>
      <w:bookmarkStart w:id="134" w:name="_Toc168371399"/>
      <w:bookmarkStart w:id="135" w:name="_Toc178582928"/>
      <w:bookmarkEnd w:id="129"/>
      <w:bookmarkEnd w:id="130"/>
      <w:bookmarkEnd w:id="131"/>
      <w:r w:rsidR="00EB5F40" w:rsidRPr="00F37FF1">
        <w:rPr>
          <w:rStyle w:val="Emphasis"/>
          <w:i w:val="0"/>
        </w:rPr>
        <w:br/>
      </w:r>
      <w:bookmarkEnd w:id="132"/>
      <w:bookmarkEnd w:id="133"/>
    </w:p>
    <w:p w:rsidR="00EB5F40" w:rsidRDefault="00E44327" w:rsidP="00EB5F40">
      <w:r w:rsidRPr="00E44327">
        <w:rPr>
          <w:noProof/>
        </w:rPr>
        <w:pict>
          <v:oval id="_x0000_s2811" style="position:absolute;left:0;text-align:left;margin-left:154.9pt;margin-top:19.75pt;width:42pt;height:78.75pt;z-index:251796480" filled="f" strokecolor="#c00000" strokeweight="1.5pt"/>
        </w:pict>
      </w:r>
      <w:r w:rsidR="00EB5F40">
        <w:rPr>
          <w:noProof/>
          <w:lang w:val="et-EE"/>
        </w:rPr>
        <w:drawing>
          <wp:inline distT="0" distB="0" distL="0" distR="0">
            <wp:extent cx="5294970" cy="2114550"/>
            <wp:effectExtent l="19050" t="0" r="930" b="0"/>
            <wp:docPr id="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5" cstate="print"/>
                    <a:srcRect/>
                    <a:stretch>
                      <a:fillRect/>
                    </a:stretch>
                  </pic:blipFill>
                  <pic:spPr bwMode="auto">
                    <a:xfrm>
                      <a:off x="0" y="0"/>
                      <a:ext cx="5301153" cy="2117019"/>
                    </a:xfrm>
                    <a:prstGeom prst="rect">
                      <a:avLst/>
                    </a:prstGeom>
                    <a:noFill/>
                    <a:ln w="9525">
                      <a:noFill/>
                      <a:miter lim="800000"/>
                      <a:headEnd/>
                      <a:tailEnd/>
                    </a:ln>
                  </pic:spPr>
                </pic:pic>
              </a:graphicData>
            </a:graphic>
          </wp:inline>
        </w:drawing>
      </w:r>
    </w:p>
    <w:p w:rsidR="00EB5F40" w:rsidRDefault="00EB5F40" w:rsidP="00EB5F40"/>
    <w:p w:rsidR="00EB5F40" w:rsidRDefault="00EB5F40" w:rsidP="00EB5F40"/>
    <w:p w:rsidR="00AC29CA" w:rsidRPr="00C54AA1" w:rsidRDefault="00AC29CA" w:rsidP="00AC29CA">
      <w:pPr>
        <w:pStyle w:val="Heading11"/>
      </w:pPr>
      <w:bookmarkStart w:id="136" w:name="_Toc216613305"/>
      <w:bookmarkStart w:id="137" w:name="_Toc262077459"/>
      <w:bookmarkStart w:id="138" w:name="_Toc267397899"/>
      <w:r w:rsidRPr="00C54AA1">
        <w:lastRenderedPageBreak/>
        <w:t>Использование функций</w:t>
      </w:r>
      <w:bookmarkEnd w:id="136"/>
      <w:bookmarkEnd w:id="137"/>
      <w:bookmarkEnd w:id="138"/>
    </w:p>
    <w:p w:rsidR="00AC29CA" w:rsidRDefault="00AC29CA" w:rsidP="00AC29CA">
      <w:pPr>
        <w:rPr>
          <w:sz w:val="20"/>
          <w:szCs w:val="20"/>
        </w:rPr>
      </w:pPr>
    </w:p>
    <w:p w:rsidR="00AC29CA" w:rsidRDefault="00AC29CA" w:rsidP="00AC29CA">
      <w:r w:rsidRPr="004952D1">
        <w:rPr>
          <w:b/>
        </w:rPr>
        <w:t>Функции</w:t>
      </w:r>
      <w:r w:rsidRPr="00623F0B">
        <w:t xml:space="preserve"> - это </w:t>
      </w:r>
      <w:r>
        <w:t>уже готовые математические формулы, они применяются для облегчения и ускорения работы в Excel.  Функции</w:t>
      </w:r>
      <w:r w:rsidRPr="00014E1D">
        <w:t xml:space="preserve"> используются как для простых, так и для сложных вычислений. </w:t>
      </w:r>
    </w:p>
    <w:p w:rsidR="00AC29CA" w:rsidRDefault="00AC29CA" w:rsidP="00AC29CA"/>
    <w:p w:rsidR="00AC29CA" w:rsidRDefault="00AC29CA" w:rsidP="00AC29CA">
      <w:pPr>
        <w:pStyle w:val="ListParagraph"/>
        <w:numPr>
          <w:ilvl w:val="0"/>
          <w:numId w:val="45"/>
        </w:numPr>
      </w:pPr>
      <w:r w:rsidRPr="00014E1D">
        <w:t>Кажд</w:t>
      </w:r>
      <w:r>
        <w:t>ая функция имеет свое название!</w:t>
      </w:r>
    </w:p>
    <w:p w:rsidR="00AC29CA" w:rsidRDefault="00AC29CA" w:rsidP="00AC29CA">
      <w:pPr>
        <w:pStyle w:val="ListParagraph"/>
        <w:numPr>
          <w:ilvl w:val="0"/>
          <w:numId w:val="45"/>
        </w:numPr>
      </w:pPr>
      <w:r>
        <w:t>Перед названием всегда стоит знак равно!</w:t>
      </w:r>
    </w:p>
    <w:p w:rsidR="00AC29CA" w:rsidRDefault="00AC29CA" w:rsidP="00AC29CA">
      <w:pPr>
        <w:pStyle w:val="ListParagraph"/>
        <w:numPr>
          <w:ilvl w:val="0"/>
          <w:numId w:val="45"/>
        </w:numPr>
      </w:pPr>
      <w:r w:rsidRPr="00014E1D">
        <w:t>За названием функции следуют круглые скобки, в которых содержатся ее аргументы</w:t>
      </w:r>
      <w:r>
        <w:t xml:space="preserve"> (данные подлежащие обработке)</w:t>
      </w:r>
      <w:r w:rsidRPr="00014E1D">
        <w:t xml:space="preserve">. </w:t>
      </w:r>
    </w:p>
    <w:p w:rsidR="00AC29CA" w:rsidRDefault="00AC29CA" w:rsidP="00AC29CA"/>
    <w:p w:rsidR="00AC29CA" w:rsidRDefault="00AC29CA" w:rsidP="00AC29CA"/>
    <w:p w:rsidR="00AC29CA" w:rsidRPr="00FA35D5" w:rsidRDefault="00AC29CA" w:rsidP="00AC29CA">
      <w:r w:rsidRPr="00FA35D5">
        <w:t>Например</w:t>
      </w:r>
      <w:r>
        <w:t>,</w:t>
      </w:r>
      <w:r w:rsidRPr="00FA35D5">
        <w:t xml:space="preserve"> функция </w:t>
      </w:r>
      <w:r w:rsidRPr="00AC29CA">
        <w:rPr>
          <w:sz w:val="40"/>
          <w:szCs w:val="40"/>
        </w:rPr>
        <w:t>=SUM(А1:А4)</w:t>
      </w:r>
      <w:r>
        <w:t xml:space="preserve"> аналогична записи =А1+А2+А3+А4</w:t>
      </w:r>
    </w:p>
    <w:p w:rsidR="00AC29CA" w:rsidRPr="00492A80" w:rsidRDefault="00AC29CA" w:rsidP="00AC29CA"/>
    <w:p w:rsidR="00AC29CA" w:rsidRPr="00FA35D5" w:rsidRDefault="00AC29CA" w:rsidP="00AC29CA">
      <w:r>
        <w:t>Аргумент в данной функции один A</w:t>
      </w:r>
      <w:r w:rsidRPr="00FA35D5">
        <w:t>1:</w:t>
      </w:r>
      <w:r>
        <w:t>A</w:t>
      </w:r>
      <w:r w:rsidRPr="00FA35D5">
        <w:t xml:space="preserve">4 </w:t>
      </w:r>
      <w:r>
        <w:t>(диапазон ячеек)</w:t>
      </w:r>
    </w:p>
    <w:p w:rsidR="00AC29CA" w:rsidRDefault="00AC29CA" w:rsidP="00AC29CA"/>
    <w:p w:rsidR="00AC29CA" w:rsidRDefault="00AC29CA" w:rsidP="00AC29CA">
      <w:r w:rsidRPr="00014E1D">
        <w:t xml:space="preserve">Функции можно вводить вручную, но в Excel предусмотрен </w:t>
      </w:r>
      <w:r w:rsidRPr="00014E1D">
        <w:rPr>
          <w:b/>
        </w:rPr>
        <w:t>мастер функций</w:t>
      </w:r>
      <w:r w:rsidRPr="00014E1D">
        <w:t xml:space="preserve">, позволяющий вводить их в полуавтоматическом режиме и практически без ошибок. Для вызова мастера функций необходимо нажать кнопку </w:t>
      </w:r>
      <w:r w:rsidRPr="00BA1F5C">
        <w:rPr>
          <w:b/>
        </w:rPr>
        <w:t>Insert Function</w:t>
      </w:r>
      <w:r>
        <w:rPr>
          <w:b/>
        </w:rPr>
        <w:t xml:space="preserve">, </w:t>
      </w:r>
      <w:r>
        <w:t>которая находится перед строкой формул</w:t>
      </w:r>
      <w:r w:rsidRPr="00014E1D">
        <w:t xml:space="preserve"> </w:t>
      </w:r>
    </w:p>
    <w:p w:rsidR="00AC29CA" w:rsidRDefault="00E44327" w:rsidP="00AC29CA">
      <w:pPr>
        <w:spacing w:beforeAutospacing="1" w:after="100" w:afterAutospacing="1"/>
        <w:rPr>
          <w:b/>
        </w:rPr>
      </w:pPr>
      <w:r w:rsidRPr="00E44327">
        <w:rPr>
          <w:b/>
          <w:noProof/>
          <w:color w:val="FF0000"/>
          <w:lang w:val="et-EE"/>
        </w:rPr>
        <w:pict>
          <v:shape id="_x0000_s18545" type="#_x0000_t106" style="position:absolute;left:0;text-align:left;margin-left:213.4pt;margin-top:53.1pt;width:187.5pt;height:68.25pt;z-index:252002304" adj="-2373,20888">
            <v:textbox style="mso-next-textbox:#_x0000_s18545">
              <w:txbxContent>
                <w:p w:rsidR="00007187" w:rsidRDefault="00007187" w:rsidP="00AC29CA">
                  <w:pPr>
                    <w:jc w:val="center"/>
                  </w:pPr>
                </w:p>
                <w:p w:rsidR="00007187" w:rsidRDefault="00007187" w:rsidP="00AC29CA">
                  <w:pPr>
                    <w:jc w:val="center"/>
                  </w:pPr>
                  <w:r>
                    <w:t>мастер функций</w:t>
                  </w:r>
                </w:p>
              </w:txbxContent>
            </v:textbox>
          </v:shape>
        </w:pict>
      </w:r>
      <w:r w:rsidRPr="00E44327">
        <w:rPr>
          <w:b/>
          <w:noProof/>
          <w:color w:val="FF0000"/>
        </w:rPr>
        <w:pict>
          <v:oval id="_x0000_s18544" style="position:absolute;left:0;text-align:left;margin-left:129.4pt;margin-top:104.45pt;width:66.75pt;height:26.25pt;z-index:252001280" filled="f" strokecolor="#c00000" strokeweight="2.25pt"/>
        </w:pict>
      </w:r>
      <w:r w:rsidR="00AC29CA">
        <w:rPr>
          <w:b/>
          <w:noProof/>
          <w:lang w:val="et-EE"/>
        </w:rPr>
        <w:drawing>
          <wp:inline distT="0" distB="0" distL="0" distR="0">
            <wp:extent cx="3429000" cy="1907060"/>
            <wp:effectExtent l="19050" t="0" r="0" b="0"/>
            <wp:docPr id="6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6" cstate="print"/>
                    <a:srcRect/>
                    <a:stretch>
                      <a:fillRect/>
                    </a:stretch>
                  </pic:blipFill>
                  <pic:spPr bwMode="auto">
                    <a:xfrm>
                      <a:off x="0" y="0"/>
                      <a:ext cx="3429000" cy="1907060"/>
                    </a:xfrm>
                    <a:prstGeom prst="rect">
                      <a:avLst/>
                    </a:prstGeom>
                    <a:noFill/>
                    <a:ln w="9525">
                      <a:noFill/>
                      <a:miter lim="800000"/>
                      <a:headEnd/>
                      <a:tailEnd/>
                    </a:ln>
                  </pic:spPr>
                </pic:pic>
              </a:graphicData>
            </a:graphic>
          </wp:inline>
        </w:drawing>
      </w:r>
    </w:p>
    <w:p w:rsidR="00AC29CA" w:rsidRDefault="00AC29CA" w:rsidP="00AC29CA">
      <w:pPr>
        <w:spacing w:beforeAutospacing="1" w:after="100" w:afterAutospacing="1"/>
        <w:rPr>
          <w:b/>
        </w:rPr>
      </w:pPr>
    </w:p>
    <w:p w:rsidR="00AC29CA" w:rsidRDefault="00AC29CA" w:rsidP="00AC29CA">
      <w:r>
        <w:t xml:space="preserve">Можно так же </w:t>
      </w:r>
      <w:r w:rsidRPr="00014E1D">
        <w:t>восп</w:t>
      </w:r>
      <w:r>
        <w:t xml:space="preserve">ользоваться комбинацией клавиш </w:t>
      </w:r>
      <w:r w:rsidRPr="00B4676A">
        <w:rPr>
          <w:b/>
        </w:rPr>
        <w:t>Shift+F3</w:t>
      </w:r>
      <w:r w:rsidRPr="00014E1D">
        <w:t xml:space="preserve">. После этого </w:t>
      </w:r>
      <w:r>
        <w:t xml:space="preserve">тоже </w:t>
      </w:r>
      <w:r w:rsidRPr="00014E1D">
        <w:t xml:space="preserve">появится диалоговое окно </w:t>
      </w:r>
      <w:r w:rsidRPr="00B4676A">
        <w:rPr>
          <w:b/>
        </w:rPr>
        <w:t>Мастер функций</w:t>
      </w:r>
      <w:r w:rsidRPr="00014E1D">
        <w:t>, в котором можно выбрать нужную функцию</w:t>
      </w:r>
    </w:p>
    <w:p w:rsidR="00AC29CA" w:rsidRDefault="00AC29CA" w:rsidP="00AC29CA"/>
    <w:p w:rsidR="00AC29CA" w:rsidRDefault="00AC29CA" w:rsidP="00AC29CA"/>
    <w:p w:rsidR="00AC29CA" w:rsidRDefault="00AC29CA" w:rsidP="00AC29CA"/>
    <w:p w:rsidR="00AC29CA" w:rsidRDefault="00AC29CA" w:rsidP="00AC29CA"/>
    <w:p w:rsidR="00AC29CA" w:rsidRDefault="00AC29CA" w:rsidP="00AC29CA"/>
    <w:p w:rsidR="00AC29CA" w:rsidRDefault="00AC29CA" w:rsidP="00AC29CA"/>
    <w:p w:rsidR="00AC29CA" w:rsidRDefault="00AC29CA" w:rsidP="00AC29CA"/>
    <w:p w:rsidR="00AC29CA" w:rsidRDefault="00AC29CA" w:rsidP="00AC29CA"/>
    <w:p w:rsidR="00AC29CA" w:rsidRDefault="00AC29CA" w:rsidP="00AC29CA"/>
    <w:p w:rsidR="00AC29CA" w:rsidRDefault="00AC29CA" w:rsidP="00AC29CA"/>
    <w:p w:rsidR="00AC29CA" w:rsidRDefault="00AC29CA" w:rsidP="00AC29CA"/>
    <w:p w:rsidR="00AC29CA" w:rsidRDefault="00AC29CA" w:rsidP="00AC29CA"/>
    <w:p w:rsidR="00AC29CA" w:rsidRDefault="00E44327" w:rsidP="00AC29CA">
      <w:r>
        <w:rPr>
          <w:noProof/>
          <w:lang w:val="et-EE"/>
        </w:rPr>
        <w:lastRenderedPageBreak/>
        <w:pict>
          <v:shape id="_x0000_s18542" type="#_x0000_t63" style="position:absolute;left:0;text-align:left;margin-left:243.75pt;margin-top:60.3pt;width:211.5pt;height:41.25pt;z-index:251998208" adj="-5239,30319">
            <v:textbox style="mso-next-textbox:#_x0000_s18542">
              <w:txbxContent>
                <w:p w:rsidR="00007187" w:rsidRPr="009B7544" w:rsidRDefault="00007187" w:rsidP="00AC29CA">
                  <w:pPr>
                    <w:jc w:val="center"/>
                  </w:pPr>
                  <w:r>
                    <w:t>категории функций</w:t>
                  </w:r>
                </w:p>
              </w:txbxContent>
            </v:textbox>
          </v:shape>
        </w:pict>
      </w:r>
      <w:r w:rsidR="00AC29CA">
        <w:rPr>
          <w:noProof/>
          <w:lang w:val="et-EE"/>
        </w:rPr>
        <w:drawing>
          <wp:inline distT="0" distB="0" distL="0" distR="0">
            <wp:extent cx="3800475" cy="3238500"/>
            <wp:effectExtent l="19050" t="0" r="9525" b="0"/>
            <wp:docPr id="5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7" cstate="print"/>
                    <a:srcRect/>
                    <a:stretch>
                      <a:fillRect/>
                    </a:stretch>
                  </pic:blipFill>
                  <pic:spPr bwMode="auto">
                    <a:xfrm>
                      <a:off x="0" y="0"/>
                      <a:ext cx="3800475" cy="3238500"/>
                    </a:xfrm>
                    <a:prstGeom prst="rect">
                      <a:avLst/>
                    </a:prstGeom>
                    <a:noFill/>
                    <a:ln w="9525">
                      <a:noFill/>
                      <a:miter lim="800000"/>
                      <a:headEnd/>
                      <a:tailEnd/>
                    </a:ln>
                  </pic:spPr>
                </pic:pic>
              </a:graphicData>
            </a:graphic>
          </wp:inline>
        </w:drawing>
      </w:r>
    </w:p>
    <w:p w:rsidR="00AC29CA" w:rsidRDefault="00AC29CA" w:rsidP="00AC29CA"/>
    <w:p w:rsidR="00AC29CA" w:rsidRDefault="00AC29CA" w:rsidP="00AC29CA"/>
    <w:p w:rsidR="00AC29CA" w:rsidRPr="00B4676A" w:rsidRDefault="00AC29CA" w:rsidP="00AC29CA">
      <w:r>
        <w:t>Так как функций в Excel</w:t>
      </w:r>
      <w:r w:rsidRPr="00C91C4A">
        <w:t xml:space="preserve"> </w:t>
      </w:r>
      <w:r>
        <w:t>свыше 300, то для облегчения их поиска они разбиты по категориям.</w:t>
      </w:r>
    </w:p>
    <w:p w:rsidR="00AC29CA" w:rsidRDefault="00AC29CA" w:rsidP="00AC29CA"/>
    <w:p w:rsidR="00AC29CA" w:rsidRPr="00480428" w:rsidRDefault="00AC29CA" w:rsidP="00AC29CA">
      <w:r w:rsidRPr="00415E74">
        <w:rPr>
          <w:b/>
        </w:rPr>
        <w:t>Most Recently Used</w:t>
      </w:r>
      <w:r w:rsidRPr="00415E74">
        <w:t xml:space="preserve"> – </w:t>
      </w:r>
      <w:r>
        <w:t xml:space="preserve">в этом списке находятся функции, которые вы недавно применяли </w:t>
      </w:r>
      <w:r w:rsidRPr="007D77A9">
        <w:t>(</w:t>
      </w:r>
      <w:r>
        <w:t xml:space="preserve">эти 10 функций постоянно обновляются </w:t>
      </w:r>
      <w:r w:rsidRPr="00480428">
        <w:t>в зависимости от того, какими функциями вы пользовались в последнее время</w:t>
      </w:r>
      <w:r>
        <w:t>)</w:t>
      </w:r>
    </w:p>
    <w:p w:rsidR="00AC29CA" w:rsidRDefault="00AC29CA" w:rsidP="00AC29CA">
      <w:r w:rsidRPr="00415E74">
        <w:rPr>
          <w:b/>
        </w:rPr>
        <w:t>All</w:t>
      </w:r>
      <w:r w:rsidRPr="00313FAC">
        <w:t xml:space="preserve"> – </w:t>
      </w:r>
      <w:r>
        <w:t>полный список функций</w:t>
      </w:r>
    </w:p>
    <w:p w:rsidR="00AC29CA" w:rsidRDefault="00AC29CA" w:rsidP="00AC29CA">
      <w:r w:rsidRPr="00DE6E4D">
        <w:rPr>
          <w:b/>
        </w:rPr>
        <w:t>Statistical</w:t>
      </w:r>
      <w:r w:rsidRPr="00DE6E4D">
        <w:t xml:space="preserve"> – </w:t>
      </w:r>
      <w:r>
        <w:t>статистические функции</w:t>
      </w:r>
    </w:p>
    <w:p w:rsidR="00AC29CA" w:rsidRPr="00DE6E4D" w:rsidRDefault="00AC29CA" w:rsidP="00AC29CA">
      <w:r w:rsidRPr="00DE6E4D">
        <w:rPr>
          <w:b/>
        </w:rPr>
        <w:t xml:space="preserve">Math </w:t>
      </w:r>
      <w:r w:rsidRPr="00DE6E4D">
        <w:rPr>
          <w:b/>
          <w:lang w:val="et-EE"/>
        </w:rPr>
        <w:t>&amp; Trig</w:t>
      </w:r>
      <w:r>
        <w:rPr>
          <w:lang w:val="et-EE"/>
        </w:rPr>
        <w:t xml:space="preserve"> </w:t>
      </w:r>
      <w:r>
        <w:t>– математические и тригонометрические функции</w:t>
      </w:r>
    </w:p>
    <w:p w:rsidR="00AC29CA" w:rsidRDefault="00AC29CA" w:rsidP="00AC29CA"/>
    <w:p w:rsidR="00AC29CA" w:rsidRDefault="00AC29CA" w:rsidP="00AC29CA">
      <w:r w:rsidRPr="007D77A9">
        <w:t xml:space="preserve">Остальные категории функций </w:t>
      </w:r>
      <w:r>
        <w:t>выбираются в зависимости от специфики работы.</w:t>
      </w:r>
    </w:p>
    <w:p w:rsidR="00AC29CA" w:rsidRDefault="00AC29CA" w:rsidP="00AC29CA"/>
    <w:p w:rsidR="00AC29CA" w:rsidRDefault="00AC29CA" w:rsidP="00AC29CA"/>
    <w:p w:rsidR="00AC29CA" w:rsidRPr="004958B5" w:rsidRDefault="00AC29CA" w:rsidP="00AC29CA">
      <w:pPr>
        <w:pStyle w:val="Heading11"/>
      </w:pPr>
      <w:r w:rsidRPr="004958B5">
        <w:br w:type="page"/>
      </w:r>
      <w:bookmarkStart w:id="139" w:name="_Toc216613306"/>
      <w:bookmarkStart w:id="140" w:name="_Toc262077460"/>
      <w:bookmarkStart w:id="141" w:name="_Toc267397900"/>
      <w:r>
        <w:lastRenderedPageBreak/>
        <w:t>Вычисление</w:t>
      </w:r>
      <w:r w:rsidRPr="004958B5">
        <w:t xml:space="preserve"> среднего арифметического </w:t>
      </w:r>
      <w:r>
        <w:t>значения с помощью М</w:t>
      </w:r>
      <w:r w:rsidRPr="004958B5">
        <w:t>астера функций</w:t>
      </w:r>
      <w:bookmarkEnd w:id="139"/>
      <w:bookmarkEnd w:id="140"/>
      <w:bookmarkEnd w:id="141"/>
    </w:p>
    <w:p w:rsidR="00AC29CA" w:rsidRDefault="00AC29CA" w:rsidP="00AC29CA">
      <w:pPr>
        <w:rPr>
          <w:rFonts w:ascii="Arial" w:hAnsi="Arial" w:cs="Arial"/>
          <w:b/>
          <w:bCs/>
          <w:kern w:val="32"/>
          <w:sz w:val="32"/>
          <w:szCs w:val="32"/>
        </w:rPr>
      </w:pPr>
    </w:p>
    <w:p w:rsidR="00AC29CA" w:rsidRDefault="00AC29CA" w:rsidP="00AC29CA">
      <w:r>
        <w:t>Предположим, у нас имеются данные о зарплате работника за полгода. Так как зарплата сдельная, то в течении полугода она менялась, и мы хотим вычислить среднюю месячную зарплату за полгода... Для этого</w:t>
      </w:r>
    </w:p>
    <w:p w:rsidR="00AC29CA" w:rsidRDefault="00AC29CA" w:rsidP="00AC29CA"/>
    <w:p w:rsidR="00AC29CA" w:rsidRPr="00807D49" w:rsidRDefault="00AC29CA" w:rsidP="00AC29CA">
      <w:r>
        <w:t xml:space="preserve">1) активируем </w:t>
      </w:r>
      <w:r w:rsidRPr="00AC29CA">
        <w:rPr>
          <w:b/>
        </w:rPr>
        <w:t>пустую ячейку, куда хотим получить результат</w:t>
      </w:r>
      <w:r>
        <w:t xml:space="preserve"> </w:t>
      </w:r>
    </w:p>
    <w:p w:rsidR="00AC29CA" w:rsidRDefault="00AC29CA" w:rsidP="00AC29CA">
      <w:r>
        <w:t xml:space="preserve">2) нажимаем кнопку </w:t>
      </w:r>
      <w:r w:rsidRPr="009F727A">
        <w:rPr>
          <w:b/>
        </w:rPr>
        <w:t>Insert</w:t>
      </w:r>
      <w:r w:rsidRPr="00C54AA1">
        <w:rPr>
          <w:b/>
        </w:rPr>
        <w:t xml:space="preserve"> </w:t>
      </w:r>
      <w:r w:rsidRPr="009F727A">
        <w:rPr>
          <w:b/>
        </w:rPr>
        <w:t>Function</w:t>
      </w:r>
      <w:r w:rsidRPr="00C54AA1">
        <w:t xml:space="preserve"> </w:t>
      </w:r>
      <w:r>
        <w:rPr>
          <w:noProof/>
          <w:lang w:val="et-EE"/>
        </w:rPr>
        <w:drawing>
          <wp:inline distT="0" distB="0" distL="0" distR="0">
            <wp:extent cx="228600" cy="219075"/>
            <wp:effectExtent l="19050" t="0" r="0" b="0"/>
            <wp:docPr id="4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8"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p w:rsidR="00AC29CA" w:rsidRPr="00C54AA1" w:rsidRDefault="00AC29CA" w:rsidP="00AC29CA"/>
    <w:p w:rsidR="00AC29CA" w:rsidRDefault="00AC29CA" w:rsidP="00AC29CA">
      <w:pPr>
        <w:rPr>
          <w:b/>
        </w:rPr>
      </w:pPr>
      <w:r w:rsidRPr="009F727A">
        <w:t xml:space="preserve">3) </w:t>
      </w:r>
      <w:r>
        <w:t xml:space="preserve">в окне </w:t>
      </w:r>
      <w:r w:rsidRPr="009F727A">
        <w:rPr>
          <w:b/>
        </w:rPr>
        <w:t>мастера функций</w:t>
      </w:r>
      <w:r>
        <w:rPr>
          <w:b/>
        </w:rPr>
        <w:t xml:space="preserve"> </w:t>
      </w:r>
      <w:r>
        <w:t xml:space="preserve">выбираем категорию </w:t>
      </w:r>
      <w:r w:rsidRPr="009F727A">
        <w:rPr>
          <w:b/>
        </w:rPr>
        <w:t>Statistical</w:t>
      </w:r>
      <w:r>
        <w:rPr>
          <w:b/>
        </w:rPr>
        <w:t xml:space="preserve"> </w:t>
      </w:r>
      <w:r>
        <w:t xml:space="preserve">и в нижнем списке функцию </w:t>
      </w:r>
      <w:r w:rsidRPr="009F727A">
        <w:rPr>
          <w:b/>
        </w:rPr>
        <w:t>AVERAGE</w:t>
      </w:r>
      <w:r>
        <w:rPr>
          <w:b/>
        </w:rPr>
        <w:t xml:space="preserve"> </w:t>
      </w:r>
      <w:r w:rsidRPr="009F727A">
        <w:t>(среднее)</w:t>
      </w:r>
      <w:r>
        <w:t xml:space="preserve">, нажимаем </w:t>
      </w:r>
      <w:r w:rsidRPr="009F727A">
        <w:rPr>
          <w:b/>
        </w:rPr>
        <w:t>ОК</w:t>
      </w:r>
    </w:p>
    <w:p w:rsidR="00AC29CA" w:rsidRDefault="00AC29CA" w:rsidP="00AC29CA"/>
    <w:p w:rsidR="00AC29CA" w:rsidRDefault="00AC29CA" w:rsidP="00AC29CA"/>
    <w:p w:rsidR="00AC29CA" w:rsidRPr="009F727A" w:rsidRDefault="00E44327" w:rsidP="00AC29CA">
      <w:r>
        <w:rPr>
          <w:noProof/>
          <w:lang w:val="et-EE"/>
        </w:rPr>
        <w:pict>
          <v:shape id="_x0000_s18547" type="#_x0000_t63" style="position:absolute;left:0;text-align:left;margin-left:373.9pt;margin-top:149.85pt;width:125.25pt;height:35.25pt;z-index:252004352" adj="-20557,1471">
            <v:textbox style="mso-next-textbox:#_x0000_s18547">
              <w:txbxContent>
                <w:p w:rsidR="00007187" w:rsidRDefault="00007187" w:rsidP="00AC29CA">
                  <w:pPr>
                    <w:jc w:val="center"/>
                  </w:pPr>
                  <w:r>
                    <w:t>функция</w:t>
                  </w:r>
                </w:p>
              </w:txbxContent>
            </v:textbox>
          </v:shape>
        </w:pict>
      </w:r>
      <w:r>
        <w:rPr>
          <w:noProof/>
          <w:lang w:val="et-EE"/>
        </w:rPr>
        <w:pict>
          <v:shape id="_x0000_s18546" type="#_x0000_t63" style="position:absolute;left:0;text-align:left;margin-left:373.9pt;margin-top:58.35pt;width:125.25pt;height:45.75pt;z-index:252003328" adj="-5941,24150">
            <v:textbox style="mso-next-textbox:#_x0000_s18546">
              <w:txbxContent>
                <w:p w:rsidR="00007187" w:rsidRDefault="00007187" w:rsidP="00AC29CA">
                  <w:pPr>
                    <w:jc w:val="center"/>
                  </w:pPr>
                  <w:r>
                    <w:t xml:space="preserve">категория </w:t>
                  </w:r>
                </w:p>
              </w:txbxContent>
            </v:textbox>
          </v:shape>
        </w:pict>
      </w:r>
      <w:r w:rsidR="00AC29CA">
        <w:rPr>
          <w:noProof/>
          <w:lang w:val="et-EE"/>
        </w:rPr>
        <w:drawing>
          <wp:inline distT="0" distB="0" distL="0" distR="0">
            <wp:extent cx="6057900" cy="3609975"/>
            <wp:effectExtent l="19050" t="0" r="0" b="0"/>
            <wp:docPr id="4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9" cstate="print"/>
                    <a:srcRect/>
                    <a:stretch>
                      <a:fillRect/>
                    </a:stretch>
                  </pic:blipFill>
                  <pic:spPr bwMode="auto">
                    <a:xfrm>
                      <a:off x="0" y="0"/>
                      <a:ext cx="6057900" cy="3609975"/>
                    </a:xfrm>
                    <a:prstGeom prst="rect">
                      <a:avLst/>
                    </a:prstGeom>
                    <a:noFill/>
                    <a:ln w="9525">
                      <a:noFill/>
                      <a:miter lim="800000"/>
                      <a:headEnd/>
                      <a:tailEnd/>
                    </a:ln>
                  </pic:spPr>
                </pic:pic>
              </a:graphicData>
            </a:graphic>
          </wp:inline>
        </w:drawing>
      </w:r>
    </w:p>
    <w:p w:rsidR="00AC29CA" w:rsidRDefault="00AC29CA" w:rsidP="00AC29CA"/>
    <w:p w:rsidR="00AC29CA" w:rsidRDefault="00AC29CA">
      <w:pPr>
        <w:jc w:val="left"/>
      </w:pPr>
      <w:r>
        <w:br w:type="page"/>
      </w:r>
    </w:p>
    <w:p w:rsidR="00AC29CA" w:rsidRDefault="00AC29CA" w:rsidP="00AC29CA">
      <w:pPr>
        <w:jc w:val="left"/>
        <w:rPr>
          <w:b/>
        </w:rPr>
      </w:pPr>
      <w:r>
        <w:lastRenderedPageBreak/>
        <w:t xml:space="preserve">на экране появляется </w:t>
      </w:r>
      <w:r w:rsidRPr="00F64F74">
        <w:rPr>
          <w:b/>
        </w:rPr>
        <w:t>окно аргумента</w:t>
      </w:r>
      <w:r>
        <w:t>, мышкой выделяем тот диапазон ячеек, откуда желаем найти среднее арифметическое</w:t>
      </w:r>
      <w:r w:rsidR="004B24DF">
        <w:t>, в нашем примере</w:t>
      </w:r>
      <w:r>
        <w:t xml:space="preserve"> </w:t>
      </w:r>
      <w:r w:rsidRPr="004958B5">
        <w:rPr>
          <w:b/>
        </w:rPr>
        <w:t>(B2:B7)</w:t>
      </w:r>
    </w:p>
    <w:p w:rsidR="00AC29CA" w:rsidRDefault="00AC29CA" w:rsidP="00AC29CA">
      <w:pPr>
        <w:jc w:val="left"/>
        <w:rPr>
          <w:b/>
        </w:rPr>
      </w:pPr>
    </w:p>
    <w:p w:rsidR="00AC29CA" w:rsidRPr="009F727A" w:rsidRDefault="00AC29CA" w:rsidP="00AC29CA">
      <w:pPr>
        <w:jc w:val="left"/>
      </w:pPr>
      <w:r>
        <w:rPr>
          <w:noProof/>
          <w:lang w:val="et-EE"/>
        </w:rPr>
        <w:drawing>
          <wp:inline distT="0" distB="0" distL="0" distR="0">
            <wp:extent cx="5848350" cy="3200400"/>
            <wp:effectExtent l="19050" t="0" r="0" b="0"/>
            <wp:docPr id="3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0" cstate="print"/>
                    <a:srcRect/>
                    <a:stretch>
                      <a:fillRect/>
                    </a:stretch>
                  </pic:blipFill>
                  <pic:spPr bwMode="auto">
                    <a:xfrm>
                      <a:off x="0" y="0"/>
                      <a:ext cx="5848350" cy="3200400"/>
                    </a:xfrm>
                    <a:prstGeom prst="rect">
                      <a:avLst/>
                    </a:prstGeom>
                    <a:noFill/>
                    <a:ln w="9525">
                      <a:noFill/>
                      <a:miter lim="800000"/>
                      <a:headEnd/>
                      <a:tailEnd/>
                    </a:ln>
                  </pic:spPr>
                </pic:pic>
              </a:graphicData>
            </a:graphic>
          </wp:inline>
        </w:drawing>
      </w:r>
    </w:p>
    <w:p w:rsidR="00AC29CA" w:rsidRPr="00F64F74" w:rsidRDefault="00AC29CA" w:rsidP="00AC29CA"/>
    <w:p w:rsidR="00AC29CA" w:rsidRDefault="00AC29CA" w:rsidP="00AC29CA">
      <w:pPr>
        <w:rPr>
          <w:b/>
          <w:lang w:val="et-EE"/>
        </w:rPr>
      </w:pPr>
      <w:r>
        <w:t xml:space="preserve">в ячейке отображается готовая функция </w:t>
      </w:r>
      <w:r w:rsidRPr="004958B5">
        <w:rPr>
          <w:b/>
          <w:lang w:val="et-EE"/>
        </w:rPr>
        <w:t>=AVERAGE(B2:B7)</w:t>
      </w:r>
    </w:p>
    <w:p w:rsidR="00AC29CA" w:rsidRPr="00F64F74" w:rsidRDefault="00AC29CA" w:rsidP="00AC29CA">
      <w:pPr>
        <w:rPr>
          <w:lang w:val="et-EE"/>
        </w:rPr>
      </w:pPr>
    </w:p>
    <w:p w:rsidR="00AC29CA" w:rsidRDefault="00AC29CA" w:rsidP="00AC29CA">
      <w:pPr>
        <w:rPr>
          <w:b/>
        </w:rPr>
      </w:pPr>
      <w:r w:rsidRPr="004958B5">
        <w:t xml:space="preserve">5) </w:t>
      </w:r>
      <w:r>
        <w:t xml:space="preserve">нажимаем </w:t>
      </w:r>
      <w:r w:rsidRPr="00F64F74">
        <w:rPr>
          <w:b/>
        </w:rPr>
        <w:t>ОК</w:t>
      </w:r>
      <w:r>
        <w:t xml:space="preserve"> и в ячейке появляется результат </w:t>
      </w:r>
      <w:r w:rsidRPr="004958B5">
        <w:rPr>
          <w:b/>
        </w:rPr>
        <w:t>10 900 еек</w:t>
      </w:r>
    </w:p>
    <w:p w:rsidR="00AC29CA" w:rsidRDefault="00AC29CA" w:rsidP="00AC29CA">
      <w:pPr>
        <w:rPr>
          <w:b/>
        </w:rPr>
      </w:pPr>
    </w:p>
    <w:p w:rsidR="004B24DF" w:rsidRDefault="004B24DF" w:rsidP="00AC29CA"/>
    <w:p w:rsidR="00AC29CA" w:rsidRDefault="00AC29CA" w:rsidP="00AC29CA">
      <w:r>
        <w:t xml:space="preserve">Наиболее часто используемые функции можно найти под кнопкой </w:t>
      </w:r>
      <w:r w:rsidRPr="008A0C89">
        <w:rPr>
          <w:b/>
        </w:rPr>
        <w:t>AutoSum</w:t>
      </w:r>
      <w:r>
        <w:t>, нажав на кнопку выпадающего меню справа от кнопки.</w:t>
      </w:r>
    </w:p>
    <w:p w:rsidR="00AC29CA" w:rsidRDefault="00AC29CA" w:rsidP="00AC29CA"/>
    <w:p w:rsidR="00B95618" w:rsidRPr="00B95618" w:rsidRDefault="00E44327" w:rsidP="00EB5F40">
      <w:r>
        <w:rPr>
          <w:noProof/>
          <w:lang w:val="et-EE"/>
        </w:rPr>
        <w:pict>
          <v:roundrect id="_x0000_s18548" style="position:absolute;left:0;text-align:left;margin-left:312.4pt;margin-top:21.9pt;width:125.25pt;height:91.5pt;z-index:252005376" arcsize="10923f">
            <v:textbox style="mso-next-textbox:#_x0000_s18548">
              <w:txbxContent>
                <w:p w:rsidR="00007187" w:rsidRDefault="00007187">
                  <w:r>
                    <w:rPr>
                      <w:lang w:val="et-EE"/>
                    </w:rPr>
                    <w:t xml:space="preserve">Sum – </w:t>
                  </w:r>
                  <w:r>
                    <w:t>сумма</w:t>
                  </w:r>
                </w:p>
                <w:p w:rsidR="00007187" w:rsidRPr="004B24DF" w:rsidRDefault="00007187">
                  <w:pPr>
                    <w:rPr>
                      <w:lang w:val="en-US"/>
                    </w:rPr>
                  </w:pPr>
                  <w:r>
                    <w:rPr>
                      <w:lang w:val="et-EE"/>
                    </w:rPr>
                    <w:t xml:space="preserve">Average – </w:t>
                  </w:r>
                  <w:r>
                    <w:t>среднее</w:t>
                  </w:r>
                </w:p>
                <w:p w:rsidR="00007187" w:rsidRPr="004B24DF" w:rsidRDefault="00007187">
                  <w:pPr>
                    <w:rPr>
                      <w:lang w:val="en-US"/>
                    </w:rPr>
                  </w:pPr>
                  <w:r>
                    <w:rPr>
                      <w:lang w:val="et-EE"/>
                    </w:rPr>
                    <w:t xml:space="preserve">Count – </w:t>
                  </w:r>
                  <w:r>
                    <w:t>подсчёт</w:t>
                  </w:r>
                  <w:r w:rsidRPr="004B24DF">
                    <w:rPr>
                      <w:lang w:val="en-US"/>
                    </w:rPr>
                    <w:br/>
                  </w:r>
                  <w:r>
                    <w:rPr>
                      <w:lang w:val="et-EE"/>
                    </w:rPr>
                    <w:t xml:space="preserve">Max – </w:t>
                  </w:r>
                  <w:r>
                    <w:t>максимум</w:t>
                  </w:r>
                </w:p>
                <w:p w:rsidR="00007187" w:rsidRDefault="00007187">
                  <w:r>
                    <w:rPr>
                      <w:lang w:val="et-EE"/>
                    </w:rPr>
                    <w:t xml:space="preserve">Min – </w:t>
                  </w:r>
                  <w:r>
                    <w:t>минумум</w:t>
                  </w:r>
                </w:p>
                <w:p w:rsidR="00007187" w:rsidRPr="004B24DF" w:rsidRDefault="00007187"/>
              </w:txbxContent>
            </v:textbox>
          </v:roundrect>
        </w:pict>
      </w:r>
      <w:r w:rsidR="004B24DF" w:rsidRPr="004B24DF">
        <w:rPr>
          <w:noProof/>
          <w:lang w:val="et-EE"/>
        </w:rPr>
        <w:drawing>
          <wp:inline distT="0" distB="0" distL="0" distR="0">
            <wp:extent cx="4304988" cy="2143125"/>
            <wp:effectExtent l="19050" t="0" r="312" b="0"/>
            <wp:docPr id="85"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21" cstate="print"/>
                    <a:srcRect/>
                    <a:stretch>
                      <a:fillRect/>
                    </a:stretch>
                  </pic:blipFill>
                  <pic:spPr bwMode="auto">
                    <a:xfrm>
                      <a:off x="0" y="0"/>
                      <a:ext cx="4304988" cy="2143125"/>
                    </a:xfrm>
                    <a:prstGeom prst="rect">
                      <a:avLst/>
                    </a:prstGeom>
                    <a:noFill/>
                    <a:ln w="9525">
                      <a:noFill/>
                      <a:miter lim="800000"/>
                      <a:headEnd/>
                      <a:tailEnd/>
                    </a:ln>
                  </pic:spPr>
                </pic:pic>
              </a:graphicData>
            </a:graphic>
          </wp:inline>
        </w:drawing>
      </w:r>
    </w:p>
    <w:p w:rsidR="00EB5F40" w:rsidRPr="00B95618" w:rsidRDefault="00EB5F40" w:rsidP="00EB5F40"/>
    <w:bookmarkEnd w:id="134"/>
    <w:bookmarkEnd w:id="135"/>
    <w:p w:rsidR="00C53FDB" w:rsidRDefault="00C53FDB" w:rsidP="00C53FDB">
      <w:pPr>
        <w:pStyle w:val="Default"/>
        <w:rPr>
          <w:rFonts w:asciiTheme="minorHAnsi" w:hAnsiTheme="minorHAnsi"/>
          <w:sz w:val="22"/>
          <w:szCs w:val="22"/>
        </w:rPr>
      </w:pPr>
    </w:p>
    <w:p w:rsidR="00816234" w:rsidRDefault="00816234">
      <w:pPr>
        <w:jc w:val="left"/>
        <w:rPr>
          <w:rFonts w:asciiTheme="majorHAnsi" w:hAnsiTheme="majorHAnsi" w:cs="Arial"/>
          <w:b/>
          <w:bCs/>
          <w:kern w:val="32"/>
          <w:sz w:val="28"/>
          <w:szCs w:val="32"/>
        </w:rPr>
      </w:pPr>
      <w:bookmarkStart w:id="142" w:name="_Toc168371401"/>
      <w:bookmarkStart w:id="143" w:name="_Toc178582930"/>
      <w:bookmarkStart w:id="144" w:name="_Toc219186822"/>
      <w:bookmarkStart w:id="145" w:name="_Toc266779634"/>
      <w:bookmarkStart w:id="146" w:name="_Toc111618220"/>
      <w:r>
        <w:br w:type="page"/>
      </w:r>
    </w:p>
    <w:p w:rsidR="00FB3A9E" w:rsidRPr="004B24DF" w:rsidRDefault="004B24DF" w:rsidP="00652A60">
      <w:pPr>
        <w:pStyle w:val="Heading11"/>
        <w:rPr>
          <w:i/>
          <w:lang w:val="et-EE"/>
        </w:rPr>
      </w:pPr>
      <w:bookmarkStart w:id="147" w:name="_Toc267397901"/>
      <w:r>
        <w:lastRenderedPageBreak/>
        <w:t xml:space="preserve">Логическая функция </w:t>
      </w:r>
      <w:r>
        <w:rPr>
          <w:lang w:val="et-EE"/>
        </w:rPr>
        <w:t>IF</w:t>
      </w:r>
      <w:bookmarkEnd w:id="142"/>
      <w:bookmarkEnd w:id="143"/>
      <w:bookmarkEnd w:id="144"/>
      <w:bookmarkEnd w:id="145"/>
      <w:bookmarkEnd w:id="147"/>
    </w:p>
    <w:p w:rsidR="005843F8" w:rsidRDefault="005843F8" w:rsidP="005843F8">
      <w:pPr>
        <w:rPr>
          <w:lang w:val="et-EE"/>
        </w:rPr>
      </w:pPr>
    </w:p>
    <w:p w:rsidR="005843F8" w:rsidRDefault="005843F8" w:rsidP="005843F8">
      <w:r>
        <w:t>Логические выражения используются для записи услови</w:t>
      </w:r>
      <w:r w:rsidR="00226135">
        <w:t>й, в которых сравниваются числа</w:t>
      </w:r>
      <w:r>
        <w:t xml:space="preserve"> </w:t>
      </w:r>
      <w:r w:rsidR="00226135">
        <w:t xml:space="preserve">или </w:t>
      </w:r>
      <w:r>
        <w:t xml:space="preserve">текстовые значения. Любое логическое выражение должно содержать по крайней мере один </w:t>
      </w:r>
      <w:r w:rsidRPr="00226135">
        <w:rPr>
          <w:b/>
        </w:rPr>
        <w:t>оператор сравнения</w:t>
      </w:r>
      <w:r>
        <w:t>, который определяет отно</w:t>
      </w:r>
      <w:r w:rsidR="00226135">
        <w:t xml:space="preserve">шение между элементами. </w:t>
      </w:r>
      <w:r>
        <w:t>Ниже представлен список операторов сравнения Excel</w:t>
      </w:r>
    </w:p>
    <w:p w:rsidR="005843F8" w:rsidRDefault="005843F8" w:rsidP="005843F8"/>
    <w:p w:rsidR="005843F8" w:rsidRDefault="005843F8" w:rsidP="005843F8">
      <w:r>
        <w:t>= Равно</w:t>
      </w:r>
    </w:p>
    <w:p w:rsidR="005843F8" w:rsidRDefault="005843F8" w:rsidP="005843F8"/>
    <w:p w:rsidR="005843F8" w:rsidRDefault="005843F8" w:rsidP="005843F8">
      <w:r>
        <w:t>&gt; Больше</w:t>
      </w:r>
    </w:p>
    <w:p w:rsidR="005843F8" w:rsidRDefault="005843F8" w:rsidP="005843F8"/>
    <w:p w:rsidR="005843F8" w:rsidRDefault="005843F8" w:rsidP="005843F8">
      <w:r>
        <w:t>&lt; Меньше</w:t>
      </w:r>
    </w:p>
    <w:p w:rsidR="005843F8" w:rsidRDefault="005843F8" w:rsidP="005843F8"/>
    <w:p w:rsidR="005843F8" w:rsidRDefault="005843F8" w:rsidP="005843F8">
      <w:r>
        <w:t>&gt;= Больше или равно</w:t>
      </w:r>
    </w:p>
    <w:p w:rsidR="005843F8" w:rsidRDefault="005843F8" w:rsidP="005843F8"/>
    <w:p w:rsidR="005843F8" w:rsidRDefault="005843F8" w:rsidP="005843F8">
      <w:r>
        <w:t>&lt;= Меньше или равно</w:t>
      </w:r>
    </w:p>
    <w:p w:rsidR="005843F8" w:rsidRDefault="005843F8" w:rsidP="005843F8"/>
    <w:p w:rsidR="005843F8" w:rsidRDefault="005843F8" w:rsidP="005843F8">
      <w:r>
        <w:t>&lt;&gt; Не равно</w:t>
      </w:r>
    </w:p>
    <w:p w:rsidR="0056664D" w:rsidRDefault="0056664D" w:rsidP="0056664D"/>
    <w:p w:rsidR="00E957A4" w:rsidRDefault="00E957A4" w:rsidP="00E957A4"/>
    <w:p w:rsidR="00E957A4" w:rsidRDefault="00E957A4" w:rsidP="00E957A4"/>
    <w:p w:rsidR="00E957A4" w:rsidRDefault="00E957A4" w:rsidP="00E957A4">
      <w:r>
        <w:t>Функция IF имеет следующее строение</w:t>
      </w:r>
    </w:p>
    <w:p w:rsidR="009B7238" w:rsidRPr="00DC39A2" w:rsidRDefault="009B7238" w:rsidP="009B7238">
      <w:pPr>
        <w:ind w:firstLine="90"/>
        <w:rPr>
          <w:b/>
        </w:rPr>
      </w:pPr>
      <w:r w:rsidRPr="00DC39A2">
        <w:rPr>
          <w:b/>
        </w:rPr>
        <w:t>=</w:t>
      </w:r>
      <w:r w:rsidRPr="00DC39A2">
        <w:rPr>
          <w:b/>
          <w:lang w:val="et-EE"/>
        </w:rPr>
        <w:t>IF</w:t>
      </w:r>
      <w:r w:rsidRPr="00DC39A2">
        <w:rPr>
          <w:b/>
        </w:rPr>
        <w:t>(логическое_</w:t>
      </w:r>
      <w:r>
        <w:rPr>
          <w:b/>
        </w:rPr>
        <w:t>условие</w:t>
      </w:r>
      <w:r w:rsidRPr="00DC39A2">
        <w:rPr>
          <w:b/>
        </w:rPr>
        <w:t>;</w:t>
      </w:r>
      <w:r w:rsidRPr="00DC39A2">
        <w:rPr>
          <w:b/>
          <w:lang w:val="et-EE"/>
        </w:rPr>
        <w:t xml:space="preserve">   </w:t>
      </w:r>
      <w:r w:rsidRPr="00DC39A2">
        <w:rPr>
          <w:b/>
        </w:rPr>
        <w:t>значение_если_истина;</w:t>
      </w:r>
      <w:r w:rsidRPr="00DC39A2">
        <w:rPr>
          <w:b/>
          <w:lang w:val="et-EE"/>
        </w:rPr>
        <w:t xml:space="preserve">   </w:t>
      </w:r>
      <w:r w:rsidRPr="00DC39A2">
        <w:rPr>
          <w:b/>
        </w:rPr>
        <w:t>значение_если_ложь)</w:t>
      </w:r>
    </w:p>
    <w:p w:rsidR="009B7238" w:rsidRDefault="009B7238" w:rsidP="009B7238">
      <w:pPr>
        <w:rPr>
          <w:lang w:val="et-EE"/>
        </w:rPr>
      </w:pPr>
    </w:p>
    <w:p w:rsidR="009B7238" w:rsidRDefault="00E44327" w:rsidP="009B7238">
      <w:pPr>
        <w:rPr>
          <w:lang w:val="et-EE"/>
        </w:rPr>
      </w:pPr>
      <w:r>
        <w:rPr>
          <w:noProof/>
          <w:lang w:val="et-EE"/>
        </w:rPr>
        <w:pict>
          <v:shapetype id="_x0000_t110" coordsize="21600,21600" o:spt="110" path="m10800,l,10800,10800,21600,21600,10800xe">
            <v:stroke joinstyle="miter"/>
            <v:path gradientshapeok="t" o:connecttype="rect" textboxrect="5400,5400,16200,16200"/>
          </v:shapetype>
          <v:shape id="_x0000_s18573" type="#_x0000_t110" style="position:absolute;left:0;text-align:left;margin-left:151.65pt;margin-top:12.85pt;width:143.25pt;height:120pt;z-index:252010496">
            <v:textbox style="mso-next-textbox:#_x0000_s18573">
              <w:txbxContent>
                <w:p w:rsidR="00007187" w:rsidRDefault="00007187" w:rsidP="009B7238"/>
                <w:p w:rsidR="00007187" w:rsidRPr="00DC39A2" w:rsidRDefault="00007187" w:rsidP="009B7238">
                  <w:pPr>
                    <w:jc w:val="center"/>
                    <w:rPr>
                      <w:b/>
                    </w:rPr>
                  </w:pPr>
                  <w:r w:rsidRPr="00DC39A2">
                    <w:rPr>
                      <w:b/>
                    </w:rPr>
                    <w:t>Логическое условие</w:t>
                  </w:r>
                </w:p>
              </w:txbxContent>
            </v:textbox>
          </v:shape>
        </w:pict>
      </w:r>
    </w:p>
    <w:p w:rsidR="009B7238" w:rsidRDefault="009B7238" w:rsidP="009B7238">
      <w:pPr>
        <w:rPr>
          <w:lang w:val="et-EE"/>
        </w:rPr>
      </w:pPr>
    </w:p>
    <w:p w:rsidR="009B7238" w:rsidRDefault="00E44327" w:rsidP="009B7238">
      <w:pPr>
        <w:rPr>
          <w:lang w:val="et-EE"/>
        </w:rPr>
      </w:pPr>
      <w:r>
        <w:rPr>
          <w:noProof/>
          <w:lang w:val="et-EE"/>
        </w:rPr>
        <w:pict>
          <v:shape id="_x0000_s18579" type="#_x0000_t202" style="position:absolute;left:0;text-align:left;margin-left:324.15pt;margin-top:4pt;width:127.5pt;height:36.75pt;z-index:252016640" filled="f" stroked="f">
            <v:textbox style="mso-next-textbox:#_x0000_s18579">
              <w:txbxContent>
                <w:p w:rsidR="00007187" w:rsidRPr="00DC39A2" w:rsidRDefault="00007187" w:rsidP="009B7238">
                  <w:pPr>
                    <w:rPr>
                      <w:lang w:val="et-EE"/>
                    </w:rPr>
                  </w:pPr>
                  <w:r>
                    <w:t xml:space="preserve">Условие </w:t>
                  </w:r>
                  <w:r>
                    <w:rPr>
                      <w:lang w:val="et-EE"/>
                    </w:rPr>
                    <w:t xml:space="preserve"> </w:t>
                  </w:r>
                  <w:r w:rsidRPr="00DC39A2">
                    <w:rPr>
                      <w:b/>
                    </w:rPr>
                    <w:t xml:space="preserve">не </w:t>
                  </w:r>
                  <w:r>
                    <w:t xml:space="preserve">выполнено </w:t>
                  </w:r>
                  <w:r>
                    <w:rPr>
                      <w:b/>
                      <w:lang w:val="et-EE"/>
                    </w:rPr>
                    <w:t>FALSE</w:t>
                  </w:r>
                </w:p>
              </w:txbxContent>
            </v:textbox>
          </v:shape>
        </w:pict>
      </w:r>
      <w:r>
        <w:rPr>
          <w:noProof/>
          <w:lang w:val="et-EE"/>
        </w:rPr>
        <w:pict>
          <v:shape id="_x0000_s18578" type="#_x0000_t202" style="position:absolute;left:0;text-align:left;margin-left:25.65pt;margin-top:4pt;width:108.75pt;height:36.75pt;z-index:252015616" filled="f" stroked="f">
            <v:textbox style="mso-next-textbox:#_x0000_s18578">
              <w:txbxContent>
                <w:p w:rsidR="00007187" w:rsidRPr="00DC39A2" w:rsidRDefault="00007187" w:rsidP="009B7238">
                  <w:pPr>
                    <w:rPr>
                      <w:lang w:val="et-EE"/>
                    </w:rPr>
                  </w:pPr>
                  <w:r>
                    <w:t xml:space="preserve">Условие выполнено </w:t>
                  </w:r>
                  <w:smartTag w:uri="urn:schemas-microsoft-com:office:smarttags" w:element="stockticker">
                    <w:r w:rsidRPr="00DC39A2">
                      <w:rPr>
                        <w:b/>
                        <w:lang w:val="et-EE"/>
                      </w:rPr>
                      <w:t>TRUE</w:t>
                    </w:r>
                  </w:smartTag>
                </w:p>
              </w:txbxContent>
            </v:textbox>
          </v:shape>
        </w:pict>
      </w:r>
    </w:p>
    <w:p w:rsidR="009B7238" w:rsidRDefault="009B7238" w:rsidP="009B7238">
      <w:pPr>
        <w:rPr>
          <w:lang w:val="et-EE"/>
        </w:rPr>
      </w:pPr>
    </w:p>
    <w:p w:rsidR="009B7238" w:rsidRDefault="009B7238" w:rsidP="009B7238">
      <w:pPr>
        <w:rPr>
          <w:lang w:val="et-EE"/>
        </w:rPr>
      </w:pPr>
    </w:p>
    <w:p w:rsidR="009B7238" w:rsidRDefault="00E44327" w:rsidP="009B7238">
      <w:pPr>
        <w:rPr>
          <w:lang w:val="et-EE"/>
        </w:rPr>
      </w:pPr>
      <w:r>
        <w:rPr>
          <w:noProof/>
          <w:lang w:val="et-EE"/>
        </w:rPr>
        <w:pict>
          <v:shape id="_x0000_s18577" type="#_x0000_t32" style="position:absolute;left:0;text-align:left;margin-left:355.65pt;margin-top:3.85pt;width:0;height:86.25pt;z-index:252014592" o:connectortype="straight"/>
        </w:pict>
      </w:r>
      <w:r>
        <w:rPr>
          <w:noProof/>
          <w:lang w:val="et-EE"/>
        </w:rPr>
        <w:pict>
          <v:shape id="_x0000_s18576" type="#_x0000_t32" style="position:absolute;left:0;text-align:left;margin-left:87.9pt;margin-top:3.85pt;width:0;height:81.75pt;z-index:252013568" o:connectortype="straight"/>
        </w:pict>
      </w:r>
      <w:r>
        <w:rPr>
          <w:noProof/>
          <w:lang w:val="et-EE"/>
        </w:rPr>
        <w:pict>
          <v:shape id="_x0000_s18575" type="#_x0000_t32" style="position:absolute;left:0;text-align:left;margin-left:294.9pt;margin-top:3.85pt;width:60.75pt;height:0;z-index:252012544" o:connectortype="straight"/>
        </w:pict>
      </w:r>
      <w:r>
        <w:rPr>
          <w:noProof/>
          <w:lang w:val="et-EE"/>
        </w:rPr>
        <w:pict>
          <v:shape id="_x0000_s18574" type="#_x0000_t32" style="position:absolute;left:0;text-align:left;margin-left:87.9pt;margin-top:3.1pt;width:63.75pt;height:.75pt;flip:x y;z-index:252011520" o:connectortype="straight"/>
        </w:pict>
      </w:r>
    </w:p>
    <w:p w:rsidR="009B7238" w:rsidRDefault="009B7238" w:rsidP="009B7238">
      <w:pPr>
        <w:rPr>
          <w:lang w:val="et-EE"/>
        </w:rPr>
      </w:pPr>
    </w:p>
    <w:p w:rsidR="009B7238" w:rsidRDefault="009B7238" w:rsidP="009B7238">
      <w:pPr>
        <w:rPr>
          <w:lang w:val="et-EE"/>
        </w:rPr>
      </w:pPr>
    </w:p>
    <w:p w:rsidR="009B7238" w:rsidRDefault="009B7238" w:rsidP="009B7238">
      <w:pPr>
        <w:rPr>
          <w:lang w:val="et-EE"/>
        </w:rPr>
      </w:pPr>
    </w:p>
    <w:p w:rsidR="009B7238" w:rsidRPr="00DC39A2" w:rsidRDefault="009B7238" w:rsidP="009B7238">
      <w:pPr>
        <w:rPr>
          <w:lang w:val="et-EE"/>
        </w:rPr>
      </w:pPr>
    </w:p>
    <w:p w:rsidR="009B7238" w:rsidRDefault="009B7238" w:rsidP="009B7238"/>
    <w:p w:rsidR="009B7238" w:rsidRDefault="009B7238" w:rsidP="009B7238"/>
    <w:p w:rsidR="009B7238" w:rsidRPr="00DC39A2" w:rsidRDefault="009B7238" w:rsidP="009B7238">
      <w:pPr>
        <w:ind w:left="720"/>
        <w:rPr>
          <w:b/>
        </w:rPr>
      </w:pPr>
      <w:r w:rsidRPr="00DC39A2">
        <w:rPr>
          <w:b/>
        </w:rPr>
        <w:t xml:space="preserve">       Значение А  </w:t>
      </w:r>
      <w:r w:rsidRPr="00DC39A2">
        <w:rPr>
          <w:b/>
        </w:rPr>
        <w:tab/>
      </w:r>
      <w:r w:rsidRPr="00DC39A2">
        <w:rPr>
          <w:b/>
        </w:rPr>
        <w:tab/>
      </w:r>
      <w:r w:rsidRPr="00DC39A2">
        <w:rPr>
          <w:b/>
        </w:rPr>
        <w:tab/>
      </w:r>
      <w:r w:rsidRPr="00DC39A2">
        <w:rPr>
          <w:b/>
        </w:rPr>
        <w:tab/>
      </w:r>
      <w:r w:rsidRPr="00DC39A2">
        <w:rPr>
          <w:b/>
        </w:rPr>
        <w:tab/>
      </w:r>
      <w:r w:rsidRPr="00DC39A2">
        <w:rPr>
          <w:b/>
        </w:rPr>
        <w:tab/>
        <w:t>Значение В</w:t>
      </w:r>
    </w:p>
    <w:p w:rsidR="009B7238" w:rsidRDefault="009B7238" w:rsidP="009B7238"/>
    <w:p w:rsidR="009B7238" w:rsidRDefault="009B7238" w:rsidP="009B7238"/>
    <w:p w:rsidR="009B7238" w:rsidRDefault="009B7238" w:rsidP="009B7238">
      <w:pPr>
        <w:rPr>
          <w:i/>
        </w:rPr>
      </w:pPr>
      <w:r>
        <w:rPr>
          <w:lang w:val="et-EE"/>
        </w:rPr>
        <w:t xml:space="preserve">If </w:t>
      </w:r>
      <w:r>
        <w:t xml:space="preserve">функция записывает в ячейку «значение А», если логическое условие соблюдено, или «значение </w:t>
      </w:r>
      <w:r>
        <w:rPr>
          <w:lang w:val="et-EE"/>
        </w:rPr>
        <w:t>B</w:t>
      </w:r>
      <w:r>
        <w:t>» , если условие не соблюдено.</w:t>
      </w:r>
      <w:r>
        <w:rPr>
          <w:lang w:val="et-EE"/>
        </w:rPr>
        <w:t xml:space="preserve"> </w:t>
      </w:r>
      <w:r>
        <w:t xml:space="preserve">Центральным моментом в использовании функции является создание </w:t>
      </w:r>
      <w:r w:rsidRPr="00DC39A2">
        <w:rPr>
          <w:i/>
        </w:rPr>
        <w:t>логического условия</w:t>
      </w:r>
    </w:p>
    <w:p w:rsidR="00F217C9" w:rsidRPr="009B7238" w:rsidRDefault="00F217C9" w:rsidP="00E957A4"/>
    <w:p w:rsidR="009B7238" w:rsidRDefault="009B7238">
      <w:pPr>
        <w:jc w:val="left"/>
      </w:pPr>
      <w:r>
        <w:br w:type="page"/>
      </w:r>
    </w:p>
    <w:p w:rsidR="00E957A4" w:rsidRPr="00E957A4" w:rsidRDefault="00E957A4" w:rsidP="00E957A4">
      <w:pPr>
        <w:rPr>
          <w:lang w:val="et-EE"/>
        </w:rPr>
      </w:pPr>
      <w:r>
        <w:lastRenderedPageBreak/>
        <w:t>Например, следующая формула возвращает значение 10, если значение в ячейке А1 больше 3, а в противном случае</w:t>
      </w:r>
      <w:r>
        <w:rPr>
          <w:lang w:val="et-EE"/>
        </w:rPr>
        <w:t xml:space="preserve"> </w:t>
      </w:r>
      <w:r>
        <w:t>20</w:t>
      </w:r>
    </w:p>
    <w:p w:rsidR="00F217C9" w:rsidRDefault="00F217C9" w:rsidP="00E957A4"/>
    <w:p w:rsidR="00E957A4" w:rsidRDefault="00E957A4" w:rsidP="00E957A4">
      <w:r>
        <w:t>=</w:t>
      </w:r>
      <w:r>
        <w:rPr>
          <w:lang w:val="et-EE"/>
        </w:rPr>
        <w:t>IF</w:t>
      </w:r>
      <w:r>
        <w:t>(А1&gt;3;10;20)</w:t>
      </w:r>
    </w:p>
    <w:p w:rsidR="00E957A4" w:rsidRDefault="00E957A4" w:rsidP="0056664D"/>
    <w:p w:rsidR="00F217C9" w:rsidRDefault="00F217C9" w:rsidP="00E957A4"/>
    <w:p w:rsidR="00F217C9" w:rsidRDefault="00E957A4" w:rsidP="00E957A4">
      <w:pPr>
        <w:rPr>
          <w:lang w:val="et-EE"/>
        </w:rPr>
      </w:pPr>
      <w:r w:rsidRPr="00E957A4">
        <w:rPr>
          <w:lang w:val="et-EE"/>
        </w:rPr>
        <w:t xml:space="preserve">В качестве аргументов функции </w:t>
      </w:r>
      <w:r>
        <w:rPr>
          <w:lang w:val="et-EE"/>
        </w:rPr>
        <w:t>IF</w:t>
      </w:r>
      <w:r w:rsidRPr="00E957A4">
        <w:rPr>
          <w:lang w:val="et-EE"/>
        </w:rPr>
        <w:t xml:space="preserve"> можно использовать текстовые аргументы. </w:t>
      </w:r>
    </w:p>
    <w:p w:rsidR="00E957A4" w:rsidRDefault="00F217C9" w:rsidP="00E957A4">
      <w:r>
        <w:rPr>
          <w:lang w:val="et-EE"/>
        </w:rPr>
        <w:t xml:space="preserve">Например, </w:t>
      </w:r>
      <w:r>
        <w:t xml:space="preserve">если оценка в ячейке А1 больше или равна трём, то </w:t>
      </w:r>
      <w:r>
        <w:rPr>
          <w:lang w:val="et-EE"/>
        </w:rPr>
        <w:t xml:space="preserve">excel </w:t>
      </w:r>
      <w:r>
        <w:t>выдаёт текст «зачёт сдан», в противном случае «Зачёт не сдан»</w:t>
      </w:r>
    </w:p>
    <w:p w:rsidR="00F217C9" w:rsidRPr="00F217C9" w:rsidRDefault="00F217C9" w:rsidP="00E957A4"/>
    <w:p w:rsidR="00E957A4" w:rsidRPr="00E957A4" w:rsidRDefault="00F217C9" w:rsidP="00E957A4">
      <w:pPr>
        <w:rPr>
          <w:lang w:val="et-EE"/>
        </w:rPr>
      </w:pPr>
      <w:r>
        <w:rPr>
          <w:lang w:val="et-EE"/>
        </w:rPr>
        <w:t>=ЕСЛИ(А1&gt;=</w:t>
      </w:r>
      <w:r>
        <w:t>3</w:t>
      </w:r>
      <w:r>
        <w:rPr>
          <w:lang w:val="et-EE"/>
        </w:rPr>
        <w:t>;"Заче</w:t>
      </w:r>
      <w:r>
        <w:t>н</w:t>
      </w:r>
      <w:r w:rsidR="00E957A4" w:rsidRPr="00E957A4">
        <w:rPr>
          <w:lang w:val="et-EE"/>
        </w:rPr>
        <w:t xml:space="preserve"> сдал";"Зачет не сда</w:t>
      </w:r>
      <w:r>
        <w:t>н</w:t>
      </w:r>
      <w:r w:rsidR="00E957A4" w:rsidRPr="00E957A4">
        <w:rPr>
          <w:lang w:val="et-EE"/>
        </w:rPr>
        <w:t>")</w:t>
      </w:r>
    </w:p>
    <w:p w:rsidR="00E957A4" w:rsidRPr="00E957A4" w:rsidRDefault="00E957A4" w:rsidP="00E957A4">
      <w:pPr>
        <w:rPr>
          <w:lang w:val="et-EE"/>
        </w:rPr>
      </w:pPr>
    </w:p>
    <w:p w:rsidR="00F217C9" w:rsidRPr="009B7238" w:rsidRDefault="00F217C9">
      <w:pPr>
        <w:jc w:val="left"/>
      </w:pPr>
    </w:p>
    <w:p w:rsidR="00F217C9" w:rsidRDefault="00F217C9"/>
    <w:p w:rsidR="00F217C9" w:rsidRPr="00F217C9" w:rsidRDefault="00F217C9">
      <w:r>
        <w:t xml:space="preserve">Функция </w:t>
      </w:r>
      <w:r>
        <w:rPr>
          <w:lang w:val="et-EE"/>
        </w:rPr>
        <w:t xml:space="preserve">IF </w:t>
      </w:r>
      <w:r>
        <w:t>находится в категории логических ф</w:t>
      </w:r>
      <w:r w:rsidR="009B7238">
        <w:t>у</w:t>
      </w:r>
      <w:r>
        <w:t>нкций...</w:t>
      </w:r>
    </w:p>
    <w:p w:rsidR="00F217C9" w:rsidRDefault="00F217C9"/>
    <w:p w:rsidR="00A13E06" w:rsidRPr="00E957A4" w:rsidRDefault="00E44327">
      <w:pPr>
        <w:rPr>
          <w:lang w:val="et-EE"/>
        </w:rPr>
      </w:pPr>
      <w:r>
        <w:rPr>
          <w:noProof/>
          <w:lang w:val="et-EE"/>
        </w:rPr>
        <w:pict>
          <v:shape id="_x0000_s18572" type="#_x0000_t63" style="position:absolute;left:0;text-align:left;margin-left:258.4pt;margin-top:144.25pt;width:207pt;height:45pt;z-index:252008448" adj="-9214,-6120">
            <v:textbox style="mso-next-textbox:#_x0000_s18572">
              <w:txbxContent>
                <w:p w:rsidR="00007187" w:rsidRDefault="00007187" w:rsidP="00F217C9">
                  <w:pPr>
                    <w:jc w:val="center"/>
                  </w:pPr>
                  <w:r>
                    <w:t>функция</w:t>
                  </w:r>
                </w:p>
              </w:txbxContent>
            </v:textbox>
          </v:shape>
        </w:pict>
      </w:r>
      <w:r>
        <w:rPr>
          <w:noProof/>
          <w:lang w:val="et-EE"/>
        </w:rPr>
        <w:pict>
          <v:shape id="_x0000_s18571" type="#_x0000_t63" style="position:absolute;left:0;text-align:left;margin-left:258.4pt;margin-top:20.5pt;width:207pt;height:45pt;z-index:252007424" adj="-5457,27720">
            <v:textbox style="mso-next-textbox:#_x0000_s18571">
              <w:txbxContent>
                <w:p w:rsidR="00007187" w:rsidRDefault="00007187" w:rsidP="00F217C9">
                  <w:pPr>
                    <w:jc w:val="center"/>
                  </w:pPr>
                  <w:r>
                    <w:t>категория</w:t>
                  </w:r>
                </w:p>
              </w:txbxContent>
            </v:textbox>
          </v:shape>
        </w:pict>
      </w:r>
      <w:r>
        <w:rPr>
          <w:noProof/>
          <w:lang w:val="et-EE"/>
        </w:rPr>
        <w:pict>
          <v:oval id="_x0000_s18570" style="position:absolute;left:0;text-align:left;margin-left:74.65pt;margin-top:65.5pt;width:195.75pt;height:21.75pt;z-index:252006400" filled="f" strokecolor="#c00000" strokeweight="2.25pt"/>
        </w:pict>
      </w:r>
      <w:r w:rsidR="00F217C9">
        <w:rPr>
          <w:noProof/>
          <w:lang w:val="et-EE"/>
        </w:rPr>
        <w:drawing>
          <wp:inline distT="0" distB="0" distL="0" distR="0">
            <wp:extent cx="4029075" cy="3514725"/>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2" cstate="print"/>
                    <a:srcRect/>
                    <a:stretch>
                      <a:fillRect/>
                    </a:stretch>
                  </pic:blipFill>
                  <pic:spPr bwMode="auto">
                    <a:xfrm>
                      <a:off x="0" y="0"/>
                      <a:ext cx="4029075" cy="3514725"/>
                    </a:xfrm>
                    <a:prstGeom prst="rect">
                      <a:avLst/>
                    </a:prstGeom>
                    <a:noFill/>
                    <a:ln w="9525">
                      <a:noFill/>
                      <a:miter lim="800000"/>
                      <a:headEnd/>
                      <a:tailEnd/>
                    </a:ln>
                  </pic:spPr>
                </pic:pic>
              </a:graphicData>
            </a:graphic>
          </wp:inline>
        </w:drawing>
      </w:r>
    </w:p>
    <w:p w:rsidR="00F217C9" w:rsidRDefault="00F217C9" w:rsidP="00F217C9">
      <w:pPr>
        <w:pStyle w:val="Default"/>
      </w:pPr>
    </w:p>
    <w:p w:rsidR="00FB3A9E" w:rsidRPr="00FB5AFF" w:rsidRDefault="00E44327" w:rsidP="00FB3A9E">
      <w:pPr>
        <w:spacing w:before="100" w:beforeAutospacing="1" w:after="100" w:afterAutospacing="1"/>
        <w:rPr>
          <w:b/>
          <w:color w:val="000000"/>
          <w:szCs w:val="22"/>
          <w:lang w:val="fi-FI" w:eastAsia="en-US"/>
        </w:rPr>
      </w:pPr>
      <w:r>
        <w:rPr>
          <w:b/>
          <w:noProof/>
          <w:color w:val="000000"/>
          <w:szCs w:val="22"/>
          <w:lang w:val="et-EE"/>
        </w:rPr>
        <w:lastRenderedPageBreak/>
        <w:pict>
          <v:shape id="_x0000_s18581" type="#_x0000_t63" style="position:absolute;left:0;text-align:left;margin-left:-44.6pt;margin-top:120.05pt;width:162.75pt;height:43.5pt;z-index:252018688" adj="24938,19291">
            <v:textbox style="mso-next-textbox:#_x0000_s18581">
              <w:txbxContent>
                <w:p w:rsidR="00007187" w:rsidRPr="009B7238" w:rsidRDefault="00007187" w:rsidP="009B7238">
                  <w:pPr>
                    <w:jc w:val="center"/>
                    <w:rPr>
                      <w:sz w:val="20"/>
                      <w:szCs w:val="20"/>
                    </w:rPr>
                  </w:pPr>
                  <w:r>
                    <w:rPr>
                      <w:sz w:val="20"/>
                      <w:szCs w:val="20"/>
                    </w:rPr>
                    <w:t>действие, если условие соблюдено</w:t>
                  </w:r>
                </w:p>
              </w:txbxContent>
            </v:textbox>
          </v:shape>
        </w:pict>
      </w:r>
      <w:r>
        <w:rPr>
          <w:b/>
          <w:noProof/>
          <w:color w:val="000000"/>
          <w:szCs w:val="22"/>
          <w:lang w:val="et-EE"/>
        </w:rPr>
        <w:pict>
          <v:shape id="_x0000_s18582" type="#_x0000_t63" style="position:absolute;left:0;text-align:left;margin-left:-44.6pt;margin-top:183.05pt;width:162.75pt;height:43.5pt;z-index:252019712" adj="26033,-2309">
            <v:textbox style="mso-next-textbox:#_x0000_s18582">
              <w:txbxContent>
                <w:p w:rsidR="00007187" w:rsidRPr="009B7238" w:rsidRDefault="00007187" w:rsidP="009B7238">
                  <w:pPr>
                    <w:jc w:val="center"/>
                    <w:rPr>
                      <w:sz w:val="20"/>
                      <w:szCs w:val="20"/>
                    </w:rPr>
                  </w:pPr>
                  <w:r>
                    <w:rPr>
                      <w:sz w:val="20"/>
                      <w:szCs w:val="20"/>
                    </w:rPr>
                    <w:t>действие, если условие не соблюдено</w:t>
                  </w:r>
                </w:p>
                <w:p w:rsidR="00007187" w:rsidRPr="009B7238" w:rsidRDefault="00007187" w:rsidP="009B7238"/>
              </w:txbxContent>
            </v:textbox>
          </v:shape>
        </w:pict>
      </w:r>
      <w:r>
        <w:rPr>
          <w:b/>
          <w:noProof/>
          <w:color w:val="000000"/>
          <w:szCs w:val="22"/>
          <w:lang w:val="et-EE"/>
        </w:rPr>
        <w:pict>
          <v:shape id="_x0000_s18580" type="#_x0000_t63" style="position:absolute;left:0;text-align:left;margin-left:274.9pt;margin-top:87.05pt;width:162.75pt;height:33pt;z-index:252017664" adj="-4526,37702">
            <v:textbox style="mso-next-textbox:#_x0000_s18580">
              <w:txbxContent>
                <w:p w:rsidR="00007187" w:rsidRPr="009B7238" w:rsidRDefault="00007187" w:rsidP="009B7238">
                  <w:pPr>
                    <w:jc w:val="center"/>
                    <w:rPr>
                      <w:sz w:val="20"/>
                      <w:szCs w:val="20"/>
                    </w:rPr>
                  </w:pPr>
                  <w:r w:rsidRPr="009B7238">
                    <w:rPr>
                      <w:sz w:val="20"/>
                      <w:szCs w:val="20"/>
                    </w:rPr>
                    <w:t>логическое условие</w:t>
                  </w:r>
                </w:p>
              </w:txbxContent>
            </v:textbox>
          </v:shape>
        </w:pict>
      </w:r>
      <w:r w:rsidR="00C84337">
        <w:rPr>
          <w:b/>
          <w:noProof/>
          <w:color w:val="000000"/>
          <w:szCs w:val="22"/>
          <w:lang w:val="et-EE"/>
        </w:rPr>
        <w:drawing>
          <wp:inline distT="0" distB="0" distL="0" distR="0">
            <wp:extent cx="5829300" cy="3616477"/>
            <wp:effectExtent l="19050" t="0" r="0" b="0"/>
            <wp:docPr id="10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3" cstate="print"/>
                    <a:srcRect/>
                    <a:stretch>
                      <a:fillRect/>
                    </a:stretch>
                  </pic:blipFill>
                  <pic:spPr bwMode="auto">
                    <a:xfrm>
                      <a:off x="0" y="0"/>
                      <a:ext cx="5836390" cy="3620876"/>
                    </a:xfrm>
                    <a:prstGeom prst="rect">
                      <a:avLst/>
                    </a:prstGeom>
                    <a:noFill/>
                    <a:ln w="9525">
                      <a:noFill/>
                      <a:miter lim="800000"/>
                      <a:headEnd/>
                      <a:tailEnd/>
                    </a:ln>
                  </pic:spPr>
                </pic:pic>
              </a:graphicData>
            </a:graphic>
          </wp:inline>
        </w:drawing>
      </w:r>
    </w:p>
    <w:p w:rsidR="00371D36" w:rsidRPr="00371D36" w:rsidRDefault="00F217C9" w:rsidP="00371D36">
      <w:pPr>
        <w:spacing w:before="100" w:beforeAutospacing="1" w:after="100" w:afterAutospacing="1"/>
        <w:rPr>
          <w:color w:val="000000"/>
          <w:lang w:val="en-US" w:eastAsia="en-US"/>
        </w:rPr>
      </w:pPr>
      <w:r>
        <w:rPr>
          <w:b/>
          <w:color w:val="000000"/>
          <w:lang w:eastAsia="en-US"/>
        </w:rPr>
        <w:t>функция</w:t>
      </w:r>
      <w:r w:rsidR="00FB3A9E">
        <w:rPr>
          <w:b/>
          <w:color w:val="000000"/>
          <w:lang w:val="fi-FI" w:eastAsia="en-US"/>
        </w:rPr>
        <w:t>:</w:t>
      </w:r>
      <w:r w:rsidR="00FB3A9E">
        <w:rPr>
          <w:color w:val="000000"/>
          <w:lang w:val="fi-FI" w:eastAsia="en-US"/>
        </w:rPr>
        <w:t xml:space="preserve">     </w:t>
      </w:r>
      <w:r w:rsidR="00C84337">
        <w:rPr>
          <w:color w:val="000000"/>
          <w:lang w:val="fi-FI" w:eastAsia="en-US"/>
        </w:rPr>
        <w:t>=IF(D4</w:t>
      </w:r>
      <w:r w:rsidR="00FB3A9E" w:rsidRPr="009B3429">
        <w:rPr>
          <w:color w:val="000000"/>
          <w:lang w:val="fi-FI" w:eastAsia="en-US"/>
        </w:rPr>
        <w:t>&gt;10;"üle 10 päeva";"</w:t>
      </w:r>
      <w:r w:rsidR="00C84337">
        <w:rPr>
          <w:color w:val="000000"/>
          <w:lang w:val="fi-FI" w:eastAsia="en-US"/>
        </w:rPr>
        <w:t>-</w:t>
      </w:r>
      <w:r w:rsidR="00FB3A9E" w:rsidRPr="009B3429">
        <w:rPr>
          <w:color w:val="000000"/>
          <w:lang w:val="fi-FI" w:eastAsia="en-US"/>
        </w:rPr>
        <w:t>")</w:t>
      </w:r>
      <w:bookmarkStart w:id="148" w:name="_Toc168371397"/>
      <w:bookmarkStart w:id="149" w:name="_Toc178582933"/>
      <w:bookmarkStart w:id="150" w:name="_Toc219186823"/>
      <w:bookmarkStart w:id="151" w:name="_Toc266779635"/>
      <w:bookmarkStart w:id="152" w:name="_Toc111618222"/>
      <w:bookmarkStart w:id="153" w:name="_Toc113082878"/>
      <w:bookmarkEnd w:id="146"/>
    </w:p>
    <w:p w:rsidR="009B7238" w:rsidRDefault="009B7238" w:rsidP="00371D36">
      <w:pPr>
        <w:spacing w:before="100" w:beforeAutospacing="1" w:after="100" w:afterAutospacing="1"/>
      </w:pPr>
      <w:r>
        <w:rPr>
          <w:lang w:val="et-EE"/>
        </w:rPr>
        <w:t xml:space="preserve">NB! </w:t>
      </w:r>
      <w:r>
        <w:t>Строки</w:t>
      </w:r>
      <w:r>
        <w:rPr>
          <w:lang w:val="et-EE"/>
        </w:rPr>
        <w:t xml:space="preserve"> </w:t>
      </w:r>
      <w:r w:rsidRPr="009B7238">
        <w:rPr>
          <w:b/>
          <w:lang w:val="et-EE"/>
        </w:rPr>
        <w:t>Value_if_true</w:t>
      </w:r>
      <w:r>
        <w:rPr>
          <w:lang w:val="et-EE"/>
        </w:rPr>
        <w:t xml:space="preserve"> </w:t>
      </w:r>
      <w:r>
        <w:t>и</w:t>
      </w:r>
      <w:r w:rsidRPr="009B7238">
        <w:t xml:space="preserve"> </w:t>
      </w:r>
      <w:r w:rsidRPr="009B7238">
        <w:rPr>
          <w:b/>
          <w:lang w:val="et-EE"/>
        </w:rPr>
        <w:t>Value_if_false</w:t>
      </w:r>
      <w:r w:rsidRPr="009B7238">
        <w:rPr>
          <w:b/>
        </w:rPr>
        <w:t xml:space="preserve"> </w:t>
      </w:r>
      <w:r>
        <w:t>могут</w:t>
      </w:r>
      <w:r w:rsidRPr="009B7238">
        <w:t xml:space="preserve"> </w:t>
      </w:r>
      <w:r>
        <w:t>содержать не только цифры или текст, но и формулы и функции!</w:t>
      </w:r>
    </w:p>
    <w:p w:rsidR="009B7238" w:rsidRPr="009B7238" w:rsidRDefault="00E44327">
      <w:pPr>
        <w:jc w:val="left"/>
        <w:rPr>
          <w:rFonts w:asciiTheme="majorHAnsi" w:hAnsiTheme="majorHAnsi" w:cs="Arial"/>
          <w:b/>
          <w:bCs/>
          <w:kern w:val="32"/>
          <w:sz w:val="28"/>
          <w:szCs w:val="32"/>
        </w:rPr>
      </w:pPr>
      <w:r w:rsidRPr="00E44327">
        <w:rPr>
          <w:noProof/>
          <w:lang w:val="et-EE"/>
        </w:rPr>
        <w:pict>
          <v:roundrect id="_x0000_s18583" style="position:absolute;margin-left:312.4pt;margin-top:140pt;width:129pt;height:53.25pt;z-index:252020736" arcsize="10923f" filled="f" strokecolor="#c00000" strokeweight="2.25pt"/>
        </w:pict>
      </w:r>
      <w:r w:rsidR="00371D36">
        <w:rPr>
          <w:noProof/>
          <w:lang w:val="et-EE"/>
        </w:rPr>
        <w:drawing>
          <wp:inline distT="0" distB="0" distL="0" distR="0">
            <wp:extent cx="5600700" cy="3538369"/>
            <wp:effectExtent l="19050" t="0" r="0" b="0"/>
            <wp:docPr id="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4" cstate="print"/>
                    <a:srcRect/>
                    <a:stretch>
                      <a:fillRect/>
                    </a:stretch>
                  </pic:blipFill>
                  <pic:spPr bwMode="auto">
                    <a:xfrm>
                      <a:off x="0" y="0"/>
                      <a:ext cx="5600700" cy="3538369"/>
                    </a:xfrm>
                    <a:prstGeom prst="rect">
                      <a:avLst/>
                    </a:prstGeom>
                    <a:noFill/>
                    <a:ln w="9525">
                      <a:noFill/>
                      <a:miter lim="800000"/>
                      <a:headEnd/>
                      <a:tailEnd/>
                    </a:ln>
                  </pic:spPr>
                </pic:pic>
              </a:graphicData>
            </a:graphic>
          </wp:inline>
        </w:drawing>
      </w:r>
      <w:r w:rsidR="009B7238" w:rsidRPr="009B7238">
        <w:br w:type="page"/>
      </w:r>
    </w:p>
    <w:p w:rsidR="00592EC6" w:rsidRPr="00816234" w:rsidRDefault="00816234" w:rsidP="00816234">
      <w:pPr>
        <w:pStyle w:val="Heading11"/>
      </w:pPr>
      <w:bookmarkStart w:id="154" w:name="_Toc267397902"/>
      <w:bookmarkEnd w:id="148"/>
      <w:bookmarkEnd w:id="149"/>
      <w:bookmarkEnd w:id="150"/>
      <w:bookmarkEnd w:id="151"/>
      <w:r>
        <w:lastRenderedPageBreak/>
        <w:t>Добавление комментариев</w:t>
      </w:r>
      <w:bookmarkEnd w:id="154"/>
    </w:p>
    <w:p w:rsidR="00592EC6" w:rsidRDefault="00592EC6" w:rsidP="00592EC6"/>
    <w:p w:rsidR="00816234" w:rsidRPr="00816234" w:rsidRDefault="00816234" w:rsidP="00592EC6">
      <w:r>
        <w:t>Если вы хотитие пояснить значение какой.либо ячейки, то это можно сделать с мопомощь комментария. Комментарий «всплывает» на экране лишь когда курсор наводится на ячейку, в остально время он скрыт. Ячейки, в которых содержатся комментарии, маркируются маленькими красными треугольниками.</w:t>
      </w:r>
    </w:p>
    <w:p w:rsidR="00592EC6" w:rsidRDefault="00592EC6" w:rsidP="00592EC6"/>
    <w:p w:rsidR="00816234" w:rsidRPr="00816234" w:rsidRDefault="00816234" w:rsidP="00592EC6">
      <w:r>
        <w:t xml:space="preserve">Для добавления комментария, выделите ячейку, сделайте не неё парвый щелчок и выберите команду </w:t>
      </w:r>
      <w:r w:rsidRPr="00816234">
        <w:rPr>
          <w:b/>
          <w:lang w:val="et-EE"/>
        </w:rPr>
        <w:t>Insert Comment</w:t>
      </w:r>
      <w:r>
        <w:rPr>
          <w:b/>
          <w:lang w:val="et-EE"/>
        </w:rPr>
        <w:t xml:space="preserve">. </w:t>
      </w:r>
      <w:r w:rsidRPr="00816234">
        <w:t>С</w:t>
      </w:r>
      <w:r>
        <w:t xml:space="preserve"> помощью правого щелчка вы можете потом изменить (</w:t>
      </w:r>
      <w:r>
        <w:rPr>
          <w:lang w:val="et-EE"/>
        </w:rPr>
        <w:t xml:space="preserve">Edit Comment) </w:t>
      </w:r>
      <w:r>
        <w:t xml:space="preserve">или удалить </w:t>
      </w:r>
      <w:r>
        <w:rPr>
          <w:lang w:val="et-EE"/>
        </w:rPr>
        <w:t xml:space="preserve">(Delete Comment) </w:t>
      </w:r>
      <w:r>
        <w:t>комментарий.</w:t>
      </w:r>
    </w:p>
    <w:p w:rsidR="00816234" w:rsidRDefault="00816234" w:rsidP="00592EC6"/>
    <w:p w:rsidR="00816234" w:rsidRPr="00816234" w:rsidRDefault="00816234" w:rsidP="00592EC6"/>
    <w:p w:rsidR="00592EC6" w:rsidRPr="008B39F8" w:rsidRDefault="00442A64" w:rsidP="00204D56">
      <w:r w:rsidRPr="00204D56">
        <w:rPr>
          <w:noProof/>
          <w:lang w:val="et-EE"/>
        </w:rPr>
        <w:drawing>
          <wp:anchor distT="0" distB="0" distL="114300" distR="114300" simplePos="0" relativeHeight="251739136" behindDoc="0" locked="0" layoutInCell="1" allowOverlap="1">
            <wp:simplePos x="0" y="0"/>
            <wp:positionH relativeFrom="column">
              <wp:posOffset>14605</wp:posOffset>
            </wp:positionH>
            <wp:positionV relativeFrom="paragraph">
              <wp:posOffset>1270</wp:posOffset>
            </wp:positionV>
            <wp:extent cx="2247900" cy="1571625"/>
            <wp:effectExtent l="19050" t="0" r="0" b="0"/>
            <wp:wrapSquare wrapText="bothSides"/>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5" cstate="print"/>
                    <a:srcRect/>
                    <a:stretch>
                      <a:fillRect/>
                    </a:stretch>
                  </pic:blipFill>
                  <pic:spPr bwMode="auto">
                    <a:xfrm>
                      <a:off x="0" y="0"/>
                      <a:ext cx="2247900" cy="1571625"/>
                    </a:xfrm>
                    <a:prstGeom prst="rect">
                      <a:avLst/>
                    </a:prstGeom>
                    <a:noFill/>
                    <a:ln w="9525">
                      <a:noFill/>
                      <a:miter lim="800000"/>
                      <a:headEnd/>
                      <a:tailEnd/>
                    </a:ln>
                  </pic:spPr>
                </pic:pic>
              </a:graphicData>
            </a:graphic>
          </wp:anchor>
        </w:drawing>
      </w:r>
      <w:bookmarkStart w:id="155" w:name="RemoveComment"/>
      <w:bookmarkEnd w:id="155"/>
    </w:p>
    <w:p w:rsidR="00816234" w:rsidRPr="008B39F8" w:rsidRDefault="004F782D" w:rsidP="00652A60">
      <w:pPr>
        <w:pStyle w:val="Heading11"/>
      </w:pPr>
      <w:bookmarkStart w:id="156" w:name="_Toc111618229"/>
      <w:bookmarkStart w:id="157" w:name="_Toc113082882"/>
      <w:bookmarkEnd w:id="94"/>
      <w:bookmarkEnd w:id="95"/>
      <w:bookmarkEnd w:id="152"/>
      <w:bookmarkEnd w:id="153"/>
      <w:r w:rsidRPr="008B39F8">
        <w:br/>
      </w:r>
      <w:bookmarkStart w:id="158" w:name="_Toc219186824"/>
      <w:bookmarkStart w:id="159" w:name="_Toc266779636"/>
    </w:p>
    <w:p w:rsidR="00816234" w:rsidRPr="008B39F8" w:rsidRDefault="00816234">
      <w:pPr>
        <w:jc w:val="left"/>
      </w:pPr>
    </w:p>
    <w:p w:rsidR="00816234" w:rsidRPr="008B39F8" w:rsidRDefault="00816234">
      <w:pPr>
        <w:jc w:val="left"/>
      </w:pPr>
    </w:p>
    <w:p w:rsidR="00816234" w:rsidRPr="008B39F8" w:rsidRDefault="00816234">
      <w:pPr>
        <w:jc w:val="left"/>
      </w:pPr>
    </w:p>
    <w:p w:rsidR="00816234" w:rsidRPr="008B39F8" w:rsidRDefault="00816234">
      <w:pPr>
        <w:jc w:val="left"/>
      </w:pPr>
    </w:p>
    <w:p w:rsidR="00816234" w:rsidRPr="008B39F8" w:rsidRDefault="00816234">
      <w:pPr>
        <w:jc w:val="left"/>
      </w:pPr>
    </w:p>
    <w:p w:rsidR="00816234" w:rsidRPr="008B39F8" w:rsidRDefault="00816234">
      <w:pPr>
        <w:jc w:val="left"/>
      </w:pPr>
    </w:p>
    <w:p w:rsidR="00816234" w:rsidRPr="008B39F8" w:rsidRDefault="00816234">
      <w:pPr>
        <w:jc w:val="left"/>
      </w:pPr>
    </w:p>
    <w:p w:rsidR="00C72A68" w:rsidRDefault="00C72A68">
      <w:pPr>
        <w:jc w:val="left"/>
        <w:rPr>
          <w:rFonts w:asciiTheme="majorHAnsi" w:hAnsiTheme="majorHAnsi" w:cs="Arial"/>
          <w:b/>
          <w:bCs/>
          <w:kern w:val="32"/>
          <w:sz w:val="28"/>
          <w:szCs w:val="32"/>
        </w:rPr>
      </w:pPr>
      <w:r>
        <w:br w:type="page"/>
      </w:r>
    </w:p>
    <w:p w:rsidR="00816234" w:rsidRPr="003F6B1F" w:rsidRDefault="00816234" w:rsidP="00816234">
      <w:pPr>
        <w:pStyle w:val="Heading11"/>
      </w:pPr>
      <w:bookmarkStart w:id="160" w:name="_Toc267397903"/>
      <w:r w:rsidRPr="00D11988">
        <w:lastRenderedPageBreak/>
        <w:t xml:space="preserve">Сохранение </w:t>
      </w:r>
      <w:r>
        <w:t>работы</w:t>
      </w:r>
      <w:bookmarkEnd w:id="160"/>
    </w:p>
    <w:p w:rsidR="00816234" w:rsidRPr="00C62B1E" w:rsidRDefault="00816234" w:rsidP="00816234"/>
    <w:p w:rsidR="00816234" w:rsidRDefault="00816234" w:rsidP="00816234">
      <w:r w:rsidRPr="003D556D">
        <w:t xml:space="preserve">Сохранение – запись необходимой информации на диске для ее </w:t>
      </w:r>
      <w:r>
        <w:t>дальнейшего</w:t>
      </w:r>
      <w:r w:rsidRPr="003D556D">
        <w:t xml:space="preserve"> использования. Сохраненная в компьютере работа называется </w:t>
      </w:r>
      <w:r w:rsidRPr="00EC6A65">
        <w:rPr>
          <w:b/>
        </w:rPr>
        <w:t>файлом</w:t>
      </w:r>
      <w:r w:rsidRPr="003D556D">
        <w:t xml:space="preserve">. Сохраняемому файлу нужно дать </w:t>
      </w:r>
      <w:r>
        <w:t>имя.</w:t>
      </w:r>
    </w:p>
    <w:p w:rsidR="00816234" w:rsidRPr="003D556D" w:rsidRDefault="00816234" w:rsidP="00816234"/>
    <w:p w:rsidR="00816234" w:rsidRDefault="00816234" w:rsidP="00816234">
      <w:r>
        <w:t>Имя</w:t>
      </w:r>
      <w:r w:rsidRPr="003D556D">
        <w:t xml:space="preserve"> файла может содержать до 255 символов. В названии файла можно использовать заглавные и строчные буквы, а также пробелы. </w:t>
      </w:r>
    </w:p>
    <w:p w:rsidR="00816234" w:rsidRPr="003D556D" w:rsidRDefault="00816234" w:rsidP="00816234"/>
    <w:p w:rsidR="00816234" w:rsidRDefault="00816234" w:rsidP="00816234">
      <w:r w:rsidRPr="003D556D">
        <w:t xml:space="preserve">Для сохранения документа откройте </w:t>
      </w:r>
      <w:r w:rsidRPr="00816234">
        <w:rPr>
          <w:b/>
          <w:lang w:val="et-EE"/>
        </w:rPr>
        <w:t xml:space="preserve">Office </w:t>
      </w:r>
      <w:r w:rsidRPr="003D556D">
        <w:t xml:space="preserve">меню </w:t>
      </w:r>
      <w:r w:rsidRPr="00C05EC2">
        <w:rPr>
          <w:rFonts w:cs="TimesNewRoman"/>
          <w:noProof/>
          <w:szCs w:val="22"/>
          <w:lang w:val="et-EE"/>
        </w:rPr>
        <w:drawing>
          <wp:inline distT="0" distB="0" distL="0" distR="0">
            <wp:extent cx="247650" cy="247650"/>
            <wp:effectExtent l="19050" t="0" r="0" b="0"/>
            <wp:docPr id="22" name="Picture 136" descr="Nupu p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Nupu pilt"/>
                    <pic:cNvPicPr>
                      <a:picLocks noChangeAspect="1" noChangeArrowheads="1"/>
                    </pic:cNvPicPr>
                  </pic:nvPicPr>
                  <pic:blipFill>
                    <a:blip r:embed="rId25" cstate="print"/>
                    <a:srcRect/>
                    <a:stretch>
                      <a:fillRect/>
                    </a:stretch>
                  </pic:blipFill>
                  <pic:spPr bwMode="auto">
                    <a:xfrm>
                      <a:off x="0" y="0"/>
                      <a:ext cx="247650" cy="247650"/>
                    </a:xfrm>
                    <a:prstGeom prst="rect">
                      <a:avLst/>
                    </a:prstGeom>
                    <a:noFill/>
                    <a:ln w="9525">
                      <a:noFill/>
                      <a:miter lim="800000"/>
                      <a:headEnd/>
                      <a:tailEnd/>
                    </a:ln>
                  </pic:spPr>
                </pic:pic>
              </a:graphicData>
            </a:graphic>
          </wp:inline>
        </w:drawing>
      </w:r>
      <w:r>
        <w:rPr>
          <w:lang w:val="et-EE"/>
        </w:rPr>
        <w:t xml:space="preserve"> </w:t>
      </w:r>
      <w:r w:rsidRPr="003D556D">
        <w:t xml:space="preserve">и выберите команду </w:t>
      </w:r>
      <w:r w:rsidRPr="003D556D">
        <w:rPr>
          <w:b/>
        </w:rPr>
        <w:t>Save</w:t>
      </w:r>
      <w:r>
        <w:rPr>
          <w:b/>
        </w:rPr>
        <w:t xml:space="preserve"> As</w:t>
      </w:r>
      <w:r>
        <w:rPr>
          <w:b/>
          <w:lang w:val="et-EE"/>
        </w:rPr>
        <w:t xml:space="preserve"> </w:t>
      </w:r>
      <w:r w:rsidRPr="00816234">
        <w:rPr>
          <w:lang w:val="et-EE"/>
        </w:rPr>
        <w:t>(CTRL+S)</w:t>
      </w:r>
      <w:r w:rsidRPr="003D556D">
        <w:t xml:space="preserve">, программа попросит ввести </w:t>
      </w:r>
      <w:r>
        <w:t>имя</w:t>
      </w:r>
      <w:r w:rsidRPr="003D556D">
        <w:t xml:space="preserve"> файла и выбрать диск/папку для его сохранения.</w:t>
      </w:r>
    </w:p>
    <w:p w:rsidR="00816234" w:rsidRPr="003D556D" w:rsidRDefault="00816234" w:rsidP="00816234"/>
    <w:p w:rsidR="00816234" w:rsidRPr="00816234" w:rsidRDefault="00816234" w:rsidP="00816234">
      <w:pPr>
        <w:autoSpaceDE w:val="0"/>
        <w:autoSpaceDN w:val="0"/>
        <w:adjustRightInd w:val="0"/>
        <w:rPr>
          <w:rFonts w:cs="TimesNewRoman"/>
          <w:szCs w:val="22"/>
        </w:rPr>
      </w:pPr>
    </w:p>
    <w:p w:rsidR="00816234" w:rsidRPr="00816234" w:rsidRDefault="00816234" w:rsidP="00816234">
      <w:pPr>
        <w:autoSpaceDE w:val="0"/>
        <w:autoSpaceDN w:val="0"/>
        <w:adjustRightInd w:val="0"/>
        <w:rPr>
          <w:rFonts w:cs="TimesNewRoman"/>
          <w:szCs w:val="22"/>
        </w:rPr>
      </w:pPr>
    </w:p>
    <w:p w:rsidR="00816234" w:rsidRPr="008B39F8" w:rsidRDefault="00816234" w:rsidP="00816234">
      <w:pPr>
        <w:autoSpaceDE w:val="0"/>
        <w:autoSpaceDN w:val="0"/>
        <w:adjustRightInd w:val="0"/>
        <w:rPr>
          <w:rFonts w:cs="TimesNewRoman"/>
          <w:b/>
          <w:szCs w:val="22"/>
        </w:rPr>
      </w:pPr>
    </w:p>
    <w:p w:rsidR="00816234" w:rsidRPr="008B39F8" w:rsidRDefault="00816234" w:rsidP="00816234">
      <w:pPr>
        <w:autoSpaceDE w:val="0"/>
        <w:autoSpaceDN w:val="0"/>
        <w:adjustRightInd w:val="0"/>
        <w:rPr>
          <w:rFonts w:cs="TimesNewRoman"/>
          <w:szCs w:val="22"/>
        </w:rPr>
      </w:pPr>
    </w:p>
    <w:p w:rsidR="00816234" w:rsidRPr="00204D56" w:rsidRDefault="00E44327" w:rsidP="00816234">
      <w:pPr>
        <w:rPr>
          <w:szCs w:val="22"/>
        </w:rPr>
      </w:pPr>
      <w:r w:rsidRPr="00E44327">
        <w:rPr>
          <w:noProof/>
          <w:szCs w:val="22"/>
        </w:rPr>
        <w:pict>
          <v:shape id="_x0000_s18596" type="#_x0000_t32" style="position:absolute;left:0;text-align:left;margin-left:344.2pt;margin-top:280.55pt;width:15.45pt;height:0;z-index:252028928" o:connectortype="straight">
            <v:stroke endarrow="block"/>
          </v:shape>
        </w:pict>
      </w:r>
      <w:r w:rsidRPr="00E44327">
        <w:rPr>
          <w:szCs w:val="22"/>
        </w:rPr>
        <w:pict>
          <v:shape id="_x0000_s18591" type="#_x0000_t202" style="position:absolute;left:0;text-align:left;margin-left:263.2pt;margin-top:264.8pt;width:81pt;height:21.75pt;z-index:252023808">
            <v:textbox style="mso-next-textbox:#_x0000_s18591">
              <w:txbxContent>
                <w:p w:rsidR="00007187" w:rsidRDefault="00007187" w:rsidP="00816234">
                  <w:r>
                    <w:t>сохранить</w:t>
                  </w:r>
                </w:p>
              </w:txbxContent>
            </v:textbox>
          </v:shape>
        </w:pict>
      </w:r>
      <w:r w:rsidRPr="00E44327">
        <w:rPr>
          <w:noProof/>
          <w:szCs w:val="22"/>
        </w:rPr>
        <w:pict>
          <v:shape id="_x0000_s18595" type="#_x0000_t32" style="position:absolute;left:0;text-align:left;margin-left:149.65pt;margin-top:240.05pt;width:16.7pt;height:0;flip:x;z-index:252027904" o:connectortype="straight">
            <v:stroke endarrow="block"/>
          </v:shape>
        </w:pict>
      </w:r>
      <w:r w:rsidRPr="00E44327">
        <w:rPr>
          <w:noProof/>
          <w:szCs w:val="22"/>
        </w:rPr>
        <w:pict>
          <v:shape id="_x0000_s18593" type="#_x0000_t202" style="position:absolute;left:0;text-align:left;margin-left:166.35pt;margin-top:226.55pt;width:117pt;height:21.4pt;z-index:252025856">
            <v:textbox style="mso-next-textbox:#_x0000_s18593;mso-fit-shape-to-text:t">
              <w:txbxContent>
                <w:p w:rsidR="00007187" w:rsidRDefault="00007187" w:rsidP="00816234">
                  <w:pPr>
                    <w:jc w:val="center"/>
                  </w:pPr>
                  <w:r>
                    <w:t>имя файла</w:t>
                  </w:r>
                </w:p>
              </w:txbxContent>
            </v:textbox>
          </v:shape>
        </w:pict>
      </w:r>
      <w:r w:rsidRPr="00E44327">
        <w:rPr>
          <w:noProof/>
          <w:szCs w:val="22"/>
        </w:rPr>
        <w:pict>
          <v:shape id="_x0000_s18594" type="#_x0000_t32" style="position:absolute;left:0;text-align:left;margin-left:157.35pt;margin-top:27.8pt;width:22.65pt;height:0;flip:x;z-index:252026880" o:connectortype="straight">
            <v:stroke endarrow="block"/>
          </v:shape>
        </w:pict>
      </w:r>
      <w:r w:rsidRPr="00E44327">
        <w:rPr>
          <w:szCs w:val="22"/>
        </w:rPr>
        <w:pict>
          <v:shape id="_x0000_s18590" type="#_x0000_t202" style="position:absolute;left:0;text-align:left;margin-left:180pt;margin-top:11.3pt;width:108pt;height:27pt;z-index:252022784">
            <v:textbox style="mso-next-textbox:#_x0000_s18590">
              <w:txbxContent>
                <w:p w:rsidR="00007187" w:rsidRPr="00816234" w:rsidRDefault="00007187" w:rsidP="00816234">
                  <w:pPr>
                    <w:jc w:val="center"/>
                  </w:pPr>
                  <w:r>
                    <w:t>куда сохранить</w:t>
                  </w:r>
                </w:p>
              </w:txbxContent>
            </v:textbox>
          </v:shape>
        </w:pict>
      </w:r>
      <w:r w:rsidR="00816234">
        <w:rPr>
          <w:noProof/>
          <w:szCs w:val="22"/>
          <w:lang w:val="et-EE"/>
        </w:rPr>
        <w:drawing>
          <wp:inline distT="0" distB="0" distL="0" distR="0">
            <wp:extent cx="5843905" cy="3710654"/>
            <wp:effectExtent l="19050" t="0" r="4445" b="0"/>
            <wp:docPr id="19"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6" cstate="print"/>
                    <a:srcRect/>
                    <a:stretch>
                      <a:fillRect/>
                    </a:stretch>
                  </pic:blipFill>
                  <pic:spPr bwMode="auto">
                    <a:xfrm>
                      <a:off x="0" y="0"/>
                      <a:ext cx="5843905" cy="3710654"/>
                    </a:xfrm>
                    <a:prstGeom prst="rect">
                      <a:avLst/>
                    </a:prstGeom>
                    <a:noFill/>
                    <a:ln w="9525">
                      <a:noFill/>
                      <a:miter lim="800000"/>
                      <a:headEnd/>
                      <a:tailEnd/>
                    </a:ln>
                  </pic:spPr>
                </pic:pic>
              </a:graphicData>
            </a:graphic>
          </wp:inline>
        </w:drawing>
      </w:r>
    </w:p>
    <w:p w:rsidR="00816234" w:rsidRDefault="00816234" w:rsidP="00816234"/>
    <w:p w:rsidR="00816234" w:rsidRPr="00841EB5" w:rsidRDefault="00816234" w:rsidP="00816234">
      <w:pPr>
        <w:rPr>
          <w:szCs w:val="22"/>
          <w:lang w:val="en-US"/>
        </w:rPr>
      </w:pPr>
    </w:p>
    <w:p w:rsidR="00816234" w:rsidRDefault="00816234" w:rsidP="00816234">
      <w:r>
        <w:t>Имя файла следует ввести в строку</w:t>
      </w:r>
      <w:r w:rsidRPr="003D556D">
        <w:t xml:space="preserve"> </w:t>
      </w:r>
      <w:r w:rsidRPr="003D556D">
        <w:rPr>
          <w:b/>
        </w:rPr>
        <w:t>File name</w:t>
      </w:r>
      <w:r w:rsidRPr="003D556D">
        <w:t>.</w:t>
      </w:r>
    </w:p>
    <w:p w:rsidR="00816234" w:rsidRDefault="00816234" w:rsidP="00816234">
      <w:r>
        <w:t xml:space="preserve">В графе </w:t>
      </w:r>
      <w:r w:rsidRPr="004D06E1">
        <w:rPr>
          <w:b/>
          <w:lang w:val="et-EE"/>
        </w:rPr>
        <w:t xml:space="preserve">Save </w:t>
      </w:r>
      <w:r>
        <w:rPr>
          <w:b/>
          <w:lang w:val="et-EE"/>
        </w:rPr>
        <w:t>i</w:t>
      </w:r>
      <w:r w:rsidRPr="004D06E1">
        <w:rPr>
          <w:b/>
          <w:lang w:val="et-EE"/>
        </w:rPr>
        <w:t>n</w:t>
      </w:r>
      <w:r>
        <w:rPr>
          <w:b/>
        </w:rPr>
        <w:t xml:space="preserve">  </w:t>
      </w:r>
      <w:r>
        <w:t>выбрать нужную папку или диск, куда хотите сохранить работу.</w:t>
      </w:r>
    </w:p>
    <w:p w:rsidR="00816234" w:rsidRPr="004D06E1" w:rsidRDefault="00816234" w:rsidP="00816234"/>
    <w:p w:rsidR="00816234" w:rsidRPr="00331D47" w:rsidRDefault="00816234" w:rsidP="00816234">
      <w:r w:rsidRPr="003D556D">
        <w:t xml:space="preserve">Для подтверждения сохранения нажмите кнопку </w:t>
      </w:r>
      <w:r w:rsidRPr="003D556D">
        <w:rPr>
          <w:b/>
        </w:rPr>
        <w:t xml:space="preserve">Save  </w:t>
      </w:r>
      <w:r>
        <w:rPr>
          <w:b/>
          <w:noProof/>
          <w:lang w:val="et-EE"/>
        </w:rPr>
        <w:drawing>
          <wp:inline distT="0" distB="0" distL="0" distR="0">
            <wp:extent cx="723900" cy="2286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7" cstate="print"/>
                    <a:srcRect/>
                    <a:stretch>
                      <a:fillRect/>
                    </a:stretch>
                  </pic:blipFill>
                  <pic:spPr bwMode="auto">
                    <a:xfrm>
                      <a:off x="0" y="0"/>
                      <a:ext cx="723900" cy="228600"/>
                    </a:xfrm>
                    <a:prstGeom prst="rect">
                      <a:avLst/>
                    </a:prstGeom>
                    <a:noFill/>
                    <a:ln w="9525">
                      <a:noFill/>
                      <a:miter lim="800000"/>
                      <a:headEnd/>
                      <a:tailEnd/>
                    </a:ln>
                  </pic:spPr>
                </pic:pic>
              </a:graphicData>
            </a:graphic>
          </wp:inline>
        </w:drawing>
      </w:r>
    </w:p>
    <w:p w:rsidR="00007187" w:rsidRDefault="00007187" w:rsidP="00816234">
      <w:pPr>
        <w:jc w:val="left"/>
      </w:pPr>
    </w:p>
    <w:p w:rsidR="00007187" w:rsidRDefault="00007187" w:rsidP="00816234">
      <w:pPr>
        <w:jc w:val="left"/>
      </w:pPr>
    </w:p>
    <w:p w:rsidR="00007187" w:rsidRDefault="00007187">
      <w:pPr>
        <w:jc w:val="left"/>
        <w:rPr>
          <w:rFonts w:asciiTheme="majorHAnsi" w:hAnsiTheme="majorHAnsi" w:cs="Arial"/>
          <w:b/>
          <w:bCs/>
          <w:kern w:val="32"/>
          <w:sz w:val="28"/>
          <w:szCs w:val="32"/>
        </w:rPr>
      </w:pPr>
      <w:bookmarkStart w:id="161" w:name="_Toc216613313"/>
      <w:r>
        <w:br w:type="page"/>
      </w:r>
    </w:p>
    <w:p w:rsidR="00007187" w:rsidRDefault="00007187" w:rsidP="00007187">
      <w:pPr>
        <w:pStyle w:val="Heading11"/>
      </w:pPr>
      <w:bookmarkStart w:id="162" w:name="_Toc267397904"/>
      <w:r>
        <w:lastRenderedPageBreak/>
        <w:t>Распечатка документа</w:t>
      </w:r>
      <w:bookmarkEnd w:id="161"/>
      <w:bookmarkEnd w:id="162"/>
    </w:p>
    <w:p w:rsidR="00007187" w:rsidRDefault="00007187" w:rsidP="00007187"/>
    <w:p w:rsidR="00007187" w:rsidRPr="00D80345" w:rsidRDefault="00007187" w:rsidP="00007187">
      <w:pPr>
        <w:rPr>
          <w:lang w:val="et-EE"/>
        </w:rPr>
      </w:pPr>
      <w:r>
        <w:t xml:space="preserve">Прежде чем распечатать документ необходимо проверить как он будет выглядеть на бумаге, для этого </w:t>
      </w:r>
      <w:r w:rsidR="00D80345">
        <w:t xml:space="preserve">выберите кнопку </w:t>
      </w:r>
      <w:r w:rsidR="00D80345" w:rsidRPr="00D80345">
        <w:rPr>
          <w:b/>
          <w:lang w:val="et-EE"/>
        </w:rPr>
        <w:t>Office – Print – Print Preview</w:t>
      </w:r>
      <w:r w:rsidR="00D80345">
        <w:rPr>
          <w:lang w:val="et-EE"/>
        </w:rPr>
        <w:t xml:space="preserve">  (</w:t>
      </w:r>
      <w:r w:rsidR="00D80345">
        <w:t xml:space="preserve">или </w:t>
      </w:r>
      <w:r w:rsidR="00D80345">
        <w:rPr>
          <w:lang w:val="et-EE"/>
        </w:rPr>
        <w:t>CTRL+F2)</w:t>
      </w:r>
    </w:p>
    <w:p w:rsidR="00007187" w:rsidRDefault="00007187" w:rsidP="00007187">
      <w:pPr>
        <w:rPr>
          <w:noProof/>
          <w:lang w:val="et-EE"/>
        </w:rPr>
      </w:pPr>
    </w:p>
    <w:p w:rsidR="00D80345" w:rsidRDefault="00D80345" w:rsidP="00007187">
      <w:pPr>
        <w:rPr>
          <w:noProof/>
          <w:lang w:val="et-EE"/>
        </w:rPr>
      </w:pPr>
    </w:p>
    <w:p w:rsidR="00D80345" w:rsidRDefault="00E44327" w:rsidP="00007187">
      <w:pPr>
        <w:rPr>
          <w:noProof/>
          <w:lang w:val="et-EE"/>
        </w:rPr>
      </w:pPr>
      <w:r>
        <w:rPr>
          <w:noProof/>
          <w:lang w:val="et-EE"/>
        </w:rPr>
        <w:pict>
          <v:roundrect id="_x0000_s18606" style="position:absolute;left:0;text-align:left;margin-left:69.4pt;margin-top:98.75pt;width:182.25pt;height:37.5pt;z-index:252040192" arcsize="10923f" filled="f" strokecolor="#c00000" strokeweight="1.5pt"/>
        </w:pict>
      </w:r>
      <w:r w:rsidR="00D80345">
        <w:rPr>
          <w:noProof/>
          <w:lang w:val="et-EE"/>
        </w:rPr>
        <w:drawing>
          <wp:inline distT="0" distB="0" distL="0" distR="0">
            <wp:extent cx="5619750" cy="2334298"/>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8" cstate="print"/>
                    <a:srcRect/>
                    <a:stretch>
                      <a:fillRect/>
                    </a:stretch>
                  </pic:blipFill>
                  <pic:spPr bwMode="auto">
                    <a:xfrm>
                      <a:off x="0" y="0"/>
                      <a:ext cx="5631624" cy="2339230"/>
                    </a:xfrm>
                    <a:prstGeom prst="rect">
                      <a:avLst/>
                    </a:prstGeom>
                    <a:noFill/>
                    <a:ln w="9525">
                      <a:noFill/>
                      <a:miter lim="800000"/>
                      <a:headEnd/>
                      <a:tailEnd/>
                    </a:ln>
                  </pic:spPr>
                </pic:pic>
              </a:graphicData>
            </a:graphic>
          </wp:inline>
        </w:drawing>
      </w:r>
    </w:p>
    <w:p w:rsidR="00D80345" w:rsidRDefault="00D80345" w:rsidP="00007187">
      <w:pPr>
        <w:rPr>
          <w:noProof/>
          <w:lang w:val="et-EE"/>
        </w:rPr>
      </w:pPr>
    </w:p>
    <w:p w:rsidR="00D80345" w:rsidRDefault="00D80345" w:rsidP="00007187">
      <w:pPr>
        <w:rPr>
          <w:lang w:val="et-EE"/>
        </w:rPr>
      </w:pPr>
    </w:p>
    <w:p w:rsidR="00D80345" w:rsidRDefault="00D80345" w:rsidP="00D80345">
      <w:r>
        <w:t xml:space="preserve">Теперь мы видим, в каком виде получим документ из принтера. Если внешний вид документа вас устраивает, то нажмите кнопку </w:t>
      </w:r>
      <w:r w:rsidRPr="00F63FA0">
        <w:rPr>
          <w:b/>
          <w:lang w:val="et-EE"/>
        </w:rPr>
        <w:t>Print</w:t>
      </w:r>
      <w:r>
        <w:rPr>
          <w:lang w:val="et-EE"/>
        </w:rPr>
        <w:t xml:space="preserve"> </w:t>
      </w:r>
      <w:r>
        <w:t xml:space="preserve">вверху окна. </w:t>
      </w:r>
      <w:r w:rsidRPr="00D80345">
        <w:t xml:space="preserve"> </w:t>
      </w:r>
      <w:r>
        <w:t xml:space="preserve">Если желаете подвинуть таблицу, изменить поля документа или добавить колонтитулы, то нажмите кнопку </w:t>
      </w:r>
      <w:r w:rsidRPr="00D80345">
        <w:rPr>
          <w:b/>
          <w:lang w:val="et-EE"/>
        </w:rPr>
        <w:t>Page</w:t>
      </w:r>
      <w:r>
        <w:t xml:space="preserve"> </w:t>
      </w:r>
      <w:r w:rsidRPr="00F63FA0">
        <w:rPr>
          <w:b/>
          <w:lang w:val="et-EE"/>
        </w:rPr>
        <w:t>Setup</w:t>
      </w:r>
      <w:r>
        <w:t xml:space="preserve"> (настройка)</w:t>
      </w:r>
    </w:p>
    <w:p w:rsidR="00D80345" w:rsidRPr="00D80345" w:rsidRDefault="00D80345" w:rsidP="00007187"/>
    <w:p w:rsidR="00D80345" w:rsidRPr="00D80345" w:rsidRDefault="00D80345" w:rsidP="00007187">
      <w:pPr>
        <w:rPr>
          <w:lang w:val="et-EE"/>
        </w:rPr>
      </w:pPr>
    </w:p>
    <w:p w:rsidR="00007187" w:rsidRDefault="00E44327" w:rsidP="00D80345">
      <w:pPr>
        <w:jc w:val="center"/>
        <w:rPr>
          <w:lang w:val="et-EE"/>
        </w:rPr>
      </w:pPr>
      <w:r>
        <w:rPr>
          <w:noProof/>
          <w:lang w:val="et-EE"/>
        </w:rPr>
        <w:pict>
          <v:shape id="_x0000_s18608" type="#_x0000_t63" style="position:absolute;left:0;text-align:left;margin-left:-4.85pt;margin-top:2.45pt;width:117pt;height:38.25pt;z-index:252041216" adj="24194,27191">
            <v:textbox>
              <w:txbxContent>
                <w:p w:rsidR="00D80345" w:rsidRDefault="00D80345" w:rsidP="00D80345">
                  <w:pPr>
                    <w:jc w:val="center"/>
                  </w:pPr>
                  <w:r>
                    <w:t>распечатать</w:t>
                  </w:r>
                </w:p>
              </w:txbxContent>
            </v:textbox>
          </v:shape>
        </w:pict>
      </w:r>
      <w:r>
        <w:rPr>
          <w:noProof/>
          <w:lang w:val="et-EE"/>
        </w:rPr>
        <w:pict>
          <v:shape id="_x0000_s18609" type="#_x0000_t63" style="position:absolute;left:0;text-align:left;margin-left:205.15pt;margin-top:2.45pt;width:117pt;height:42pt;z-index:252042240" adj="-4745,29006">
            <v:textbox>
              <w:txbxContent>
                <w:p w:rsidR="00D80345" w:rsidRDefault="00D80345" w:rsidP="00D80345">
                  <w:pPr>
                    <w:jc w:val="center"/>
                  </w:pPr>
                  <w:r>
                    <w:t>настроить</w:t>
                  </w:r>
                </w:p>
              </w:txbxContent>
            </v:textbox>
          </v:shape>
        </w:pict>
      </w:r>
      <w:r w:rsidR="00D80345">
        <w:rPr>
          <w:noProof/>
          <w:lang w:val="et-EE"/>
        </w:rPr>
        <w:drawing>
          <wp:inline distT="0" distB="0" distL="0" distR="0">
            <wp:extent cx="2822739" cy="1200150"/>
            <wp:effectExtent l="19050" t="0" r="0" b="0"/>
            <wp:docPr id="2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9" cstate="print"/>
                    <a:srcRect/>
                    <a:stretch>
                      <a:fillRect/>
                    </a:stretch>
                  </pic:blipFill>
                  <pic:spPr bwMode="auto">
                    <a:xfrm>
                      <a:off x="0" y="0"/>
                      <a:ext cx="2822739" cy="1200150"/>
                    </a:xfrm>
                    <a:prstGeom prst="rect">
                      <a:avLst/>
                    </a:prstGeom>
                    <a:noFill/>
                    <a:ln w="9525">
                      <a:noFill/>
                      <a:miter lim="800000"/>
                      <a:headEnd/>
                      <a:tailEnd/>
                    </a:ln>
                  </pic:spPr>
                </pic:pic>
              </a:graphicData>
            </a:graphic>
          </wp:inline>
        </w:drawing>
      </w:r>
    </w:p>
    <w:p w:rsidR="00D80345" w:rsidRDefault="00D80345" w:rsidP="00007187">
      <w:pPr>
        <w:rPr>
          <w:lang w:val="et-EE"/>
        </w:rPr>
      </w:pPr>
      <w:r>
        <w:rPr>
          <w:noProof/>
          <w:lang w:val="et-EE"/>
        </w:rPr>
        <w:drawing>
          <wp:anchor distT="0" distB="0" distL="114300" distR="114300" simplePos="0" relativeHeight="252030976" behindDoc="0" locked="0" layoutInCell="1" allowOverlap="1">
            <wp:simplePos x="0" y="0"/>
            <wp:positionH relativeFrom="column">
              <wp:posOffset>1519555</wp:posOffset>
            </wp:positionH>
            <wp:positionV relativeFrom="paragraph">
              <wp:posOffset>50165</wp:posOffset>
            </wp:positionV>
            <wp:extent cx="2752725" cy="2209800"/>
            <wp:effectExtent l="19050" t="0" r="9525" b="0"/>
            <wp:wrapSquare wrapText="bothSides"/>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130" cstate="print"/>
                    <a:srcRect/>
                    <a:stretch>
                      <a:fillRect/>
                    </a:stretch>
                  </pic:blipFill>
                  <pic:spPr bwMode="auto">
                    <a:xfrm>
                      <a:off x="0" y="0"/>
                      <a:ext cx="2752725" cy="2209800"/>
                    </a:xfrm>
                    <a:prstGeom prst="rect">
                      <a:avLst/>
                    </a:prstGeom>
                    <a:noFill/>
                    <a:ln w="9525">
                      <a:noFill/>
                      <a:miter lim="800000"/>
                      <a:headEnd/>
                      <a:tailEnd/>
                    </a:ln>
                  </pic:spPr>
                </pic:pic>
              </a:graphicData>
            </a:graphic>
          </wp:anchor>
        </w:drawing>
      </w:r>
    </w:p>
    <w:p w:rsidR="00007187" w:rsidRPr="00D80345" w:rsidRDefault="00007187" w:rsidP="00007187"/>
    <w:p w:rsidR="00007187" w:rsidRDefault="00007187" w:rsidP="00007187"/>
    <w:p w:rsidR="00007187" w:rsidRDefault="00007187" w:rsidP="00007187"/>
    <w:p w:rsidR="00007187" w:rsidRDefault="00007187" w:rsidP="00007187"/>
    <w:p w:rsidR="00007187" w:rsidRDefault="00007187" w:rsidP="00007187">
      <w:pPr>
        <w:rPr>
          <w:lang w:val="et-EE"/>
        </w:rPr>
      </w:pPr>
    </w:p>
    <w:p w:rsidR="00D80345" w:rsidRDefault="00D80345" w:rsidP="00007187">
      <w:pPr>
        <w:rPr>
          <w:lang w:val="et-EE"/>
        </w:rPr>
      </w:pPr>
    </w:p>
    <w:p w:rsidR="00D80345" w:rsidRDefault="00D80345" w:rsidP="00007187">
      <w:pPr>
        <w:rPr>
          <w:lang w:val="et-EE"/>
        </w:rPr>
      </w:pPr>
    </w:p>
    <w:p w:rsidR="00D80345" w:rsidRDefault="00D80345" w:rsidP="00007187">
      <w:pPr>
        <w:rPr>
          <w:lang w:val="et-EE"/>
        </w:rPr>
      </w:pPr>
    </w:p>
    <w:p w:rsidR="00D80345" w:rsidRDefault="00D80345" w:rsidP="00007187"/>
    <w:p w:rsidR="00D80345" w:rsidRDefault="00D80345" w:rsidP="00007187"/>
    <w:p w:rsidR="00D80345" w:rsidRDefault="00D80345" w:rsidP="00007187"/>
    <w:p w:rsidR="00D80345" w:rsidRDefault="00D80345" w:rsidP="00007187"/>
    <w:p w:rsidR="00D80345" w:rsidRDefault="00D80345" w:rsidP="00007187"/>
    <w:p w:rsidR="00D80345" w:rsidRDefault="00D80345" w:rsidP="00007187"/>
    <w:p w:rsidR="00D80345" w:rsidRDefault="00D80345" w:rsidP="00007187"/>
    <w:p w:rsidR="00D80345" w:rsidRDefault="00B7075C" w:rsidP="00D80345">
      <w:pPr>
        <w:pStyle w:val="Heading11"/>
      </w:pPr>
      <w:r>
        <w:lastRenderedPageBreak/>
        <w:br/>
      </w:r>
      <w:r>
        <w:br/>
      </w:r>
      <w:bookmarkStart w:id="163" w:name="_Toc267397905"/>
      <w:r w:rsidR="00D80345">
        <w:t>Настройка документа для печати</w:t>
      </w:r>
      <w:bookmarkEnd w:id="163"/>
    </w:p>
    <w:p w:rsidR="00D80345" w:rsidRPr="00D80345" w:rsidRDefault="00D80345" w:rsidP="00D80345">
      <w:r>
        <w:t xml:space="preserve">После того как вы нажмёте кнопку </w:t>
      </w:r>
      <w:r>
        <w:rPr>
          <w:lang w:val="et-EE"/>
        </w:rPr>
        <w:t>Page Setup</w:t>
      </w:r>
      <w:r>
        <w:t>, появится окно где вы можете изменить параметры документа, которые выжны при печати!</w:t>
      </w:r>
    </w:p>
    <w:p w:rsidR="00D80345" w:rsidRDefault="00E44327" w:rsidP="00D80345">
      <w:pPr>
        <w:pStyle w:val="Heading11"/>
      </w:pPr>
      <w:r w:rsidRPr="00E44327">
        <w:rPr>
          <w:noProof/>
          <w:sz w:val="20"/>
          <w:szCs w:val="20"/>
          <w:lang w:val="et-EE"/>
        </w:rPr>
        <w:pict>
          <v:shape id="_x0000_s18610" type="#_x0000_t62" style="position:absolute;left:0;text-align:left;margin-left:304.65pt;margin-top:25.75pt;width:139pt;height:62.25pt;z-index:252043264" adj="-14056,29563">
            <v:textbox>
              <w:txbxContent>
                <w:p w:rsidR="00B7075C" w:rsidRPr="00FE2F07" w:rsidRDefault="00B7075C" w:rsidP="00D80345">
                  <w:pPr>
                    <w:jc w:val="center"/>
                    <w:rPr>
                      <w:sz w:val="20"/>
                      <w:szCs w:val="20"/>
                    </w:rPr>
                  </w:pPr>
                  <w:r>
                    <w:rPr>
                      <w:sz w:val="20"/>
                      <w:szCs w:val="20"/>
                    </w:rPr>
                    <w:t>Вертикальное или горизонтально расположение листа</w:t>
                  </w:r>
                </w:p>
              </w:txbxContent>
            </v:textbox>
          </v:shape>
        </w:pict>
      </w:r>
    </w:p>
    <w:p w:rsidR="00D80345" w:rsidRPr="00D80345" w:rsidRDefault="00D80345" w:rsidP="00007187"/>
    <w:p w:rsidR="00007187" w:rsidRDefault="00E44327" w:rsidP="00007187">
      <w:pPr>
        <w:jc w:val="center"/>
        <w:rPr>
          <w:sz w:val="20"/>
          <w:szCs w:val="20"/>
        </w:rPr>
      </w:pPr>
      <w:r>
        <w:rPr>
          <w:noProof/>
          <w:sz w:val="20"/>
          <w:szCs w:val="20"/>
          <w:lang w:val="et-EE"/>
        </w:rPr>
        <w:pict>
          <v:shape id="_x0000_s18599" type="#_x0000_t62" style="position:absolute;left:0;text-align:left;margin-left:.9pt;margin-top:166.95pt;width:139pt;height:84.75pt;z-index:252033024" adj="15897,-9825">
            <v:textbox>
              <w:txbxContent>
                <w:p w:rsidR="00007187" w:rsidRPr="00FE2F07" w:rsidRDefault="00D80345" w:rsidP="00D80345">
                  <w:pPr>
                    <w:jc w:val="center"/>
                    <w:rPr>
                      <w:sz w:val="20"/>
                      <w:szCs w:val="20"/>
                    </w:rPr>
                  </w:pPr>
                  <w:r>
                    <w:rPr>
                      <w:sz w:val="20"/>
                      <w:szCs w:val="20"/>
                    </w:rPr>
                    <w:t xml:space="preserve">Размер </w:t>
                  </w:r>
                  <w:r w:rsidR="00007187">
                    <w:rPr>
                      <w:sz w:val="20"/>
                      <w:szCs w:val="20"/>
                    </w:rPr>
                    <w:t>таблицы.</w:t>
                  </w:r>
                  <w:r>
                    <w:rPr>
                      <w:sz w:val="20"/>
                      <w:szCs w:val="20"/>
                    </w:rPr>
                    <w:t xml:space="preserve"> </w:t>
                  </w:r>
                  <w:r w:rsidR="00007187">
                    <w:rPr>
                      <w:sz w:val="20"/>
                      <w:szCs w:val="20"/>
                    </w:rPr>
                    <w:t xml:space="preserve">Позволяет </w:t>
                  </w:r>
                  <w:r>
                    <w:rPr>
                      <w:sz w:val="20"/>
                      <w:szCs w:val="20"/>
                    </w:rPr>
                    <w:t>в процентах увеличивать или уменьшать размер таблицы для печати!</w:t>
                  </w:r>
                </w:p>
              </w:txbxContent>
            </v:textbox>
          </v:shape>
        </w:pict>
      </w:r>
      <w:r>
        <w:rPr>
          <w:noProof/>
          <w:sz w:val="20"/>
          <w:szCs w:val="20"/>
          <w:lang w:val="et-EE"/>
        </w:rPr>
        <w:pict>
          <v:oval id="_x0000_s18600" style="position:absolute;left:0;text-align:left;margin-left:79.15pt;margin-top:28.95pt;width:42.75pt;height:14.25pt;z-index:252034048" filled="f" strokecolor="#c00000" strokeweight="1.5pt"/>
        </w:pict>
      </w:r>
      <w:r w:rsidR="00D80345" w:rsidRPr="00D80345">
        <w:rPr>
          <w:sz w:val="20"/>
          <w:szCs w:val="20"/>
        </w:rPr>
        <w:t xml:space="preserve"> </w:t>
      </w:r>
      <w:r w:rsidR="00D80345">
        <w:rPr>
          <w:noProof/>
          <w:sz w:val="20"/>
          <w:szCs w:val="20"/>
          <w:lang w:val="et-EE"/>
        </w:rPr>
        <w:drawing>
          <wp:inline distT="0" distB="0" distL="0" distR="0">
            <wp:extent cx="4057650" cy="4314825"/>
            <wp:effectExtent l="19050" t="0" r="0" b="0"/>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1" cstate="print"/>
                    <a:srcRect/>
                    <a:stretch>
                      <a:fillRect/>
                    </a:stretch>
                  </pic:blipFill>
                  <pic:spPr bwMode="auto">
                    <a:xfrm>
                      <a:off x="0" y="0"/>
                      <a:ext cx="4057650" cy="4314825"/>
                    </a:xfrm>
                    <a:prstGeom prst="rect">
                      <a:avLst/>
                    </a:prstGeom>
                    <a:noFill/>
                    <a:ln w="9525">
                      <a:noFill/>
                      <a:miter lim="800000"/>
                      <a:headEnd/>
                      <a:tailEnd/>
                    </a:ln>
                  </pic:spPr>
                </pic:pic>
              </a:graphicData>
            </a:graphic>
          </wp:inline>
        </w:drawing>
      </w:r>
    </w:p>
    <w:p w:rsidR="00007187" w:rsidRDefault="00007187" w:rsidP="00007187">
      <w:pPr>
        <w:jc w:val="center"/>
        <w:rPr>
          <w:sz w:val="20"/>
          <w:szCs w:val="20"/>
        </w:rPr>
      </w:pPr>
    </w:p>
    <w:p w:rsidR="00007187" w:rsidRDefault="00007187" w:rsidP="00007187">
      <w:pPr>
        <w:jc w:val="center"/>
        <w:rPr>
          <w:sz w:val="20"/>
          <w:szCs w:val="20"/>
        </w:rPr>
      </w:pPr>
    </w:p>
    <w:p w:rsidR="00007187" w:rsidRDefault="00007187" w:rsidP="00007187">
      <w:pPr>
        <w:jc w:val="center"/>
        <w:rPr>
          <w:sz w:val="20"/>
          <w:szCs w:val="20"/>
        </w:rPr>
      </w:pPr>
    </w:p>
    <w:p w:rsidR="00007187" w:rsidRDefault="00007187" w:rsidP="00007187">
      <w:pPr>
        <w:jc w:val="center"/>
        <w:rPr>
          <w:sz w:val="20"/>
          <w:szCs w:val="20"/>
        </w:rPr>
      </w:pPr>
    </w:p>
    <w:p w:rsidR="00007187" w:rsidRDefault="00007187" w:rsidP="00007187">
      <w:pPr>
        <w:jc w:val="center"/>
        <w:rPr>
          <w:sz w:val="20"/>
          <w:szCs w:val="20"/>
        </w:rPr>
      </w:pPr>
    </w:p>
    <w:p w:rsidR="00007187" w:rsidRDefault="00007187" w:rsidP="00007187">
      <w:pPr>
        <w:jc w:val="center"/>
        <w:rPr>
          <w:sz w:val="20"/>
          <w:szCs w:val="20"/>
        </w:rPr>
      </w:pPr>
    </w:p>
    <w:p w:rsidR="00B7075C" w:rsidRDefault="00B7075C">
      <w:pPr>
        <w:jc w:val="left"/>
      </w:pPr>
      <w:r>
        <w:br w:type="page"/>
      </w:r>
    </w:p>
    <w:p w:rsidR="00007187" w:rsidRDefault="00B7075C" w:rsidP="00B7075C">
      <w:pPr>
        <w:jc w:val="left"/>
      </w:pPr>
      <w:r>
        <w:lastRenderedPageBreak/>
        <w:br/>
        <w:t xml:space="preserve">На закладке </w:t>
      </w:r>
      <w:r w:rsidRPr="00B7075C">
        <w:rPr>
          <w:b/>
          <w:lang w:val="et-EE"/>
        </w:rPr>
        <w:t>Margins</w:t>
      </w:r>
      <w:r>
        <w:t xml:space="preserve"> регулируются поля документа</w:t>
      </w:r>
    </w:p>
    <w:p w:rsidR="00B7075C" w:rsidRPr="00B7075C" w:rsidRDefault="00B7075C" w:rsidP="00B7075C">
      <w:pPr>
        <w:jc w:val="left"/>
      </w:pPr>
    </w:p>
    <w:p w:rsidR="00007187" w:rsidRDefault="00E44327" w:rsidP="00007187">
      <w:pPr>
        <w:jc w:val="center"/>
      </w:pPr>
      <w:r>
        <w:rPr>
          <w:noProof/>
          <w:lang w:val="et-EE"/>
        </w:rPr>
        <w:pict>
          <v:shape id="_x0000_s18605" type="#_x0000_t62" style="position:absolute;left:0;text-align:left;margin-left:-11.1pt;margin-top:282.9pt;width:99pt;height:55.5pt;z-index:252039168" adj="21807,-15529">
            <v:textbox>
              <w:txbxContent>
                <w:p w:rsidR="00007187" w:rsidRPr="00352A59" w:rsidRDefault="00007187" w:rsidP="00007187">
                  <w:pPr>
                    <w:jc w:val="center"/>
                    <w:rPr>
                      <w:sz w:val="20"/>
                      <w:szCs w:val="20"/>
                    </w:rPr>
                  </w:pPr>
                  <w:r>
                    <w:rPr>
                      <w:sz w:val="20"/>
                      <w:szCs w:val="20"/>
                    </w:rPr>
                    <w:t>Расположить таблицу в центре страницы</w:t>
                  </w:r>
                </w:p>
              </w:txbxContent>
            </v:textbox>
          </v:shape>
        </w:pict>
      </w:r>
      <w:r>
        <w:rPr>
          <w:noProof/>
          <w:lang w:val="et-EE"/>
        </w:rPr>
        <w:pict>
          <v:shape id="_x0000_s18611" type="#_x0000_t62" style="position:absolute;left:0;text-align:left;margin-left:234.15pt;margin-top:14.5pt;width:94pt;height:21pt;z-index:252044288" adj="34,46749">
            <v:textbox>
              <w:txbxContent>
                <w:p w:rsidR="00B7075C" w:rsidRPr="00FE2F07" w:rsidRDefault="00B7075C" w:rsidP="00B7075C">
                  <w:pPr>
                    <w:jc w:val="center"/>
                    <w:rPr>
                      <w:sz w:val="20"/>
                      <w:szCs w:val="20"/>
                    </w:rPr>
                  </w:pPr>
                  <w:r>
                    <w:rPr>
                      <w:sz w:val="20"/>
                      <w:szCs w:val="20"/>
                    </w:rPr>
                    <w:t>Верхнее поле</w:t>
                  </w:r>
                </w:p>
              </w:txbxContent>
            </v:textbox>
          </v:shape>
        </w:pict>
      </w:r>
      <w:r>
        <w:rPr>
          <w:noProof/>
          <w:lang w:val="et-EE"/>
        </w:rPr>
        <w:pict>
          <v:shape id="_x0000_s18604" type="#_x0000_t62" style="position:absolute;left:0;text-align:left;margin-left:126.9pt;margin-top:201.25pt;width:77.25pt;height:21pt;z-index:252038144" adj="24578,13577">
            <v:textbox>
              <w:txbxContent>
                <w:p w:rsidR="00007187" w:rsidRPr="00FE2F07" w:rsidRDefault="00007187" w:rsidP="00007187">
                  <w:pPr>
                    <w:rPr>
                      <w:sz w:val="20"/>
                      <w:szCs w:val="20"/>
                    </w:rPr>
                  </w:pPr>
                  <w:r>
                    <w:rPr>
                      <w:sz w:val="20"/>
                      <w:szCs w:val="20"/>
                    </w:rPr>
                    <w:t>Нижние поле</w:t>
                  </w:r>
                </w:p>
              </w:txbxContent>
            </v:textbox>
          </v:shape>
        </w:pict>
      </w:r>
      <w:r>
        <w:rPr>
          <w:noProof/>
          <w:lang w:val="et-EE"/>
        </w:rPr>
        <w:pict>
          <v:shape id="_x0000_s18603" type="#_x0000_t62" style="position:absolute;left:0;text-align:left;margin-left:336.9pt;margin-top:103pt;width:66.75pt;height:20.25pt;z-index:252037120" adj="-7151,34720">
            <v:textbox>
              <w:txbxContent>
                <w:p w:rsidR="00007187" w:rsidRPr="00FE2F07" w:rsidRDefault="00007187" w:rsidP="00007187">
                  <w:pPr>
                    <w:jc w:val="center"/>
                    <w:rPr>
                      <w:sz w:val="20"/>
                      <w:szCs w:val="20"/>
                    </w:rPr>
                  </w:pPr>
                  <w:r>
                    <w:rPr>
                      <w:sz w:val="20"/>
                      <w:szCs w:val="20"/>
                    </w:rPr>
                    <w:t>правое</w:t>
                  </w:r>
                </w:p>
              </w:txbxContent>
            </v:textbox>
          </v:shape>
        </w:pict>
      </w:r>
      <w:r>
        <w:rPr>
          <w:noProof/>
          <w:lang w:val="et-EE"/>
        </w:rPr>
        <w:pict>
          <v:shape id="_x0000_s18602" type="#_x0000_t62" style="position:absolute;left:0;text-align:left;margin-left:27.9pt;margin-top:77.4pt;width:60pt;height:39.1pt;z-index:252036096" adj="37530,27511">
            <v:textbox>
              <w:txbxContent>
                <w:p w:rsidR="00007187" w:rsidRPr="00FE2F07" w:rsidRDefault="00007187" w:rsidP="00B7075C">
                  <w:pPr>
                    <w:jc w:val="center"/>
                    <w:rPr>
                      <w:sz w:val="20"/>
                      <w:szCs w:val="20"/>
                    </w:rPr>
                  </w:pPr>
                  <w:r>
                    <w:rPr>
                      <w:sz w:val="20"/>
                      <w:szCs w:val="20"/>
                    </w:rPr>
                    <w:t>Левое поле</w:t>
                  </w:r>
                </w:p>
              </w:txbxContent>
            </v:textbox>
          </v:shape>
        </w:pict>
      </w:r>
      <w:r>
        <w:rPr>
          <w:noProof/>
          <w:lang w:val="et-EE"/>
        </w:rPr>
        <w:pict>
          <v:oval id="_x0000_s18601" style="position:absolute;left:0;text-align:left;margin-left:114.4pt;margin-top:25.55pt;width:51pt;height:18.75pt;z-index:252035072" filled="f" strokecolor="#c00000" strokeweight="1.5pt"/>
        </w:pict>
      </w:r>
      <w:r w:rsidR="00B7075C" w:rsidRPr="00B7075C">
        <w:t xml:space="preserve"> </w:t>
      </w:r>
      <w:r w:rsidR="00B7075C">
        <w:rPr>
          <w:noProof/>
          <w:lang w:val="et-EE"/>
        </w:rPr>
        <w:drawing>
          <wp:inline distT="0" distB="0" distL="0" distR="0">
            <wp:extent cx="4057650" cy="4314825"/>
            <wp:effectExtent l="19050" t="0" r="0" b="0"/>
            <wp:docPr id="3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2" cstate="print"/>
                    <a:srcRect/>
                    <a:stretch>
                      <a:fillRect/>
                    </a:stretch>
                  </pic:blipFill>
                  <pic:spPr bwMode="auto">
                    <a:xfrm>
                      <a:off x="0" y="0"/>
                      <a:ext cx="4057650" cy="4314825"/>
                    </a:xfrm>
                    <a:prstGeom prst="rect">
                      <a:avLst/>
                    </a:prstGeom>
                    <a:noFill/>
                    <a:ln w="9525">
                      <a:noFill/>
                      <a:miter lim="800000"/>
                      <a:headEnd/>
                      <a:tailEnd/>
                    </a:ln>
                  </pic:spPr>
                </pic:pic>
              </a:graphicData>
            </a:graphic>
          </wp:inline>
        </w:drawing>
      </w:r>
    </w:p>
    <w:p w:rsidR="00007187" w:rsidRDefault="00007187" w:rsidP="00007187">
      <w:pPr>
        <w:jc w:val="center"/>
      </w:pPr>
    </w:p>
    <w:p w:rsidR="00007187" w:rsidRDefault="00007187" w:rsidP="00007187">
      <w:pPr>
        <w:jc w:val="center"/>
      </w:pPr>
    </w:p>
    <w:p w:rsidR="00007187" w:rsidRDefault="00007187" w:rsidP="00007187">
      <w:pPr>
        <w:jc w:val="center"/>
      </w:pPr>
    </w:p>
    <w:p w:rsidR="00007187" w:rsidRPr="00352A59" w:rsidRDefault="00007187" w:rsidP="00007187">
      <w:pPr>
        <w:autoSpaceDE w:val="0"/>
        <w:autoSpaceDN w:val="0"/>
        <w:adjustRightInd w:val="0"/>
      </w:pPr>
      <w:r>
        <w:t xml:space="preserve">Для распечатки документа нажмите кнопку </w:t>
      </w:r>
      <w:r w:rsidRPr="00352A59">
        <w:rPr>
          <w:b/>
          <w:lang w:val="et-EE"/>
        </w:rPr>
        <w:t>Print</w:t>
      </w:r>
      <w:r>
        <w:rPr>
          <w:b/>
          <w:lang w:val="et-EE"/>
        </w:rPr>
        <w:t xml:space="preserve">, </w:t>
      </w:r>
      <w:r>
        <w:t>появится окно принтера</w:t>
      </w:r>
    </w:p>
    <w:p w:rsidR="00007187" w:rsidRPr="00352A59" w:rsidRDefault="00007187" w:rsidP="00007187">
      <w:pPr>
        <w:autoSpaceDE w:val="0"/>
        <w:autoSpaceDN w:val="0"/>
        <w:adjustRightInd w:val="0"/>
      </w:pPr>
    </w:p>
    <w:p w:rsidR="00BC7825" w:rsidRDefault="00BC7825">
      <w:pPr>
        <w:rPr>
          <w:rFonts w:cs="Arial"/>
          <w:b/>
          <w:bCs/>
          <w:kern w:val="32"/>
          <w:sz w:val="32"/>
          <w:szCs w:val="32"/>
        </w:rPr>
      </w:pPr>
      <w:bookmarkStart w:id="164" w:name="_Toc178582938"/>
      <w:bookmarkEnd w:id="156"/>
      <w:bookmarkEnd w:id="157"/>
      <w:bookmarkEnd w:id="158"/>
      <w:bookmarkEnd w:id="159"/>
      <w:r>
        <w:br w:type="page"/>
      </w:r>
    </w:p>
    <w:bookmarkEnd w:id="164"/>
    <w:p w:rsidR="009175AC" w:rsidRPr="00B7075C" w:rsidRDefault="00471613" w:rsidP="00652A60">
      <w:pPr>
        <w:pStyle w:val="Heading11"/>
        <w:rPr>
          <w:lang w:val="et-EE"/>
        </w:rPr>
      </w:pPr>
      <w:r>
        <w:rPr>
          <w:lang w:val="et-EE"/>
        </w:rPr>
        <w:lastRenderedPageBreak/>
        <w:br/>
      </w:r>
      <w:bookmarkStart w:id="165" w:name="_Toc267397906"/>
      <w:r w:rsidR="00B7075C">
        <w:t>Рабочее окно принтера</w:t>
      </w:r>
      <w:bookmarkEnd w:id="165"/>
    </w:p>
    <w:p w:rsidR="00667311" w:rsidRDefault="00667311" w:rsidP="009175AC">
      <w:pPr>
        <w:autoSpaceDE w:val="0"/>
        <w:autoSpaceDN w:val="0"/>
        <w:adjustRightInd w:val="0"/>
        <w:rPr>
          <w:sz w:val="20"/>
          <w:szCs w:val="20"/>
          <w:lang w:val="et-EE"/>
        </w:rPr>
      </w:pPr>
    </w:p>
    <w:p w:rsidR="00667311" w:rsidRDefault="00667311" w:rsidP="009175AC">
      <w:pPr>
        <w:autoSpaceDE w:val="0"/>
        <w:autoSpaceDN w:val="0"/>
        <w:adjustRightInd w:val="0"/>
      </w:pPr>
      <w:r w:rsidRPr="00667311">
        <w:t>В рабочем окне принтера</w:t>
      </w:r>
      <w:r w:rsidR="00471613">
        <w:t xml:space="preserve"> вы можете выб</w:t>
      </w:r>
      <w:r>
        <w:t xml:space="preserve">рать </w:t>
      </w:r>
      <w:r w:rsidR="00471613">
        <w:t>ЧТО</w:t>
      </w:r>
      <w:r>
        <w:t xml:space="preserve"> хотите распечатать и сколько экземпляров.</w:t>
      </w:r>
    </w:p>
    <w:p w:rsidR="00667311" w:rsidRDefault="00667311" w:rsidP="009175AC">
      <w:pPr>
        <w:autoSpaceDE w:val="0"/>
        <w:autoSpaceDN w:val="0"/>
        <w:adjustRightInd w:val="0"/>
      </w:pPr>
    </w:p>
    <w:p w:rsidR="00667311" w:rsidRDefault="00471613" w:rsidP="009175AC">
      <w:pPr>
        <w:autoSpaceDE w:val="0"/>
        <w:autoSpaceDN w:val="0"/>
        <w:adjustRightInd w:val="0"/>
        <w:rPr>
          <w:lang w:val="et-EE"/>
        </w:rPr>
      </w:pPr>
      <w:r>
        <w:t>Поми</w:t>
      </w:r>
      <w:r w:rsidR="00667311">
        <w:t>м</w:t>
      </w:r>
      <w:r>
        <w:t>о</w:t>
      </w:r>
      <w:r w:rsidR="00667311">
        <w:t xml:space="preserve"> стандартной возможности распечатать весь документ (</w:t>
      </w:r>
      <w:r w:rsidR="00667311">
        <w:rPr>
          <w:lang w:val="et-EE"/>
        </w:rPr>
        <w:t xml:space="preserve">Print All) </w:t>
      </w:r>
      <w:r w:rsidR="00667311">
        <w:t xml:space="preserve"> или выборочно листы</w:t>
      </w:r>
      <w:r w:rsidR="00667311">
        <w:rPr>
          <w:lang w:val="et-EE"/>
        </w:rPr>
        <w:t xml:space="preserve"> (Print Pages)</w:t>
      </w:r>
      <w:r w:rsidR="00667311">
        <w:t>, есть и возможность распечатать произвольную часть таблицы</w:t>
      </w:r>
      <w:r w:rsidR="00667311">
        <w:rPr>
          <w:lang w:val="et-EE"/>
        </w:rPr>
        <w:t xml:space="preserve"> (</w:t>
      </w:r>
      <w:r w:rsidR="00667311" w:rsidRPr="00667311">
        <w:rPr>
          <w:b/>
          <w:lang w:val="et-EE"/>
        </w:rPr>
        <w:t>Selection</w:t>
      </w:r>
      <w:r w:rsidR="00667311">
        <w:rPr>
          <w:lang w:val="et-EE"/>
        </w:rPr>
        <w:t>)!</w:t>
      </w:r>
    </w:p>
    <w:p w:rsidR="00667311" w:rsidRDefault="00667311" w:rsidP="009175AC">
      <w:pPr>
        <w:autoSpaceDE w:val="0"/>
        <w:autoSpaceDN w:val="0"/>
        <w:adjustRightInd w:val="0"/>
        <w:rPr>
          <w:lang w:val="et-EE"/>
        </w:rPr>
      </w:pPr>
    </w:p>
    <w:p w:rsidR="00667311" w:rsidRDefault="00667311" w:rsidP="009175AC">
      <w:pPr>
        <w:autoSpaceDE w:val="0"/>
        <w:autoSpaceDN w:val="0"/>
        <w:adjustRightInd w:val="0"/>
      </w:pPr>
      <w:r>
        <w:rPr>
          <w:lang w:val="et-EE"/>
        </w:rPr>
        <w:t xml:space="preserve">NB! </w:t>
      </w:r>
      <w:r>
        <w:t xml:space="preserve">Чтобы воспользоваться возможностью </w:t>
      </w:r>
      <w:r w:rsidRPr="00963339">
        <w:rPr>
          <w:b/>
          <w:lang w:val="et-EE"/>
        </w:rPr>
        <w:t>Selection</w:t>
      </w:r>
      <w:r>
        <w:t>, вы должны заранее мышкой выделить ту часть таблицы, которую хотите распечатать!</w:t>
      </w:r>
    </w:p>
    <w:p w:rsidR="00963339" w:rsidRDefault="00963339" w:rsidP="009175AC">
      <w:pPr>
        <w:autoSpaceDE w:val="0"/>
        <w:autoSpaceDN w:val="0"/>
        <w:adjustRightInd w:val="0"/>
      </w:pPr>
    </w:p>
    <w:p w:rsidR="00963339" w:rsidRDefault="00963339" w:rsidP="009175AC">
      <w:pPr>
        <w:autoSpaceDE w:val="0"/>
        <w:autoSpaceDN w:val="0"/>
        <w:adjustRightInd w:val="0"/>
      </w:pPr>
    </w:p>
    <w:p w:rsidR="00963339" w:rsidRDefault="00963339" w:rsidP="009175AC">
      <w:pPr>
        <w:autoSpaceDE w:val="0"/>
        <w:autoSpaceDN w:val="0"/>
        <w:adjustRightInd w:val="0"/>
      </w:pPr>
    </w:p>
    <w:p w:rsidR="00963339" w:rsidRPr="00667311" w:rsidRDefault="00963339" w:rsidP="009175AC">
      <w:pPr>
        <w:autoSpaceDE w:val="0"/>
        <w:autoSpaceDN w:val="0"/>
        <w:adjustRightInd w:val="0"/>
      </w:pPr>
    </w:p>
    <w:p w:rsidR="00667311" w:rsidRDefault="00667311" w:rsidP="009175AC">
      <w:pPr>
        <w:autoSpaceDE w:val="0"/>
        <w:autoSpaceDN w:val="0"/>
        <w:adjustRightInd w:val="0"/>
        <w:rPr>
          <w:sz w:val="20"/>
          <w:szCs w:val="20"/>
          <w:lang w:val="et-EE"/>
        </w:rPr>
      </w:pPr>
    </w:p>
    <w:p w:rsidR="009175AC" w:rsidRDefault="00E44327" w:rsidP="00963339">
      <w:pPr>
        <w:autoSpaceDE w:val="0"/>
        <w:autoSpaceDN w:val="0"/>
        <w:adjustRightInd w:val="0"/>
        <w:jc w:val="center"/>
        <w:rPr>
          <w:sz w:val="20"/>
          <w:szCs w:val="20"/>
        </w:rPr>
      </w:pPr>
      <w:r>
        <w:rPr>
          <w:noProof/>
          <w:sz w:val="20"/>
          <w:szCs w:val="20"/>
          <w:lang w:val="et-EE"/>
        </w:rPr>
        <w:pict>
          <v:shape id="_x0000_s18614" type="#_x0000_t63" style="position:absolute;left:0;text-align:left;margin-left:109.9pt;margin-top:236.15pt;width:188.25pt;height:43.5pt;z-index:252047360" adj="-459,-19366">
            <v:textbox>
              <w:txbxContent>
                <w:p w:rsidR="00963339" w:rsidRPr="00963339" w:rsidRDefault="00963339" w:rsidP="00963339">
                  <w:pPr>
                    <w:jc w:val="center"/>
                    <w:rPr>
                      <w:sz w:val="20"/>
                      <w:szCs w:val="20"/>
                    </w:rPr>
                  </w:pPr>
                  <w:r w:rsidRPr="00963339">
                    <w:rPr>
                      <w:sz w:val="20"/>
                      <w:szCs w:val="20"/>
                    </w:rPr>
                    <w:t xml:space="preserve">распечатать </w:t>
                  </w:r>
                  <w:r>
                    <w:rPr>
                      <w:sz w:val="20"/>
                      <w:szCs w:val="20"/>
                    </w:rPr>
                    <w:t>выделенную часть таблицы</w:t>
                  </w:r>
                </w:p>
              </w:txbxContent>
            </v:textbox>
          </v:shape>
        </w:pict>
      </w:r>
      <w:r>
        <w:rPr>
          <w:noProof/>
          <w:sz w:val="20"/>
          <w:szCs w:val="20"/>
          <w:lang w:val="et-EE"/>
        </w:rPr>
        <w:pict>
          <v:shape id="_x0000_s18613" type="#_x0000_t63" style="position:absolute;left:0;text-align:left;margin-left:261.4pt;margin-top:191.15pt;width:188.25pt;height:49.5pt;z-index:252046336" adj="-18617,-12109">
            <v:textbox>
              <w:txbxContent>
                <w:p w:rsidR="00963339" w:rsidRPr="00963339" w:rsidRDefault="00963339" w:rsidP="00963339">
                  <w:pPr>
                    <w:jc w:val="center"/>
                    <w:rPr>
                      <w:sz w:val="20"/>
                      <w:szCs w:val="20"/>
                    </w:rPr>
                  </w:pPr>
                  <w:r w:rsidRPr="00963339">
                    <w:rPr>
                      <w:sz w:val="20"/>
                      <w:szCs w:val="20"/>
                    </w:rPr>
                    <w:t xml:space="preserve">распечатать </w:t>
                  </w:r>
                  <w:r>
                    <w:rPr>
                      <w:sz w:val="20"/>
                      <w:szCs w:val="20"/>
                    </w:rPr>
                    <w:t>листы ОТ... и ДО...</w:t>
                  </w:r>
                </w:p>
              </w:txbxContent>
            </v:textbox>
          </v:shape>
        </w:pict>
      </w:r>
      <w:r>
        <w:rPr>
          <w:noProof/>
          <w:sz w:val="20"/>
          <w:szCs w:val="20"/>
          <w:lang w:val="et-EE"/>
        </w:rPr>
        <w:pict>
          <v:shape id="_x0000_s18612" type="#_x0000_t63" style="position:absolute;left:0;text-align:left;margin-left:118.9pt;margin-top:81.65pt;width:188.25pt;height:33.75pt;z-index:252045312" adj="-2438,36000">
            <v:textbox>
              <w:txbxContent>
                <w:p w:rsidR="00963339" w:rsidRPr="00963339" w:rsidRDefault="00963339" w:rsidP="00963339">
                  <w:pPr>
                    <w:jc w:val="center"/>
                    <w:rPr>
                      <w:sz w:val="20"/>
                      <w:szCs w:val="20"/>
                    </w:rPr>
                  </w:pPr>
                  <w:r w:rsidRPr="00963339">
                    <w:rPr>
                      <w:sz w:val="20"/>
                      <w:szCs w:val="20"/>
                    </w:rPr>
                    <w:t>распечатать всю таблицу</w:t>
                  </w:r>
                </w:p>
              </w:txbxContent>
            </v:textbox>
          </v:shape>
        </w:pict>
      </w:r>
      <w:r w:rsidR="00667311">
        <w:rPr>
          <w:noProof/>
          <w:sz w:val="20"/>
          <w:szCs w:val="20"/>
          <w:lang w:val="et-EE"/>
        </w:rPr>
        <w:drawing>
          <wp:inline distT="0" distB="0" distL="0" distR="0">
            <wp:extent cx="4629150" cy="3457575"/>
            <wp:effectExtent l="1905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3" cstate="print"/>
                    <a:srcRect/>
                    <a:stretch>
                      <a:fillRect/>
                    </a:stretch>
                  </pic:blipFill>
                  <pic:spPr bwMode="auto">
                    <a:xfrm>
                      <a:off x="0" y="0"/>
                      <a:ext cx="4629150" cy="3457575"/>
                    </a:xfrm>
                    <a:prstGeom prst="rect">
                      <a:avLst/>
                    </a:prstGeom>
                    <a:noFill/>
                    <a:ln w="9525">
                      <a:noFill/>
                      <a:miter lim="800000"/>
                      <a:headEnd/>
                      <a:tailEnd/>
                    </a:ln>
                  </pic:spPr>
                </pic:pic>
              </a:graphicData>
            </a:graphic>
          </wp:inline>
        </w:drawing>
      </w:r>
    </w:p>
    <w:p w:rsidR="00963339" w:rsidRPr="009175AC" w:rsidRDefault="00963339" w:rsidP="00963339">
      <w:pPr>
        <w:autoSpaceDE w:val="0"/>
        <w:autoSpaceDN w:val="0"/>
        <w:adjustRightInd w:val="0"/>
        <w:jc w:val="center"/>
        <w:rPr>
          <w:sz w:val="20"/>
          <w:szCs w:val="20"/>
        </w:rPr>
      </w:pPr>
    </w:p>
    <w:p w:rsidR="009175AC" w:rsidRDefault="009175AC"/>
    <w:p w:rsidR="009175AC" w:rsidRDefault="009175AC" w:rsidP="00E7191A"/>
    <w:p w:rsidR="00E450AB" w:rsidRDefault="00E44327" w:rsidP="00E7191A">
      <w:r w:rsidRPr="00E44327">
        <w:rPr>
          <w:noProof/>
          <w:sz w:val="20"/>
          <w:szCs w:val="20"/>
          <w:lang w:val="et-EE"/>
        </w:rPr>
        <w:pict>
          <v:shape id="_x0000_s18615" type="#_x0000_t63" style="position:absolute;left:0;text-align:left;margin-left:-4.85pt;margin-top:2.8pt;width:141pt;height:34.5pt;z-index:252048384" adj="12255,-32400">
            <v:textbox>
              <w:txbxContent>
                <w:p w:rsidR="00963339" w:rsidRPr="00963339" w:rsidRDefault="00963339" w:rsidP="00963339">
                  <w:pPr>
                    <w:jc w:val="center"/>
                    <w:rPr>
                      <w:sz w:val="20"/>
                      <w:szCs w:val="20"/>
                    </w:rPr>
                  </w:pPr>
                  <w:r>
                    <w:rPr>
                      <w:sz w:val="20"/>
                      <w:szCs w:val="20"/>
                    </w:rPr>
                    <w:t>предпросмотр</w:t>
                  </w:r>
                </w:p>
              </w:txbxContent>
            </v:textbox>
          </v:shape>
        </w:pict>
      </w:r>
    </w:p>
    <w:p w:rsidR="00351B9E" w:rsidRDefault="00351B9E" w:rsidP="006A1EDA"/>
    <w:p w:rsidR="006A1EDA" w:rsidRDefault="006A1EDA" w:rsidP="006A1EDA"/>
    <w:p w:rsidR="006A1EDA" w:rsidRDefault="006A1EDA" w:rsidP="006A1EDA">
      <w:pPr>
        <w:pStyle w:val="Heading1"/>
      </w:pPr>
      <w:bookmarkStart w:id="166" w:name="_Toc209850448"/>
    </w:p>
    <w:p w:rsidR="00963339" w:rsidRDefault="00963339">
      <w:pPr>
        <w:jc w:val="left"/>
        <w:rPr>
          <w:rFonts w:asciiTheme="majorHAnsi" w:hAnsiTheme="majorHAnsi" w:cs="Arial"/>
          <w:b/>
          <w:bCs/>
          <w:color w:val="1F497D" w:themeColor="text2"/>
          <w:kern w:val="32"/>
          <w:sz w:val="28"/>
          <w:szCs w:val="32"/>
          <w:lang w:val="en-US"/>
        </w:rPr>
      </w:pPr>
      <w:bookmarkStart w:id="167" w:name="_Toc266779640"/>
      <w:r>
        <w:rPr>
          <w:lang w:val="en-US"/>
        </w:rPr>
        <w:br w:type="page"/>
      </w:r>
    </w:p>
    <w:bookmarkEnd w:id="166"/>
    <w:bookmarkEnd w:id="167"/>
    <w:p w:rsidR="006A1EDA" w:rsidRPr="00963339" w:rsidRDefault="00122693" w:rsidP="00963339">
      <w:pPr>
        <w:pStyle w:val="Heading11"/>
        <w:rPr>
          <w:lang w:val="et-EE"/>
        </w:rPr>
      </w:pPr>
      <w:r w:rsidRPr="008B39F8">
        <w:lastRenderedPageBreak/>
        <w:br/>
      </w:r>
      <w:r w:rsidRPr="008B39F8">
        <w:br/>
      </w:r>
      <w:bookmarkStart w:id="168" w:name="_Toc267397907"/>
      <w:r w:rsidR="00963339" w:rsidRPr="008B39F8">
        <w:t>«</w:t>
      </w:r>
      <w:r w:rsidR="00963339">
        <w:t>Быстрые</w:t>
      </w:r>
      <w:r w:rsidR="00963339" w:rsidRPr="008B39F8">
        <w:t xml:space="preserve">» </w:t>
      </w:r>
      <w:r w:rsidR="00963339">
        <w:t>клавиши</w:t>
      </w:r>
      <w:r w:rsidR="00963339" w:rsidRPr="008B39F8">
        <w:t xml:space="preserve"> </w:t>
      </w:r>
      <w:r w:rsidR="00963339">
        <w:rPr>
          <w:lang w:val="et-EE"/>
        </w:rPr>
        <w:t>Excel</w:t>
      </w:r>
      <w:bookmarkEnd w:id="168"/>
    </w:p>
    <w:p w:rsidR="006A1EDA" w:rsidRPr="008B39F8" w:rsidRDefault="006A1EDA" w:rsidP="006A1EDA"/>
    <w:p w:rsidR="006A1EDA" w:rsidRPr="008B39F8" w:rsidRDefault="006A1EDA" w:rsidP="006A1EDA"/>
    <w:p w:rsidR="006A1EDA" w:rsidRPr="008B39F8" w:rsidRDefault="006A1EDA" w:rsidP="006A1EDA"/>
    <w:p w:rsidR="006A1EDA" w:rsidRPr="008B39F8" w:rsidRDefault="006A1EDA" w:rsidP="006A1EDA">
      <w:pPr>
        <w:tabs>
          <w:tab w:val="left" w:pos="2552"/>
        </w:tabs>
        <w:spacing w:line="360" w:lineRule="auto"/>
      </w:pPr>
      <w:r w:rsidRPr="00841EB5">
        <w:rPr>
          <w:lang w:val="en-US"/>
        </w:rPr>
        <w:t>CTRL</w:t>
      </w:r>
      <w:r w:rsidRPr="008B39F8">
        <w:t>+</w:t>
      </w:r>
      <w:r w:rsidRPr="00841EB5">
        <w:rPr>
          <w:lang w:val="en-US"/>
        </w:rPr>
        <w:t>A</w:t>
      </w:r>
      <w:r w:rsidRPr="008B39F8">
        <w:tab/>
      </w:r>
      <w:r w:rsidRPr="00841EB5">
        <w:rPr>
          <w:b/>
          <w:lang w:val="en-US"/>
        </w:rPr>
        <w:t>select</w:t>
      </w:r>
      <w:r w:rsidRPr="008B39F8">
        <w:rPr>
          <w:b/>
        </w:rPr>
        <w:t xml:space="preserve"> </w:t>
      </w:r>
      <w:r w:rsidRPr="00841EB5">
        <w:rPr>
          <w:b/>
          <w:lang w:val="en-US"/>
        </w:rPr>
        <w:t>all</w:t>
      </w:r>
      <w:r w:rsidRPr="008B39F8">
        <w:t xml:space="preserve"> – </w:t>
      </w:r>
      <w:r w:rsidR="003C50CD">
        <w:t>выделить</w:t>
      </w:r>
      <w:r w:rsidR="003C50CD" w:rsidRPr="008B39F8">
        <w:t xml:space="preserve"> </w:t>
      </w:r>
      <w:r w:rsidR="003C50CD">
        <w:t>всю</w:t>
      </w:r>
      <w:r w:rsidR="003C50CD" w:rsidRPr="008B39F8">
        <w:t xml:space="preserve"> </w:t>
      </w:r>
      <w:r w:rsidR="003C50CD">
        <w:t>таблицу</w:t>
      </w:r>
      <w:r w:rsidR="003C50CD" w:rsidRPr="008B39F8">
        <w:t>/</w:t>
      </w:r>
      <w:r w:rsidR="003C50CD">
        <w:t>рабочий</w:t>
      </w:r>
      <w:r w:rsidR="003C50CD" w:rsidRPr="008B39F8">
        <w:t xml:space="preserve"> </w:t>
      </w:r>
      <w:r w:rsidR="003C50CD">
        <w:t>лист</w:t>
      </w:r>
    </w:p>
    <w:p w:rsidR="006A1EDA" w:rsidRPr="003C50CD" w:rsidRDefault="006A1EDA" w:rsidP="006A1EDA">
      <w:pPr>
        <w:tabs>
          <w:tab w:val="left" w:pos="2552"/>
        </w:tabs>
        <w:spacing w:line="360" w:lineRule="auto"/>
        <w:rPr>
          <w:lang w:val="et-EE"/>
        </w:rPr>
      </w:pPr>
      <w:r w:rsidRPr="008263EF">
        <w:rPr>
          <w:lang w:val="en-US"/>
        </w:rPr>
        <w:t>CTRL</w:t>
      </w:r>
      <w:r w:rsidRPr="008B39F8">
        <w:t>+</w:t>
      </w:r>
      <w:r w:rsidRPr="008263EF">
        <w:rPr>
          <w:lang w:val="en-US"/>
        </w:rPr>
        <w:t>C</w:t>
      </w:r>
      <w:r w:rsidRPr="008B39F8">
        <w:tab/>
      </w:r>
      <w:r w:rsidR="003C50CD">
        <w:t>копировать</w:t>
      </w:r>
      <w:r w:rsidR="003C50CD">
        <w:rPr>
          <w:lang w:val="et-EE"/>
        </w:rPr>
        <w:t xml:space="preserve"> (Copy)</w:t>
      </w:r>
    </w:p>
    <w:p w:rsidR="006A1EDA" w:rsidRPr="003C50CD" w:rsidRDefault="006A1EDA" w:rsidP="006A1EDA">
      <w:pPr>
        <w:tabs>
          <w:tab w:val="left" w:pos="2552"/>
        </w:tabs>
        <w:spacing w:line="360" w:lineRule="auto"/>
        <w:rPr>
          <w:lang w:val="et-EE"/>
        </w:rPr>
      </w:pPr>
      <w:r w:rsidRPr="00841EB5">
        <w:rPr>
          <w:lang w:val="en-US"/>
        </w:rPr>
        <w:t>CTRL</w:t>
      </w:r>
      <w:r w:rsidRPr="008B39F8">
        <w:t xml:space="preserve"> +</w:t>
      </w:r>
      <w:r w:rsidRPr="00841EB5">
        <w:rPr>
          <w:lang w:val="en-US"/>
        </w:rPr>
        <w:t>V</w:t>
      </w:r>
      <w:r w:rsidRPr="008B39F8">
        <w:t xml:space="preserve"> (</w:t>
      </w:r>
      <w:r w:rsidRPr="00841EB5">
        <w:rPr>
          <w:lang w:val="en-US"/>
        </w:rPr>
        <w:t>v</w:t>
      </w:r>
      <w:r w:rsidRPr="008B39F8">
        <w:t>õ</w:t>
      </w:r>
      <w:r w:rsidRPr="00841EB5">
        <w:rPr>
          <w:lang w:val="en-US"/>
        </w:rPr>
        <w:t>i</w:t>
      </w:r>
      <w:r w:rsidRPr="008B39F8">
        <w:t xml:space="preserve"> ) </w:t>
      </w:r>
      <w:r w:rsidRPr="00841EB5">
        <w:rPr>
          <w:lang w:val="en-US"/>
        </w:rPr>
        <w:t>Enter</w:t>
      </w:r>
      <w:r w:rsidRPr="008B39F8">
        <w:tab/>
      </w:r>
      <w:r w:rsidR="003C50CD">
        <w:t>вставить</w:t>
      </w:r>
      <w:r w:rsidR="003C50CD">
        <w:rPr>
          <w:lang w:val="et-EE"/>
        </w:rPr>
        <w:t xml:space="preserve"> (Paste)</w:t>
      </w:r>
    </w:p>
    <w:p w:rsidR="006A1EDA" w:rsidRPr="003C50CD" w:rsidRDefault="006A1EDA" w:rsidP="006A1EDA">
      <w:pPr>
        <w:tabs>
          <w:tab w:val="left" w:pos="2552"/>
        </w:tabs>
        <w:spacing w:line="360" w:lineRule="auto"/>
      </w:pPr>
      <w:r w:rsidRPr="00841EB5">
        <w:rPr>
          <w:lang w:val="en-US"/>
        </w:rPr>
        <w:t>CTRL</w:t>
      </w:r>
      <w:r w:rsidRPr="008B39F8">
        <w:t>+</w:t>
      </w:r>
      <w:r w:rsidRPr="00841EB5">
        <w:rPr>
          <w:lang w:val="en-US"/>
        </w:rPr>
        <w:t>N</w:t>
      </w:r>
      <w:r w:rsidRPr="008B39F8">
        <w:t xml:space="preserve">  </w:t>
      </w:r>
      <w:r w:rsidRPr="008B39F8">
        <w:tab/>
      </w:r>
      <w:r w:rsidR="003C50CD">
        <w:t>новый документ</w:t>
      </w:r>
    </w:p>
    <w:p w:rsidR="006A1EDA" w:rsidRPr="003C50CD" w:rsidRDefault="006A1EDA" w:rsidP="006A1EDA">
      <w:pPr>
        <w:tabs>
          <w:tab w:val="left" w:pos="2552"/>
        </w:tabs>
        <w:spacing w:line="360" w:lineRule="auto"/>
      </w:pPr>
      <w:r w:rsidRPr="00841EB5">
        <w:rPr>
          <w:lang w:val="en-US"/>
        </w:rPr>
        <w:t>CTRL</w:t>
      </w:r>
      <w:r w:rsidRPr="003C50CD">
        <w:t>+</w:t>
      </w:r>
      <w:r w:rsidRPr="00841EB5">
        <w:rPr>
          <w:lang w:val="en-US"/>
        </w:rPr>
        <w:t>Z</w:t>
      </w:r>
      <w:r w:rsidRPr="003C50CD">
        <w:t xml:space="preserve"> </w:t>
      </w:r>
      <w:r w:rsidRPr="003C50CD">
        <w:tab/>
      </w:r>
      <w:r w:rsidR="003C50CD">
        <w:t>назад</w:t>
      </w:r>
      <w:r w:rsidRPr="003C50CD">
        <w:t xml:space="preserve"> </w:t>
      </w:r>
      <w:r w:rsidR="003C50CD">
        <w:rPr>
          <w:lang w:val="et-EE"/>
        </w:rPr>
        <w:t>(</w:t>
      </w:r>
      <w:r w:rsidRPr="00841EB5">
        <w:rPr>
          <w:b/>
          <w:lang w:val="en-US"/>
        </w:rPr>
        <w:t>Undo</w:t>
      </w:r>
      <w:r w:rsidR="003C50CD" w:rsidRPr="008B39F8">
        <w:rPr>
          <w:b/>
        </w:rPr>
        <w:t>)</w:t>
      </w:r>
      <w:r w:rsidR="003C50CD">
        <w:t xml:space="preserve"> </w:t>
      </w:r>
    </w:p>
    <w:p w:rsidR="006A1EDA" w:rsidRPr="003C50CD" w:rsidRDefault="006A1EDA" w:rsidP="006A1EDA">
      <w:pPr>
        <w:tabs>
          <w:tab w:val="left" w:pos="2552"/>
        </w:tabs>
        <w:spacing w:line="360" w:lineRule="auto"/>
        <w:rPr>
          <w:b/>
          <w:lang w:val="et-EE"/>
        </w:rPr>
      </w:pPr>
      <w:r w:rsidRPr="00841EB5">
        <w:rPr>
          <w:lang w:val="en-US"/>
        </w:rPr>
        <w:t>CTRL</w:t>
      </w:r>
      <w:r w:rsidRPr="008B39F8">
        <w:rPr>
          <w:lang w:val="en-US"/>
        </w:rPr>
        <w:t>+</w:t>
      </w:r>
      <w:r w:rsidRPr="00841EB5">
        <w:rPr>
          <w:lang w:val="en-US"/>
        </w:rPr>
        <w:t>P</w:t>
      </w:r>
      <w:r w:rsidRPr="008B39F8">
        <w:rPr>
          <w:lang w:val="en-US"/>
        </w:rPr>
        <w:t xml:space="preserve"> </w:t>
      </w:r>
      <w:r w:rsidRPr="008B39F8">
        <w:rPr>
          <w:lang w:val="en-US"/>
        </w:rPr>
        <w:tab/>
      </w:r>
      <w:r w:rsidR="003C50CD">
        <w:t>распечатать</w:t>
      </w:r>
      <w:r w:rsidR="003C50CD">
        <w:rPr>
          <w:lang w:val="et-EE"/>
        </w:rPr>
        <w:t xml:space="preserve"> </w:t>
      </w:r>
      <w:r w:rsidR="003C50CD" w:rsidRPr="008B39F8">
        <w:rPr>
          <w:lang w:val="en-US"/>
        </w:rPr>
        <w:t>(</w:t>
      </w:r>
      <w:r w:rsidR="003C50CD">
        <w:rPr>
          <w:lang w:val="et-EE"/>
        </w:rPr>
        <w:t>Print)</w:t>
      </w:r>
    </w:p>
    <w:p w:rsidR="006A1EDA" w:rsidRPr="003C50CD" w:rsidRDefault="006A1EDA" w:rsidP="006A1EDA">
      <w:pPr>
        <w:tabs>
          <w:tab w:val="left" w:pos="2552"/>
        </w:tabs>
        <w:spacing w:line="360" w:lineRule="auto"/>
        <w:rPr>
          <w:b/>
          <w:lang w:val="et-EE"/>
        </w:rPr>
      </w:pPr>
      <w:r w:rsidRPr="00841EB5">
        <w:rPr>
          <w:lang w:val="en-US"/>
        </w:rPr>
        <w:t>CTRL</w:t>
      </w:r>
      <w:r w:rsidRPr="003C50CD">
        <w:rPr>
          <w:lang w:val="en-US"/>
        </w:rPr>
        <w:t>+</w:t>
      </w:r>
      <w:r w:rsidRPr="00841EB5">
        <w:rPr>
          <w:lang w:val="en-US"/>
        </w:rPr>
        <w:t>F</w:t>
      </w:r>
      <w:r w:rsidRPr="003C50CD">
        <w:rPr>
          <w:lang w:val="en-US"/>
        </w:rPr>
        <w:t xml:space="preserve">2 </w:t>
      </w:r>
      <w:r w:rsidRPr="003C50CD">
        <w:rPr>
          <w:lang w:val="en-US"/>
        </w:rPr>
        <w:tab/>
      </w:r>
      <w:r w:rsidR="003C50CD">
        <w:t>предпросмотр</w:t>
      </w:r>
      <w:r w:rsidR="003C50CD">
        <w:rPr>
          <w:lang w:val="et-EE"/>
        </w:rPr>
        <w:t xml:space="preserve"> (Print Preview)</w:t>
      </w:r>
    </w:p>
    <w:p w:rsidR="006A1EDA" w:rsidRPr="003C50CD" w:rsidRDefault="006A1EDA" w:rsidP="006A1EDA">
      <w:pPr>
        <w:tabs>
          <w:tab w:val="left" w:pos="2552"/>
        </w:tabs>
        <w:spacing w:line="360" w:lineRule="auto"/>
        <w:rPr>
          <w:i/>
          <w:lang w:val="et-EE"/>
        </w:rPr>
      </w:pPr>
      <w:r w:rsidRPr="008B39F8">
        <w:rPr>
          <w:lang w:val="et-EE"/>
        </w:rPr>
        <w:t xml:space="preserve">CTRL+F  </w:t>
      </w:r>
      <w:r w:rsidRPr="008B39F8">
        <w:rPr>
          <w:lang w:val="et-EE"/>
        </w:rPr>
        <w:tab/>
      </w:r>
      <w:r w:rsidR="003C50CD" w:rsidRPr="008B39F8">
        <w:rPr>
          <w:lang w:val="et-EE"/>
        </w:rPr>
        <w:t>поиск</w:t>
      </w:r>
      <w:r w:rsidR="003C50CD">
        <w:rPr>
          <w:lang w:val="et-EE"/>
        </w:rPr>
        <w:t xml:space="preserve"> (Find)</w:t>
      </w:r>
    </w:p>
    <w:p w:rsidR="006A1EDA" w:rsidRPr="008B39F8" w:rsidRDefault="006A1EDA" w:rsidP="006A1EDA">
      <w:pPr>
        <w:tabs>
          <w:tab w:val="left" w:pos="2552"/>
        </w:tabs>
        <w:spacing w:line="360" w:lineRule="auto"/>
        <w:rPr>
          <w:lang w:val="et-EE"/>
        </w:rPr>
      </w:pPr>
      <w:r w:rsidRPr="008B39F8">
        <w:rPr>
          <w:lang w:val="et-EE"/>
        </w:rPr>
        <w:t>CTRL+1</w:t>
      </w:r>
      <w:r w:rsidRPr="008B39F8">
        <w:rPr>
          <w:lang w:val="et-EE"/>
        </w:rPr>
        <w:tab/>
      </w:r>
      <w:r w:rsidR="003C50CD" w:rsidRPr="008B39F8">
        <w:rPr>
          <w:lang w:val="et-EE"/>
        </w:rPr>
        <w:t>форматирование ячеек, окно</w:t>
      </w:r>
      <w:r w:rsidRPr="008B39F8">
        <w:rPr>
          <w:lang w:val="et-EE"/>
        </w:rPr>
        <w:t xml:space="preserve"> </w:t>
      </w:r>
      <w:r w:rsidRPr="008B39F8">
        <w:rPr>
          <w:b/>
          <w:lang w:val="et-EE"/>
        </w:rPr>
        <w:t xml:space="preserve">Format Cells </w:t>
      </w:r>
    </w:p>
    <w:p w:rsidR="006A1EDA" w:rsidRPr="003C50CD" w:rsidRDefault="006A1EDA" w:rsidP="006A1EDA">
      <w:pPr>
        <w:tabs>
          <w:tab w:val="left" w:pos="2552"/>
        </w:tabs>
        <w:spacing w:line="360" w:lineRule="auto"/>
      </w:pPr>
      <w:r w:rsidRPr="00841EB5">
        <w:rPr>
          <w:lang w:val="en-US"/>
        </w:rPr>
        <w:t>F</w:t>
      </w:r>
      <w:r w:rsidRPr="003C50CD">
        <w:t xml:space="preserve">4 </w:t>
      </w:r>
      <w:r w:rsidRPr="003C50CD">
        <w:tab/>
      </w:r>
      <w:r w:rsidR="003C50CD">
        <w:t>абсолютный адрес</w:t>
      </w:r>
    </w:p>
    <w:p w:rsidR="006A1EDA" w:rsidRPr="003C50CD" w:rsidRDefault="006A1EDA" w:rsidP="006A1EDA">
      <w:pPr>
        <w:tabs>
          <w:tab w:val="left" w:pos="2552"/>
        </w:tabs>
        <w:spacing w:line="360" w:lineRule="auto"/>
        <w:rPr>
          <w:lang w:val="et-EE"/>
        </w:rPr>
      </w:pPr>
      <w:r w:rsidRPr="00841EB5">
        <w:rPr>
          <w:lang w:val="en-US"/>
        </w:rPr>
        <w:t>F</w:t>
      </w:r>
      <w:r w:rsidRPr="003C50CD">
        <w:t xml:space="preserve">12 </w:t>
      </w:r>
      <w:r w:rsidRPr="003C50CD">
        <w:tab/>
      </w:r>
      <w:r w:rsidR="003C50CD">
        <w:t xml:space="preserve">сохранить как </w:t>
      </w:r>
      <w:r w:rsidR="003C50CD" w:rsidRPr="003C50CD">
        <w:rPr>
          <w:b/>
        </w:rPr>
        <w:t>(</w:t>
      </w:r>
      <w:r w:rsidR="003C50CD" w:rsidRPr="003C50CD">
        <w:rPr>
          <w:b/>
          <w:lang w:val="et-EE"/>
        </w:rPr>
        <w:t>Save As)</w:t>
      </w:r>
    </w:p>
    <w:p w:rsidR="006A1EDA" w:rsidRPr="008B39F8" w:rsidRDefault="006A1EDA" w:rsidP="006A1EDA">
      <w:pPr>
        <w:tabs>
          <w:tab w:val="left" w:pos="2552"/>
        </w:tabs>
        <w:spacing w:line="360" w:lineRule="auto"/>
        <w:rPr>
          <w:lang w:val="et-EE"/>
        </w:rPr>
      </w:pPr>
      <w:r w:rsidRPr="008B39F8">
        <w:rPr>
          <w:lang w:val="et-EE"/>
        </w:rPr>
        <w:t xml:space="preserve">SHIFT+F2 </w:t>
      </w:r>
      <w:r w:rsidRPr="008B39F8">
        <w:rPr>
          <w:lang w:val="et-EE"/>
        </w:rPr>
        <w:tab/>
      </w:r>
      <w:r w:rsidR="003C50CD" w:rsidRPr="008B39F8">
        <w:rPr>
          <w:lang w:val="et-EE"/>
        </w:rPr>
        <w:t>добавить комментарий</w:t>
      </w:r>
    </w:p>
    <w:p w:rsidR="006A1EDA" w:rsidRPr="003C50CD" w:rsidRDefault="006A1EDA" w:rsidP="006A1EDA">
      <w:pPr>
        <w:tabs>
          <w:tab w:val="left" w:pos="2552"/>
        </w:tabs>
        <w:spacing w:line="360" w:lineRule="auto"/>
        <w:rPr>
          <w:b/>
          <w:lang w:val="et-EE"/>
        </w:rPr>
      </w:pPr>
      <w:r w:rsidRPr="008B39F8">
        <w:rPr>
          <w:lang w:val="et-EE"/>
        </w:rPr>
        <w:t>SHIF</w:t>
      </w:r>
      <w:r w:rsidR="003C50CD" w:rsidRPr="008B39F8">
        <w:rPr>
          <w:lang w:val="et-EE"/>
        </w:rPr>
        <w:t>T+F3</w:t>
      </w:r>
      <w:r w:rsidR="003C50CD" w:rsidRPr="008B39F8">
        <w:rPr>
          <w:lang w:val="et-EE"/>
        </w:rPr>
        <w:tab/>
        <w:t>Мастер функций (</w:t>
      </w:r>
      <w:r w:rsidR="003C50CD">
        <w:rPr>
          <w:lang w:val="et-EE"/>
        </w:rPr>
        <w:t>Insert Function)</w:t>
      </w:r>
    </w:p>
    <w:p w:rsidR="006A1EDA" w:rsidRPr="003C50CD" w:rsidRDefault="006A1EDA" w:rsidP="006A1EDA">
      <w:pPr>
        <w:tabs>
          <w:tab w:val="left" w:pos="2552"/>
        </w:tabs>
        <w:spacing w:line="360" w:lineRule="auto"/>
      </w:pPr>
      <w:r w:rsidRPr="00841EB5">
        <w:rPr>
          <w:lang w:val="en-US"/>
        </w:rPr>
        <w:t>ALT</w:t>
      </w:r>
      <w:r w:rsidRPr="003C50CD">
        <w:t>+4</w:t>
      </w:r>
      <w:r w:rsidRPr="003C50CD">
        <w:tab/>
      </w:r>
      <w:r w:rsidR="003C50CD">
        <w:t>включить фильтр</w:t>
      </w:r>
    </w:p>
    <w:p w:rsidR="006A1EDA" w:rsidRPr="003C50CD" w:rsidRDefault="006A1EDA" w:rsidP="006A1EDA">
      <w:pPr>
        <w:tabs>
          <w:tab w:val="left" w:pos="2552"/>
        </w:tabs>
        <w:spacing w:line="360" w:lineRule="auto"/>
      </w:pPr>
      <w:r w:rsidRPr="00841EB5">
        <w:rPr>
          <w:lang w:val="en-US"/>
        </w:rPr>
        <w:t>ALT</w:t>
      </w:r>
      <w:r w:rsidRPr="003C50CD">
        <w:t>+</w:t>
      </w:r>
      <w:r w:rsidRPr="00841EB5">
        <w:rPr>
          <w:lang w:val="en-US"/>
        </w:rPr>
        <w:t>F</w:t>
      </w:r>
      <w:r w:rsidRPr="003C50CD">
        <w:t xml:space="preserve">1 </w:t>
      </w:r>
      <w:r w:rsidRPr="003C50CD">
        <w:tab/>
      </w:r>
      <w:r w:rsidR="003C50CD">
        <w:t>быстрое создание столбчатой диаграммы</w:t>
      </w:r>
    </w:p>
    <w:p w:rsidR="006A1EDA" w:rsidRPr="0052778B" w:rsidRDefault="006A1EDA" w:rsidP="006A1EDA">
      <w:pPr>
        <w:tabs>
          <w:tab w:val="left" w:pos="2552"/>
        </w:tabs>
        <w:spacing w:line="360" w:lineRule="auto"/>
      </w:pPr>
      <w:r w:rsidRPr="00841EB5">
        <w:rPr>
          <w:lang w:val="en-US"/>
        </w:rPr>
        <w:t>CTRL</w:t>
      </w:r>
      <w:r w:rsidRPr="0052778B">
        <w:t>+</w:t>
      </w:r>
      <w:r w:rsidRPr="00841EB5">
        <w:rPr>
          <w:lang w:val="en-US"/>
        </w:rPr>
        <w:t>SHIFT</w:t>
      </w:r>
      <w:r w:rsidRPr="0052778B">
        <w:t xml:space="preserve">+; </w:t>
      </w:r>
      <w:r w:rsidRPr="0052778B">
        <w:tab/>
      </w:r>
      <w:r w:rsidR="0052778B">
        <w:t>сегоднящнее число</w:t>
      </w:r>
    </w:p>
    <w:p w:rsidR="006A1EDA" w:rsidRPr="0052778B" w:rsidRDefault="006A1EDA" w:rsidP="006A1EDA">
      <w:pPr>
        <w:tabs>
          <w:tab w:val="left" w:pos="2552"/>
        </w:tabs>
        <w:spacing w:line="360" w:lineRule="auto"/>
      </w:pPr>
      <w:r w:rsidRPr="00841EB5">
        <w:rPr>
          <w:lang w:val="en-US"/>
        </w:rPr>
        <w:t>CTRL</w:t>
      </w:r>
      <w:r w:rsidRPr="0052778B">
        <w:t>+</w:t>
      </w:r>
      <w:r w:rsidRPr="00841EB5">
        <w:rPr>
          <w:lang w:val="en-US"/>
        </w:rPr>
        <w:t>SHIFT</w:t>
      </w:r>
      <w:r w:rsidRPr="0052778B">
        <w:t xml:space="preserve">+: </w:t>
      </w:r>
      <w:r w:rsidRPr="0052778B">
        <w:tab/>
      </w:r>
      <w:r w:rsidR="0052778B">
        <w:t>текущее время</w:t>
      </w:r>
    </w:p>
    <w:p w:rsidR="00122693" w:rsidRDefault="00122693">
      <w:pPr>
        <w:jc w:val="left"/>
        <w:rPr>
          <w:spacing w:val="32"/>
          <w:sz w:val="18"/>
          <w:szCs w:val="18"/>
        </w:rPr>
      </w:pPr>
      <w:r>
        <w:rPr>
          <w:spacing w:val="32"/>
          <w:sz w:val="18"/>
          <w:szCs w:val="18"/>
        </w:rPr>
        <w:br w:type="page"/>
      </w:r>
    </w:p>
    <w:p w:rsidR="00F04D7B" w:rsidRPr="00F04D7B" w:rsidRDefault="00F04D7B" w:rsidP="00F04D7B">
      <w:pPr>
        <w:spacing w:line="360" w:lineRule="auto"/>
        <w:rPr>
          <w:spacing w:val="32"/>
          <w:sz w:val="18"/>
          <w:szCs w:val="18"/>
        </w:rPr>
      </w:pPr>
      <w:r w:rsidRPr="00F04D7B">
        <w:rPr>
          <w:spacing w:val="32"/>
          <w:sz w:val="18"/>
          <w:szCs w:val="18"/>
        </w:rPr>
        <w:lastRenderedPageBreak/>
        <w:t>...................................................................................................................... ......................................................................................................................</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F04D7B" w:rsidRPr="00F04D7B" w:rsidRDefault="00F04D7B" w:rsidP="00F04D7B">
      <w:pPr>
        <w:spacing w:line="360" w:lineRule="auto"/>
        <w:rPr>
          <w:spacing w:val="32"/>
          <w:sz w:val="18"/>
          <w:szCs w:val="18"/>
        </w:rPr>
      </w:pPr>
      <w:r w:rsidRPr="00F04D7B">
        <w:rPr>
          <w:spacing w:val="32"/>
          <w:sz w:val="18"/>
          <w:szCs w:val="18"/>
        </w:rPr>
        <w:t>......................................................................................................................</w:t>
      </w:r>
    </w:p>
    <w:p w:rsidR="00EA28A9" w:rsidRPr="00F04D7B" w:rsidRDefault="00F04D7B" w:rsidP="00F04D7B">
      <w:pPr>
        <w:spacing w:line="360" w:lineRule="auto"/>
        <w:rPr>
          <w:spacing w:val="32"/>
          <w:sz w:val="18"/>
          <w:szCs w:val="18"/>
        </w:rPr>
      </w:pPr>
      <w:r w:rsidRPr="00F04D7B">
        <w:rPr>
          <w:spacing w:val="32"/>
          <w:sz w:val="18"/>
          <w:szCs w:val="18"/>
        </w:rPr>
        <w:t>......................................................................................................................</w:t>
      </w:r>
    </w:p>
    <w:sectPr w:rsidR="00EA28A9" w:rsidRPr="00F04D7B" w:rsidSect="00BE31BC">
      <w:headerReference w:type="default" r:id="rId134"/>
      <w:pgSz w:w="11906" w:h="16838" w:code="9"/>
      <w:pgMar w:top="1417" w:right="1286"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6AC0" w:rsidRDefault="00E36AC0">
      <w:r>
        <w:separator/>
      </w:r>
    </w:p>
  </w:endnote>
  <w:endnote w:type="continuationSeparator" w:id="0">
    <w:p w:rsidR="00E36AC0" w:rsidRDefault="00E36AC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Cambria">
    <w:panose1 w:val="02040503050406030204"/>
    <w:charset w:val="BA"/>
    <w:family w:val="roman"/>
    <w:pitch w:val="variable"/>
    <w:sig w:usb0="A00002EF" w:usb1="4000004B" w:usb2="00000000" w:usb3="00000000" w:csb0="0000009F" w:csb1="00000000"/>
  </w:font>
  <w:font w:name="Arial">
    <w:panose1 w:val="020B0604020202020204"/>
    <w:charset w:val="BA"/>
    <w:family w:val="swiss"/>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Monotype Corsiva">
    <w:panose1 w:val="03010101010201010101"/>
    <w:charset w:val="BA"/>
    <w:family w:val="script"/>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7" w:usb1="00000000" w:usb2="00000000" w:usb3="00000000" w:csb0="00000081" w:csb1="00000000"/>
  </w:font>
  <w:font w:name="Verdana">
    <w:panose1 w:val="020B0604030504040204"/>
    <w:charset w:val="BA"/>
    <w:family w:val="swiss"/>
    <w:pitch w:val="variable"/>
    <w:sig w:usb0="20000287" w:usb1="00000000"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187" w:rsidRDefault="00E44327" w:rsidP="002D234F">
    <w:pPr>
      <w:pStyle w:val="Footer"/>
      <w:framePr w:wrap="around" w:vAnchor="text" w:hAnchor="margin" w:xAlign="outside" w:y="1"/>
      <w:rPr>
        <w:rStyle w:val="PageNumber"/>
      </w:rPr>
    </w:pPr>
    <w:r>
      <w:rPr>
        <w:rStyle w:val="PageNumber"/>
      </w:rPr>
      <w:fldChar w:fldCharType="begin"/>
    </w:r>
    <w:r w:rsidR="00007187">
      <w:rPr>
        <w:rStyle w:val="PageNumber"/>
      </w:rPr>
      <w:instrText xml:space="preserve">PAGE  </w:instrText>
    </w:r>
    <w:r>
      <w:rPr>
        <w:rStyle w:val="PageNumber"/>
      </w:rPr>
      <w:fldChar w:fldCharType="separate"/>
    </w:r>
    <w:r w:rsidR="00007187">
      <w:rPr>
        <w:rStyle w:val="PageNumber"/>
        <w:noProof/>
      </w:rPr>
      <w:t>14</w:t>
    </w:r>
    <w:r>
      <w:rPr>
        <w:rStyle w:val="PageNumber"/>
      </w:rPr>
      <w:fldChar w:fldCharType="end"/>
    </w:r>
  </w:p>
  <w:p w:rsidR="00007187" w:rsidRDefault="00007187" w:rsidP="00BA5212">
    <w:pPr>
      <w:pStyle w:val="Footer"/>
      <w:ind w:right="360" w:firstLine="360"/>
    </w:pPr>
  </w:p>
  <w:p w:rsidR="00007187" w:rsidRDefault="0000718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187" w:rsidRDefault="00007187" w:rsidP="00F22045">
    <w:pPr>
      <w:pStyle w:val="Footer"/>
      <w:ind w:right="360"/>
      <w:jc w:val="center"/>
    </w:pPr>
    <w:r>
      <w:rPr>
        <w:rStyle w:val="PageNumber"/>
      </w:rPr>
      <w:t>-</w:t>
    </w:r>
    <w:r w:rsidR="00E44327">
      <w:rPr>
        <w:rStyle w:val="PageNumber"/>
      </w:rPr>
      <w:fldChar w:fldCharType="begin"/>
    </w:r>
    <w:r>
      <w:rPr>
        <w:rStyle w:val="PageNumber"/>
      </w:rPr>
      <w:instrText xml:space="preserve"> PAGE </w:instrText>
    </w:r>
    <w:r w:rsidR="00E44327">
      <w:rPr>
        <w:rStyle w:val="PageNumber"/>
      </w:rPr>
      <w:fldChar w:fldCharType="separate"/>
    </w:r>
    <w:r w:rsidR="00744A70">
      <w:rPr>
        <w:rStyle w:val="PageNumber"/>
        <w:noProof/>
      </w:rPr>
      <w:t>3</w:t>
    </w:r>
    <w:r w:rsidR="00E44327">
      <w:rPr>
        <w:rStyle w:val="PageNumber"/>
      </w:rPr>
      <w:fldChar w:fldCharType="end"/>
    </w:r>
    <w:r w:rsidR="00E44327" w:rsidRPr="00E44327">
      <w:rPr>
        <w:noProof/>
      </w:rPr>
      <w:pict>
        <v:line id="_x0000_s1026" style="position:absolute;left:0;text-align:left;z-index:251657728;mso-position-horizontal-relative:text;mso-position-vertical-relative:text" from="0,-1.85pt" to="459pt,-1.85pt">
          <v:stroke dashstyle="1 1" endcap="round"/>
        </v:line>
      </w:pict>
    </w:r>
    <w:r>
      <w:rPr>
        <w:rStyle w:val="PageNumber"/>
      </w:rPr>
      <w:t>-</w:t>
    </w:r>
  </w:p>
  <w:p w:rsidR="00007187" w:rsidRDefault="0000718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6AC0" w:rsidRDefault="00E36AC0">
      <w:r>
        <w:separator/>
      </w:r>
    </w:p>
  </w:footnote>
  <w:footnote w:type="continuationSeparator" w:id="0">
    <w:p w:rsidR="00E36AC0" w:rsidRDefault="00E36A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187" w:rsidRDefault="00007187" w:rsidP="00DD4D33">
    <w:pPr>
      <w:pStyle w:val="Header"/>
      <w:jc w:val="right"/>
      <w:rPr>
        <w:b/>
      </w:rPr>
    </w:pPr>
    <w:r>
      <w:rPr>
        <w:b/>
        <w:color w:val="1F497D" w:themeColor="text2"/>
      </w:rPr>
      <w:t xml:space="preserve">MS Excel 2007 </w:t>
    </w:r>
    <w:r>
      <w:rPr>
        <w:b/>
      </w:rPr>
      <w:t xml:space="preserve">                                      </w:t>
    </w:r>
    <w:r>
      <w:rPr>
        <w:b/>
        <w:noProof/>
        <w:lang w:val="et-EE"/>
      </w:rPr>
      <w:drawing>
        <wp:inline distT="0" distB="0" distL="0" distR="0">
          <wp:extent cx="1028700" cy="390525"/>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
                  <a:srcRect/>
                  <a:stretch>
                    <a:fillRect/>
                  </a:stretch>
                </pic:blipFill>
                <pic:spPr bwMode="auto">
                  <a:xfrm>
                    <a:off x="0" y="0"/>
                    <a:ext cx="1028700" cy="390525"/>
                  </a:xfrm>
                  <a:prstGeom prst="rect">
                    <a:avLst/>
                  </a:prstGeom>
                  <a:noFill/>
                  <a:ln w="9525">
                    <a:noFill/>
                    <a:miter lim="800000"/>
                    <a:headEnd/>
                    <a:tailEnd/>
                  </a:ln>
                </pic:spPr>
              </pic:pic>
            </a:graphicData>
          </a:graphic>
        </wp:inline>
      </w:drawing>
    </w:r>
  </w:p>
  <w:p w:rsidR="00007187" w:rsidRPr="00EE4582" w:rsidRDefault="00E44327" w:rsidP="00DD4D33">
    <w:pPr>
      <w:pStyle w:val="Header"/>
      <w:rPr>
        <w:b/>
      </w:rPr>
    </w:pPr>
    <w:r w:rsidRPr="00E44327">
      <w:rPr>
        <w:b/>
        <w:noProof/>
      </w:rPr>
      <w:pict>
        <v:line id="_x0000_s1025" style="position:absolute;left:0;text-align:left;z-index:251656704" from="0,2.1pt" to="459pt,2.1pt">
          <v:stroke dashstyle="1 1" endcap="round"/>
        </v:line>
      </w:pict>
    </w:r>
  </w:p>
  <w:p w:rsidR="00007187" w:rsidRDefault="00007187" w:rsidP="00DD4D3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187" w:rsidRDefault="00007187" w:rsidP="00DD4D3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9pt;height:9pt" o:bullet="t">
        <v:imagedata r:id="rId1" o:title="clip_image001"/>
      </v:shape>
    </w:pict>
  </w:numPicBullet>
  <w:numPicBullet w:numPicBulletId="1">
    <w:pict>
      <v:shape id="_x0000_i1037" type="#_x0000_t75" style="width:3in;height:3in" o:bullet="t"/>
    </w:pict>
  </w:numPicBullet>
  <w:numPicBullet w:numPicBulletId="2">
    <w:pict>
      <v:shape id="_x0000_i1038" type="#_x0000_t75" style="width:3in;height:3in" o:bullet="t"/>
    </w:pict>
  </w:numPicBullet>
  <w:numPicBullet w:numPicBulletId="3">
    <w:pict>
      <v:shape id="_x0000_i1039" type="#_x0000_t75" style="width:3in;height:3in" o:bullet="t"/>
    </w:pict>
  </w:numPicBullet>
  <w:numPicBullet w:numPicBulletId="4">
    <w:pict>
      <v:shape id="_x0000_i1040" type="#_x0000_t75" style="width:3in;height:3in" o:bullet="t"/>
    </w:pict>
  </w:numPicBullet>
  <w:numPicBullet w:numPicBulletId="5">
    <w:pict>
      <v:shape id="_x0000_i1041" type="#_x0000_t75" style="width:3in;height:3in" o:bullet="t"/>
    </w:pict>
  </w:numPicBullet>
  <w:numPicBullet w:numPicBulletId="6">
    <w:pict>
      <v:shape id="_x0000_i1042" type="#_x0000_t75" style="width:3in;height:3in" o:bullet="t"/>
    </w:pict>
  </w:numPicBullet>
  <w:numPicBullet w:numPicBulletId="7">
    <w:pict>
      <v:shape id="_x0000_i1043" type="#_x0000_t75" style="width:3in;height:3in" o:bullet="t"/>
    </w:pict>
  </w:numPicBullet>
  <w:numPicBullet w:numPicBulletId="8">
    <w:pict>
      <v:shape id="_x0000_i1044" type="#_x0000_t75" style="width:3in;height:3in" o:bullet="t"/>
    </w:pict>
  </w:numPicBullet>
  <w:numPicBullet w:numPicBulletId="9">
    <w:pict>
      <v:shape id="_x0000_i1045" type="#_x0000_t75" style="width:3in;height:3in" o:bullet="t"/>
    </w:pict>
  </w:numPicBullet>
  <w:abstractNum w:abstractNumId="0">
    <w:nsid w:val="BF044D13"/>
    <w:multiLevelType w:val="hybridMultilevel"/>
    <w:tmpl w:val="B0FC2C2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6805FA"/>
    <w:multiLevelType w:val="hybridMultilevel"/>
    <w:tmpl w:val="41744D7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nsid w:val="02B04FC4"/>
    <w:multiLevelType w:val="multilevel"/>
    <w:tmpl w:val="B18CE422"/>
    <w:lvl w:ilvl="0">
      <w:start w:val="1"/>
      <w:numFmt w:val="bullet"/>
      <w:lvlText w:val=""/>
      <w:lvlPicBulletId w:val="7"/>
      <w:lvlJc w:val="left"/>
      <w:pPr>
        <w:tabs>
          <w:tab w:val="num" w:pos="720"/>
        </w:tabs>
        <w:ind w:left="720" w:hanging="360"/>
      </w:pPr>
      <w:rPr>
        <w:rFonts w:ascii="Wingdings" w:hAnsi="Wingdings" w:hint="default"/>
        <w:sz w:val="20"/>
      </w:rPr>
    </w:lvl>
    <w:lvl w:ilvl="1" w:tentative="1">
      <w:start w:val="1"/>
      <w:numFmt w:val="bullet"/>
      <w:lvlText w:val=""/>
      <w:lvlPicBulletId w:val="8"/>
      <w:lvlJc w:val="left"/>
      <w:pPr>
        <w:tabs>
          <w:tab w:val="num" w:pos="1440"/>
        </w:tabs>
        <w:ind w:left="1440" w:hanging="360"/>
      </w:pPr>
      <w:rPr>
        <w:rFonts w:ascii="Wingdings" w:hAnsi="Wingdings" w:hint="default"/>
        <w:sz w:val="20"/>
      </w:rPr>
    </w:lvl>
    <w:lvl w:ilvl="2" w:tentative="1">
      <w:start w:val="1"/>
      <w:numFmt w:val="bullet"/>
      <w:lvlText w:val=""/>
      <w:lvlPicBulletId w:val="9"/>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516BAF"/>
    <w:multiLevelType w:val="hybridMultilevel"/>
    <w:tmpl w:val="F05CB97A"/>
    <w:lvl w:ilvl="0" w:tplc="1B6EC5F4">
      <w:start w:val="1"/>
      <w:numFmt w:val="lowerLetter"/>
      <w:lvlText w:val="%1)"/>
      <w:lvlJc w:val="left"/>
      <w:pPr>
        <w:ind w:left="360" w:hanging="360"/>
      </w:pPr>
      <w:rPr>
        <w:rFonts w:hint="default"/>
        <w:i w:val="0"/>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
    <w:nsid w:val="04CA6133"/>
    <w:multiLevelType w:val="multilevel"/>
    <w:tmpl w:val="49EC5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6580765"/>
    <w:multiLevelType w:val="hybridMultilevel"/>
    <w:tmpl w:val="9A6CB47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nsid w:val="09930953"/>
    <w:multiLevelType w:val="hybridMultilevel"/>
    <w:tmpl w:val="D9B0B55C"/>
    <w:lvl w:ilvl="0" w:tplc="629C552E">
      <w:start w:val="1"/>
      <w:numFmt w:val="bullet"/>
      <w:lvlText w:val=""/>
      <w:lvlJc w:val="left"/>
      <w:pPr>
        <w:tabs>
          <w:tab w:val="num" w:pos="720"/>
        </w:tabs>
        <w:ind w:left="720" w:hanging="360"/>
      </w:pPr>
      <w:rPr>
        <w:rFonts w:ascii="Symbol" w:hAnsi="Symbol" w:hint="default"/>
        <w:color w:val="auto"/>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7">
    <w:nsid w:val="0C7933A6"/>
    <w:multiLevelType w:val="hybridMultilevel"/>
    <w:tmpl w:val="48A44B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D547B04"/>
    <w:multiLevelType w:val="hybridMultilevel"/>
    <w:tmpl w:val="2070E67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nsid w:val="13357CD7"/>
    <w:multiLevelType w:val="hybridMultilevel"/>
    <w:tmpl w:val="1E82D0BA"/>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nsid w:val="1434438A"/>
    <w:multiLevelType w:val="hybridMultilevel"/>
    <w:tmpl w:val="E612C94A"/>
    <w:lvl w:ilvl="0" w:tplc="04250011">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nsid w:val="163C4039"/>
    <w:multiLevelType w:val="multilevel"/>
    <w:tmpl w:val="F556919A"/>
    <w:lvl w:ilvl="0">
      <w:start w:val="1"/>
      <w:numFmt w:val="bullet"/>
      <w:lvlText w:val=""/>
      <w:lvlPicBulletId w:val="1"/>
      <w:lvlJc w:val="left"/>
      <w:pPr>
        <w:tabs>
          <w:tab w:val="num" w:pos="720"/>
        </w:tabs>
        <w:ind w:left="720" w:hanging="360"/>
      </w:pPr>
      <w:rPr>
        <w:rFonts w:ascii="Wingdings" w:hAnsi="Wingdings" w:hint="default"/>
        <w:sz w:val="20"/>
      </w:rPr>
    </w:lvl>
    <w:lvl w:ilvl="1" w:tentative="1">
      <w:start w:val="1"/>
      <w:numFmt w:val="bullet"/>
      <w:lvlText w:val=""/>
      <w:lvlPicBulletId w:val="2"/>
      <w:lvlJc w:val="left"/>
      <w:pPr>
        <w:tabs>
          <w:tab w:val="num" w:pos="1440"/>
        </w:tabs>
        <w:ind w:left="1440" w:hanging="360"/>
      </w:pPr>
      <w:rPr>
        <w:rFonts w:ascii="Wingdings" w:hAnsi="Wingdings" w:hint="default"/>
        <w:sz w:val="20"/>
      </w:rPr>
    </w:lvl>
    <w:lvl w:ilvl="2" w:tentative="1">
      <w:start w:val="1"/>
      <w:numFmt w:val="bullet"/>
      <w:lvlText w:val=""/>
      <w:lvlPicBulletId w:val="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2E40C4"/>
    <w:multiLevelType w:val="hybridMultilevel"/>
    <w:tmpl w:val="1512B0C0"/>
    <w:lvl w:ilvl="0" w:tplc="F3EEB270">
      <w:start w:val="1"/>
      <w:numFmt w:val="decimal"/>
      <w:lvlText w:val="%1."/>
      <w:lvlJc w:val="left"/>
      <w:pPr>
        <w:ind w:left="720" w:hanging="360"/>
      </w:pPr>
      <w:rPr>
        <w:rFonts w:hint="default"/>
        <w:b/>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nsid w:val="1A624C36"/>
    <w:multiLevelType w:val="hybridMultilevel"/>
    <w:tmpl w:val="F5742868"/>
    <w:lvl w:ilvl="0" w:tplc="983EF8CA">
      <w:start w:val="1"/>
      <w:numFmt w:val="decimal"/>
      <w:lvlText w:val="%1."/>
      <w:lvlJc w:val="left"/>
      <w:pPr>
        <w:tabs>
          <w:tab w:val="num" w:pos="720"/>
        </w:tabs>
        <w:ind w:left="720" w:hanging="360"/>
      </w:pPr>
    </w:lvl>
    <w:lvl w:ilvl="1" w:tplc="F05699DA" w:tentative="1">
      <w:start w:val="1"/>
      <w:numFmt w:val="decimal"/>
      <w:lvlText w:val="%2."/>
      <w:lvlJc w:val="left"/>
      <w:pPr>
        <w:tabs>
          <w:tab w:val="num" w:pos="1440"/>
        </w:tabs>
        <w:ind w:left="1440" w:hanging="360"/>
      </w:pPr>
    </w:lvl>
    <w:lvl w:ilvl="2" w:tplc="F0DCBBF0" w:tentative="1">
      <w:start w:val="1"/>
      <w:numFmt w:val="decimal"/>
      <w:lvlText w:val="%3."/>
      <w:lvlJc w:val="left"/>
      <w:pPr>
        <w:tabs>
          <w:tab w:val="num" w:pos="2160"/>
        </w:tabs>
        <w:ind w:left="2160" w:hanging="360"/>
      </w:pPr>
    </w:lvl>
    <w:lvl w:ilvl="3" w:tplc="82C0820A" w:tentative="1">
      <w:start w:val="1"/>
      <w:numFmt w:val="decimal"/>
      <w:lvlText w:val="%4."/>
      <w:lvlJc w:val="left"/>
      <w:pPr>
        <w:tabs>
          <w:tab w:val="num" w:pos="2880"/>
        </w:tabs>
        <w:ind w:left="2880" w:hanging="360"/>
      </w:pPr>
    </w:lvl>
    <w:lvl w:ilvl="4" w:tplc="6088B46C" w:tentative="1">
      <w:start w:val="1"/>
      <w:numFmt w:val="decimal"/>
      <w:lvlText w:val="%5."/>
      <w:lvlJc w:val="left"/>
      <w:pPr>
        <w:tabs>
          <w:tab w:val="num" w:pos="3600"/>
        </w:tabs>
        <w:ind w:left="3600" w:hanging="360"/>
      </w:pPr>
    </w:lvl>
    <w:lvl w:ilvl="5" w:tplc="1B96A9F2" w:tentative="1">
      <w:start w:val="1"/>
      <w:numFmt w:val="decimal"/>
      <w:lvlText w:val="%6."/>
      <w:lvlJc w:val="left"/>
      <w:pPr>
        <w:tabs>
          <w:tab w:val="num" w:pos="4320"/>
        </w:tabs>
        <w:ind w:left="4320" w:hanging="360"/>
      </w:pPr>
    </w:lvl>
    <w:lvl w:ilvl="6" w:tplc="22A204B0" w:tentative="1">
      <w:start w:val="1"/>
      <w:numFmt w:val="decimal"/>
      <w:lvlText w:val="%7."/>
      <w:lvlJc w:val="left"/>
      <w:pPr>
        <w:tabs>
          <w:tab w:val="num" w:pos="5040"/>
        </w:tabs>
        <w:ind w:left="5040" w:hanging="360"/>
      </w:pPr>
    </w:lvl>
    <w:lvl w:ilvl="7" w:tplc="24788C04" w:tentative="1">
      <w:start w:val="1"/>
      <w:numFmt w:val="decimal"/>
      <w:lvlText w:val="%8."/>
      <w:lvlJc w:val="left"/>
      <w:pPr>
        <w:tabs>
          <w:tab w:val="num" w:pos="5760"/>
        </w:tabs>
        <w:ind w:left="5760" w:hanging="360"/>
      </w:pPr>
    </w:lvl>
    <w:lvl w:ilvl="8" w:tplc="F766CECC" w:tentative="1">
      <w:start w:val="1"/>
      <w:numFmt w:val="decimal"/>
      <w:lvlText w:val="%9."/>
      <w:lvlJc w:val="left"/>
      <w:pPr>
        <w:tabs>
          <w:tab w:val="num" w:pos="6480"/>
        </w:tabs>
        <w:ind w:left="6480" w:hanging="360"/>
      </w:pPr>
    </w:lvl>
  </w:abstractNum>
  <w:abstractNum w:abstractNumId="14">
    <w:nsid w:val="1B414AB4"/>
    <w:multiLevelType w:val="multilevel"/>
    <w:tmpl w:val="530C5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D5907D6"/>
    <w:multiLevelType w:val="hybridMultilevel"/>
    <w:tmpl w:val="0082DF6A"/>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6">
    <w:nsid w:val="2A86D203"/>
    <w:multiLevelType w:val="hybridMultilevel"/>
    <w:tmpl w:val="F8FCDCE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2E396CE8"/>
    <w:multiLevelType w:val="hybridMultilevel"/>
    <w:tmpl w:val="1E82D0BA"/>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nsid w:val="2E442C3E"/>
    <w:multiLevelType w:val="hybridMultilevel"/>
    <w:tmpl w:val="5908FCC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0AD0A9C"/>
    <w:multiLevelType w:val="hybridMultilevel"/>
    <w:tmpl w:val="83F4948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nsid w:val="32F22F8D"/>
    <w:multiLevelType w:val="hybridMultilevel"/>
    <w:tmpl w:val="C3F875C4"/>
    <w:lvl w:ilvl="0" w:tplc="BA5A8242">
      <w:start w:val="3"/>
      <w:numFmt w:val="bullet"/>
      <w:lvlText w:val="-"/>
      <w:lvlJc w:val="left"/>
      <w:pPr>
        <w:ind w:left="1080" w:hanging="360"/>
      </w:pPr>
      <w:rPr>
        <w:rFonts w:ascii="Calibri" w:eastAsia="Times New Roman" w:hAnsi="Calibri" w:cs="Times New Roman"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21">
    <w:nsid w:val="34E614CB"/>
    <w:multiLevelType w:val="multilevel"/>
    <w:tmpl w:val="BAEA1EA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4F436EF"/>
    <w:multiLevelType w:val="multilevel"/>
    <w:tmpl w:val="65D63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8EC6805"/>
    <w:multiLevelType w:val="hybridMultilevel"/>
    <w:tmpl w:val="C4325F0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nsid w:val="3B8639E4"/>
    <w:multiLevelType w:val="hybridMultilevel"/>
    <w:tmpl w:val="EE2CD174"/>
    <w:lvl w:ilvl="0" w:tplc="F6E075BE">
      <w:start w:val="1"/>
      <w:numFmt w:val="decimal"/>
      <w:lvlText w:val="%1)"/>
      <w:lvlJc w:val="left"/>
      <w:pPr>
        <w:ind w:left="72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nsid w:val="3D1E6EF5"/>
    <w:multiLevelType w:val="hybridMultilevel"/>
    <w:tmpl w:val="F312952A"/>
    <w:lvl w:ilvl="0" w:tplc="0425000F">
      <w:start w:val="1"/>
      <w:numFmt w:val="decimal"/>
      <w:lvlText w:val="%1."/>
      <w:lvlJc w:val="left"/>
      <w:pPr>
        <w:tabs>
          <w:tab w:val="num" w:pos="720"/>
        </w:tabs>
        <w:ind w:left="720" w:hanging="360"/>
      </w:pPr>
      <w:rPr>
        <w:rFonts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26">
    <w:nsid w:val="427131A4"/>
    <w:multiLevelType w:val="multilevel"/>
    <w:tmpl w:val="18F0F4C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CBF73B2"/>
    <w:multiLevelType w:val="hybridMultilevel"/>
    <w:tmpl w:val="11402E7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8">
    <w:nsid w:val="509F29E6"/>
    <w:multiLevelType w:val="hybridMultilevel"/>
    <w:tmpl w:val="85EE9DBE"/>
    <w:lvl w:ilvl="0" w:tplc="1A4645F6">
      <w:start w:val="1"/>
      <w:numFmt w:val="bullet"/>
      <w:lvlText w:val=""/>
      <w:lvlJc w:val="left"/>
      <w:pPr>
        <w:tabs>
          <w:tab w:val="num" w:pos="1080"/>
        </w:tabs>
        <w:ind w:left="1080" w:hanging="360"/>
      </w:pPr>
      <w:rPr>
        <w:rFonts w:ascii="Symbol" w:hAnsi="Symbol" w:hint="default"/>
      </w:rPr>
    </w:lvl>
    <w:lvl w:ilvl="1" w:tplc="80D83F02">
      <w:numFmt w:val="none"/>
      <w:lvlText w:val=""/>
      <w:lvlJc w:val="left"/>
      <w:pPr>
        <w:tabs>
          <w:tab w:val="num" w:pos="360"/>
        </w:tabs>
      </w:pPr>
    </w:lvl>
    <w:lvl w:ilvl="2" w:tplc="C4EADA68">
      <w:numFmt w:val="none"/>
      <w:lvlText w:val=""/>
      <w:lvlJc w:val="left"/>
      <w:pPr>
        <w:tabs>
          <w:tab w:val="num" w:pos="360"/>
        </w:tabs>
      </w:pPr>
    </w:lvl>
    <w:lvl w:ilvl="3" w:tplc="416644AC">
      <w:numFmt w:val="none"/>
      <w:lvlText w:val=""/>
      <w:lvlJc w:val="left"/>
      <w:pPr>
        <w:tabs>
          <w:tab w:val="num" w:pos="360"/>
        </w:tabs>
      </w:pPr>
    </w:lvl>
    <w:lvl w:ilvl="4" w:tplc="F5A207E0">
      <w:numFmt w:val="none"/>
      <w:lvlText w:val=""/>
      <w:lvlJc w:val="left"/>
      <w:pPr>
        <w:tabs>
          <w:tab w:val="num" w:pos="360"/>
        </w:tabs>
      </w:pPr>
    </w:lvl>
    <w:lvl w:ilvl="5" w:tplc="7BCA9AAC">
      <w:numFmt w:val="none"/>
      <w:lvlText w:val=""/>
      <w:lvlJc w:val="left"/>
      <w:pPr>
        <w:tabs>
          <w:tab w:val="num" w:pos="360"/>
        </w:tabs>
      </w:pPr>
    </w:lvl>
    <w:lvl w:ilvl="6" w:tplc="3D488360">
      <w:numFmt w:val="none"/>
      <w:lvlText w:val=""/>
      <w:lvlJc w:val="left"/>
      <w:pPr>
        <w:tabs>
          <w:tab w:val="num" w:pos="360"/>
        </w:tabs>
      </w:pPr>
    </w:lvl>
    <w:lvl w:ilvl="7" w:tplc="9A34524A">
      <w:numFmt w:val="none"/>
      <w:lvlText w:val=""/>
      <w:lvlJc w:val="left"/>
      <w:pPr>
        <w:tabs>
          <w:tab w:val="num" w:pos="360"/>
        </w:tabs>
      </w:pPr>
    </w:lvl>
    <w:lvl w:ilvl="8" w:tplc="45D6A504">
      <w:numFmt w:val="none"/>
      <w:lvlText w:val=""/>
      <w:lvlJc w:val="left"/>
      <w:pPr>
        <w:tabs>
          <w:tab w:val="num" w:pos="360"/>
        </w:tabs>
      </w:pPr>
    </w:lvl>
  </w:abstractNum>
  <w:abstractNum w:abstractNumId="29">
    <w:nsid w:val="51242322"/>
    <w:multiLevelType w:val="multilevel"/>
    <w:tmpl w:val="32207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1974C11"/>
    <w:multiLevelType w:val="hybridMultilevel"/>
    <w:tmpl w:val="0082DF6A"/>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1">
    <w:nsid w:val="55107DB3"/>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nsid w:val="58CD6E5D"/>
    <w:multiLevelType w:val="hybridMultilevel"/>
    <w:tmpl w:val="7C3CAF66"/>
    <w:lvl w:ilvl="0" w:tplc="63DC67BE">
      <w:start w:val="1"/>
      <w:numFmt w:val="bullet"/>
      <w:lvlText w:val=""/>
      <w:lvlPicBulletId w:val="0"/>
      <w:lvlJc w:val="left"/>
      <w:pPr>
        <w:tabs>
          <w:tab w:val="num" w:pos="720"/>
        </w:tabs>
        <w:ind w:left="720" w:hanging="360"/>
      </w:pPr>
      <w:rPr>
        <w:rFonts w:ascii="Symbol" w:hAnsi="Symbol" w:hint="default"/>
      </w:rPr>
    </w:lvl>
    <w:lvl w:ilvl="1" w:tplc="55CE1DDA" w:tentative="1">
      <w:start w:val="1"/>
      <w:numFmt w:val="bullet"/>
      <w:lvlText w:val=""/>
      <w:lvlPicBulletId w:val="0"/>
      <w:lvlJc w:val="left"/>
      <w:pPr>
        <w:tabs>
          <w:tab w:val="num" w:pos="1440"/>
        </w:tabs>
        <w:ind w:left="1440" w:hanging="360"/>
      </w:pPr>
      <w:rPr>
        <w:rFonts w:ascii="Symbol" w:hAnsi="Symbol" w:hint="default"/>
      </w:rPr>
    </w:lvl>
    <w:lvl w:ilvl="2" w:tplc="A0E4E2B4">
      <w:start w:val="147"/>
      <w:numFmt w:val="bullet"/>
      <w:lvlText w:val=""/>
      <w:lvlJc w:val="left"/>
      <w:pPr>
        <w:tabs>
          <w:tab w:val="num" w:pos="2160"/>
        </w:tabs>
        <w:ind w:left="2160" w:hanging="360"/>
      </w:pPr>
      <w:rPr>
        <w:rFonts w:ascii="Wingdings" w:hAnsi="Wingdings" w:hint="default"/>
      </w:rPr>
    </w:lvl>
    <w:lvl w:ilvl="3" w:tplc="D2466D1C" w:tentative="1">
      <w:start w:val="1"/>
      <w:numFmt w:val="bullet"/>
      <w:lvlText w:val=""/>
      <w:lvlPicBulletId w:val="0"/>
      <w:lvlJc w:val="left"/>
      <w:pPr>
        <w:tabs>
          <w:tab w:val="num" w:pos="2880"/>
        </w:tabs>
        <w:ind w:left="2880" w:hanging="360"/>
      </w:pPr>
      <w:rPr>
        <w:rFonts w:ascii="Symbol" w:hAnsi="Symbol" w:hint="default"/>
      </w:rPr>
    </w:lvl>
    <w:lvl w:ilvl="4" w:tplc="3AF2E442" w:tentative="1">
      <w:start w:val="1"/>
      <w:numFmt w:val="bullet"/>
      <w:lvlText w:val=""/>
      <w:lvlPicBulletId w:val="0"/>
      <w:lvlJc w:val="left"/>
      <w:pPr>
        <w:tabs>
          <w:tab w:val="num" w:pos="3600"/>
        </w:tabs>
        <w:ind w:left="3600" w:hanging="360"/>
      </w:pPr>
      <w:rPr>
        <w:rFonts w:ascii="Symbol" w:hAnsi="Symbol" w:hint="default"/>
      </w:rPr>
    </w:lvl>
    <w:lvl w:ilvl="5" w:tplc="5DB8F0A0" w:tentative="1">
      <w:start w:val="1"/>
      <w:numFmt w:val="bullet"/>
      <w:lvlText w:val=""/>
      <w:lvlPicBulletId w:val="0"/>
      <w:lvlJc w:val="left"/>
      <w:pPr>
        <w:tabs>
          <w:tab w:val="num" w:pos="4320"/>
        </w:tabs>
        <w:ind w:left="4320" w:hanging="360"/>
      </w:pPr>
      <w:rPr>
        <w:rFonts w:ascii="Symbol" w:hAnsi="Symbol" w:hint="default"/>
      </w:rPr>
    </w:lvl>
    <w:lvl w:ilvl="6" w:tplc="F0D22CDC" w:tentative="1">
      <w:start w:val="1"/>
      <w:numFmt w:val="bullet"/>
      <w:lvlText w:val=""/>
      <w:lvlPicBulletId w:val="0"/>
      <w:lvlJc w:val="left"/>
      <w:pPr>
        <w:tabs>
          <w:tab w:val="num" w:pos="5040"/>
        </w:tabs>
        <w:ind w:left="5040" w:hanging="360"/>
      </w:pPr>
      <w:rPr>
        <w:rFonts w:ascii="Symbol" w:hAnsi="Symbol" w:hint="default"/>
      </w:rPr>
    </w:lvl>
    <w:lvl w:ilvl="7" w:tplc="63B46CF6" w:tentative="1">
      <w:start w:val="1"/>
      <w:numFmt w:val="bullet"/>
      <w:lvlText w:val=""/>
      <w:lvlPicBulletId w:val="0"/>
      <w:lvlJc w:val="left"/>
      <w:pPr>
        <w:tabs>
          <w:tab w:val="num" w:pos="5760"/>
        </w:tabs>
        <w:ind w:left="5760" w:hanging="360"/>
      </w:pPr>
      <w:rPr>
        <w:rFonts w:ascii="Symbol" w:hAnsi="Symbol" w:hint="default"/>
      </w:rPr>
    </w:lvl>
    <w:lvl w:ilvl="8" w:tplc="9C805F66" w:tentative="1">
      <w:start w:val="1"/>
      <w:numFmt w:val="bullet"/>
      <w:lvlText w:val=""/>
      <w:lvlPicBulletId w:val="0"/>
      <w:lvlJc w:val="left"/>
      <w:pPr>
        <w:tabs>
          <w:tab w:val="num" w:pos="6480"/>
        </w:tabs>
        <w:ind w:left="6480" w:hanging="360"/>
      </w:pPr>
      <w:rPr>
        <w:rFonts w:ascii="Symbol" w:hAnsi="Symbol" w:hint="default"/>
      </w:rPr>
    </w:lvl>
  </w:abstractNum>
  <w:abstractNum w:abstractNumId="33">
    <w:nsid w:val="60DB77CA"/>
    <w:multiLevelType w:val="hybridMultilevel"/>
    <w:tmpl w:val="E1565E8A"/>
    <w:lvl w:ilvl="0" w:tplc="3DA08236">
      <w:start w:val="1"/>
      <w:numFmt w:val="decimal"/>
      <w:lvlText w:val="%1)"/>
      <w:lvlJc w:val="left"/>
      <w:pPr>
        <w:ind w:left="615" w:hanging="360"/>
      </w:pPr>
      <w:rPr>
        <w:rFonts w:hint="default"/>
      </w:rPr>
    </w:lvl>
    <w:lvl w:ilvl="1" w:tplc="04250019" w:tentative="1">
      <w:start w:val="1"/>
      <w:numFmt w:val="lowerLetter"/>
      <w:lvlText w:val="%2."/>
      <w:lvlJc w:val="left"/>
      <w:pPr>
        <w:ind w:left="1335" w:hanging="360"/>
      </w:pPr>
    </w:lvl>
    <w:lvl w:ilvl="2" w:tplc="0425001B" w:tentative="1">
      <w:start w:val="1"/>
      <w:numFmt w:val="lowerRoman"/>
      <w:lvlText w:val="%3."/>
      <w:lvlJc w:val="right"/>
      <w:pPr>
        <w:ind w:left="2055" w:hanging="180"/>
      </w:pPr>
    </w:lvl>
    <w:lvl w:ilvl="3" w:tplc="0425000F" w:tentative="1">
      <w:start w:val="1"/>
      <w:numFmt w:val="decimal"/>
      <w:lvlText w:val="%4."/>
      <w:lvlJc w:val="left"/>
      <w:pPr>
        <w:ind w:left="2775" w:hanging="360"/>
      </w:pPr>
    </w:lvl>
    <w:lvl w:ilvl="4" w:tplc="04250019" w:tentative="1">
      <w:start w:val="1"/>
      <w:numFmt w:val="lowerLetter"/>
      <w:lvlText w:val="%5."/>
      <w:lvlJc w:val="left"/>
      <w:pPr>
        <w:ind w:left="3495" w:hanging="360"/>
      </w:pPr>
    </w:lvl>
    <w:lvl w:ilvl="5" w:tplc="0425001B" w:tentative="1">
      <w:start w:val="1"/>
      <w:numFmt w:val="lowerRoman"/>
      <w:lvlText w:val="%6."/>
      <w:lvlJc w:val="right"/>
      <w:pPr>
        <w:ind w:left="4215" w:hanging="180"/>
      </w:pPr>
    </w:lvl>
    <w:lvl w:ilvl="6" w:tplc="0425000F" w:tentative="1">
      <w:start w:val="1"/>
      <w:numFmt w:val="decimal"/>
      <w:lvlText w:val="%7."/>
      <w:lvlJc w:val="left"/>
      <w:pPr>
        <w:ind w:left="4935" w:hanging="360"/>
      </w:pPr>
    </w:lvl>
    <w:lvl w:ilvl="7" w:tplc="04250019" w:tentative="1">
      <w:start w:val="1"/>
      <w:numFmt w:val="lowerLetter"/>
      <w:lvlText w:val="%8."/>
      <w:lvlJc w:val="left"/>
      <w:pPr>
        <w:ind w:left="5655" w:hanging="360"/>
      </w:pPr>
    </w:lvl>
    <w:lvl w:ilvl="8" w:tplc="0425001B" w:tentative="1">
      <w:start w:val="1"/>
      <w:numFmt w:val="lowerRoman"/>
      <w:lvlText w:val="%9."/>
      <w:lvlJc w:val="right"/>
      <w:pPr>
        <w:ind w:left="6375" w:hanging="180"/>
      </w:pPr>
    </w:lvl>
  </w:abstractNum>
  <w:abstractNum w:abstractNumId="34">
    <w:nsid w:val="619D217E"/>
    <w:multiLevelType w:val="multilevel"/>
    <w:tmpl w:val="13422F9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2953B6F"/>
    <w:multiLevelType w:val="hybridMultilevel"/>
    <w:tmpl w:val="7DBC0CB0"/>
    <w:lvl w:ilvl="0" w:tplc="BA5A8242">
      <w:start w:val="3"/>
      <w:numFmt w:val="bullet"/>
      <w:lvlText w:val="-"/>
      <w:lvlJc w:val="left"/>
      <w:pPr>
        <w:ind w:left="1080" w:hanging="360"/>
      </w:pPr>
      <w:rPr>
        <w:rFonts w:ascii="Calibri" w:eastAsia="Times New Roman" w:hAnsi="Calibri"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nsid w:val="64247CE0"/>
    <w:multiLevelType w:val="multilevel"/>
    <w:tmpl w:val="9FD09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4D502E4"/>
    <w:multiLevelType w:val="hybridMultilevel"/>
    <w:tmpl w:val="0ACE0406"/>
    <w:lvl w:ilvl="0" w:tplc="04250001">
      <w:start w:val="1"/>
      <w:numFmt w:val="bullet"/>
      <w:lvlText w:val=""/>
      <w:lvlJc w:val="left"/>
      <w:pPr>
        <w:tabs>
          <w:tab w:val="num" w:pos="720"/>
        </w:tabs>
        <w:ind w:left="720" w:hanging="360"/>
      </w:pPr>
      <w:rPr>
        <w:rFonts w:ascii="Symbol" w:hAnsi="Symbol" w:hint="default"/>
      </w:rPr>
    </w:lvl>
    <w:lvl w:ilvl="1" w:tplc="04250001">
      <w:start w:val="1"/>
      <w:numFmt w:val="bullet"/>
      <w:lvlText w:val=""/>
      <w:lvlJc w:val="left"/>
      <w:pPr>
        <w:tabs>
          <w:tab w:val="num" w:pos="1440"/>
        </w:tabs>
        <w:ind w:left="1440" w:hanging="360"/>
      </w:pPr>
      <w:rPr>
        <w:rFonts w:ascii="Symbol" w:hAnsi="Symbol" w:hint="default"/>
      </w:r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38">
    <w:nsid w:val="690E1A28"/>
    <w:multiLevelType w:val="multilevel"/>
    <w:tmpl w:val="46742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A3B194A"/>
    <w:multiLevelType w:val="hybridMultilevel"/>
    <w:tmpl w:val="D922B0B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BDD4473"/>
    <w:multiLevelType w:val="hybridMultilevel"/>
    <w:tmpl w:val="447460F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1994B56"/>
    <w:multiLevelType w:val="singleLevel"/>
    <w:tmpl w:val="56A09A46"/>
    <w:lvl w:ilvl="0">
      <w:start w:val="1"/>
      <w:numFmt w:val="bullet"/>
      <w:pStyle w:val="lelpp"/>
      <w:lvlText w:val=""/>
      <w:lvlJc w:val="left"/>
      <w:pPr>
        <w:tabs>
          <w:tab w:val="num" w:pos="786"/>
        </w:tabs>
        <w:ind w:left="786" w:hanging="360"/>
      </w:pPr>
      <w:rPr>
        <w:rFonts w:ascii="Wingdings" w:hAnsi="Wingdings" w:cs="Wingdings" w:hint="default"/>
      </w:rPr>
    </w:lvl>
  </w:abstractNum>
  <w:abstractNum w:abstractNumId="42">
    <w:nsid w:val="75993E55"/>
    <w:multiLevelType w:val="hybridMultilevel"/>
    <w:tmpl w:val="E820CC4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3">
    <w:nsid w:val="76713057"/>
    <w:multiLevelType w:val="multilevel"/>
    <w:tmpl w:val="4F689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AC1111B"/>
    <w:multiLevelType w:val="multilevel"/>
    <w:tmpl w:val="E8B4C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28"/>
  </w:num>
  <w:num w:numId="3">
    <w:abstractNumId w:val="41"/>
  </w:num>
  <w:num w:numId="4">
    <w:abstractNumId w:val="44"/>
  </w:num>
  <w:num w:numId="5">
    <w:abstractNumId w:val="32"/>
  </w:num>
  <w:num w:numId="6">
    <w:abstractNumId w:val="22"/>
  </w:num>
  <w:num w:numId="7">
    <w:abstractNumId w:val="43"/>
  </w:num>
  <w:num w:numId="8">
    <w:abstractNumId w:val="14"/>
  </w:num>
  <w:num w:numId="9">
    <w:abstractNumId w:val="13"/>
  </w:num>
  <w:num w:numId="10">
    <w:abstractNumId w:val="0"/>
  </w:num>
  <w:num w:numId="11">
    <w:abstractNumId w:val="16"/>
  </w:num>
  <w:num w:numId="12">
    <w:abstractNumId w:val="25"/>
  </w:num>
  <w:num w:numId="13">
    <w:abstractNumId w:val="6"/>
  </w:num>
  <w:num w:numId="14">
    <w:abstractNumId w:val="23"/>
  </w:num>
  <w:num w:numId="15">
    <w:abstractNumId w:val="12"/>
  </w:num>
  <w:num w:numId="16">
    <w:abstractNumId w:val="3"/>
  </w:num>
  <w:num w:numId="17">
    <w:abstractNumId w:val="38"/>
  </w:num>
  <w:num w:numId="18">
    <w:abstractNumId w:val="15"/>
  </w:num>
  <w:num w:numId="19">
    <w:abstractNumId w:val="24"/>
  </w:num>
  <w:num w:numId="20">
    <w:abstractNumId w:val="10"/>
  </w:num>
  <w:num w:numId="21">
    <w:abstractNumId w:val="9"/>
  </w:num>
  <w:num w:numId="22">
    <w:abstractNumId w:val="21"/>
  </w:num>
  <w:num w:numId="23">
    <w:abstractNumId w:val="33"/>
  </w:num>
  <w:num w:numId="24">
    <w:abstractNumId w:val="34"/>
  </w:num>
  <w:num w:numId="25">
    <w:abstractNumId w:val="29"/>
  </w:num>
  <w:num w:numId="26">
    <w:abstractNumId w:val="20"/>
  </w:num>
  <w:num w:numId="27">
    <w:abstractNumId w:val="17"/>
  </w:num>
  <w:num w:numId="28">
    <w:abstractNumId w:val="26"/>
  </w:num>
  <w:num w:numId="29">
    <w:abstractNumId w:val="11"/>
  </w:num>
  <w:num w:numId="30">
    <w:abstractNumId w:val="35"/>
  </w:num>
  <w:num w:numId="31">
    <w:abstractNumId w:val="1"/>
  </w:num>
  <w:num w:numId="32">
    <w:abstractNumId w:val="30"/>
  </w:num>
  <w:num w:numId="33">
    <w:abstractNumId w:val="2"/>
  </w:num>
  <w:num w:numId="34">
    <w:abstractNumId w:val="5"/>
  </w:num>
  <w:num w:numId="35">
    <w:abstractNumId w:val="27"/>
  </w:num>
  <w:num w:numId="36">
    <w:abstractNumId w:val="42"/>
  </w:num>
  <w:num w:numId="37">
    <w:abstractNumId w:val="4"/>
  </w:num>
  <w:num w:numId="38">
    <w:abstractNumId w:val="39"/>
  </w:num>
  <w:num w:numId="39">
    <w:abstractNumId w:val="19"/>
  </w:num>
  <w:num w:numId="40">
    <w:abstractNumId w:val="7"/>
  </w:num>
  <w:num w:numId="41">
    <w:abstractNumId w:val="18"/>
  </w:num>
  <w:num w:numId="42">
    <w:abstractNumId w:val="40"/>
  </w:num>
  <w:num w:numId="43">
    <w:abstractNumId w:val="31"/>
  </w:num>
  <w:num w:numId="44">
    <w:abstractNumId w:val="36"/>
  </w:num>
  <w:num w:numId="45">
    <w:abstractNumId w:val="8"/>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1F04"/>
  <w:defaultTabStop w:val="708"/>
  <w:hyphenationZone w:val="425"/>
  <w:drawingGridHorizontalSpacing w:val="110"/>
  <w:displayHorizontalDrawingGridEvery w:val="2"/>
  <w:characterSpacingControl w:val="doNotCompress"/>
  <w:hdrShapeDefaults>
    <o:shapedefaults v:ext="edit" spidmax="25602">
      <o:colormenu v:ext="edit" fillcolor="none" strokecolor="#c00000"/>
    </o:shapedefaults>
    <o:shapelayout v:ext="edit">
      <o:idmap v:ext="edit" data="1"/>
    </o:shapelayout>
  </w:hdrShapeDefaults>
  <w:footnotePr>
    <w:footnote w:id="-1"/>
    <w:footnote w:id="0"/>
  </w:footnotePr>
  <w:endnotePr>
    <w:endnote w:id="-1"/>
    <w:endnote w:id="0"/>
  </w:endnotePr>
  <w:compat/>
  <w:rsids>
    <w:rsidRoot w:val="004C43F8"/>
    <w:rsid w:val="00000F91"/>
    <w:rsid w:val="00002AE2"/>
    <w:rsid w:val="00003CD0"/>
    <w:rsid w:val="00007187"/>
    <w:rsid w:val="00010EAF"/>
    <w:rsid w:val="00013CE5"/>
    <w:rsid w:val="00014A5E"/>
    <w:rsid w:val="00016484"/>
    <w:rsid w:val="0001665A"/>
    <w:rsid w:val="00021816"/>
    <w:rsid w:val="000246B4"/>
    <w:rsid w:val="000253E5"/>
    <w:rsid w:val="0002572D"/>
    <w:rsid w:val="00031B12"/>
    <w:rsid w:val="000327C5"/>
    <w:rsid w:val="000333E1"/>
    <w:rsid w:val="00033893"/>
    <w:rsid w:val="000350E5"/>
    <w:rsid w:val="00040D44"/>
    <w:rsid w:val="00044D12"/>
    <w:rsid w:val="000464D6"/>
    <w:rsid w:val="0004782B"/>
    <w:rsid w:val="000544DE"/>
    <w:rsid w:val="00054741"/>
    <w:rsid w:val="00054895"/>
    <w:rsid w:val="000632A1"/>
    <w:rsid w:val="00064029"/>
    <w:rsid w:val="00065884"/>
    <w:rsid w:val="00065910"/>
    <w:rsid w:val="00067AB9"/>
    <w:rsid w:val="0007710E"/>
    <w:rsid w:val="000778DD"/>
    <w:rsid w:val="00081CA2"/>
    <w:rsid w:val="00084A2B"/>
    <w:rsid w:val="000860E6"/>
    <w:rsid w:val="0008649B"/>
    <w:rsid w:val="00086F2E"/>
    <w:rsid w:val="00092D96"/>
    <w:rsid w:val="00093059"/>
    <w:rsid w:val="0009416E"/>
    <w:rsid w:val="0009439A"/>
    <w:rsid w:val="00094761"/>
    <w:rsid w:val="00095E12"/>
    <w:rsid w:val="000976B7"/>
    <w:rsid w:val="000A0C9A"/>
    <w:rsid w:val="000A652D"/>
    <w:rsid w:val="000B1F9F"/>
    <w:rsid w:val="000B37DA"/>
    <w:rsid w:val="000B5111"/>
    <w:rsid w:val="000B55C9"/>
    <w:rsid w:val="000B7D6B"/>
    <w:rsid w:val="000C1808"/>
    <w:rsid w:val="000C2323"/>
    <w:rsid w:val="000C27E1"/>
    <w:rsid w:val="000C41CC"/>
    <w:rsid w:val="000C66AC"/>
    <w:rsid w:val="000C6E39"/>
    <w:rsid w:val="000D09B2"/>
    <w:rsid w:val="000D29FF"/>
    <w:rsid w:val="000D4589"/>
    <w:rsid w:val="000D54F2"/>
    <w:rsid w:val="000D5554"/>
    <w:rsid w:val="000D62CA"/>
    <w:rsid w:val="000D6469"/>
    <w:rsid w:val="000E058E"/>
    <w:rsid w:val="000E2D3F"/>
    <w:rsid w:val="000E41D9"/>
    <w:rsid w:val="000F0BBE"/>
    <w:rsid w:val="000F1DF2"/>
    <w:rsid w:val="000F2DB4"/>
    <w:rsid w:val="0010057D"/>
    <w:rsid w:val="00100E91"/>
    <w:rsid w:val="0010107A"/>
    <w:rsid w:val="00102259"/>
    <w:rsid w:val="001069D3"/>
    <w:rsid w:val="0011182D"/>
    <w:rsid w:val="00112916"/>
    <w:rsid w:val="001145D4"/>
    <w:rsid w:val="001214D8"/>
    <w:rsid w:val="00122693"/>
    <w:rsid w:val="0012580D"/>
    <w:rsid w:val="001269F8"/>
    <w:rsid w:val="00130B54"/>
    <w:rsid w:val="00133469"/>
    <w:rsid w:val="00136A41"/>
    <w:rsid w:val="001418DE"/>
    <w:rsid w:val="00144692"/>
    <w:rsid w:val="001465D3"/>
    <w:rsid w:val="00146F5D"/>
    <w:rsid w:val="001471F6"/>
    <w:rsid w:val="0015204C"/>
    <w:rsid w:val="00152AB0"/>
    <w:rsid w:val="001543D3"/>
    <w:rsid w:val="00155783"/>
    <w:rsid w:val="00155F80"/>
    <w:rsid w:val="00160D92"/>
    <w:rsid w:val="00164DAB"/>
    <w:rsid w:val="001665E0"/>
    <w:rsid w:val="00167A4D"/>
    <w:rsid w:val="00170920"/>
    <w:rsid w:val="00170A27"/>
    <w:rsid w:val="00170DAE"/>
    <w:rsid w:val="001712D1"/>
    <w:rsid w:val="00172763"/>
    <w:rsid w:val="00172946"/>
    <w:rsid w:val="00172AF7"/>
    <w:rsid w:val="00172F4A"/>
    <w:rsid w:val="00180866"/>
    <w:rsid w:val="001868D3"/>
    <w:rsid w:val="00187C4B"/>
    <w:rsid w:val="00187E57"/>
    <w:rsid w:val="001924F7"/>
    <w:rsid w:val="00193181"/>
    <w:rsid w:val="001951A2"/>
    <w:rsid w:val="00195640"/>
    <w:rsid w:val="001958FE"/>
    <w:rsid w:val="00195FE5"/>
    <w:rsid w:val="00196A15"/>
    <w:rsid w:val="00196E02"/>
    <w:rsid w:val="001A2A75"/>
    <w:rsid w:val="001A2B45"/>
    <w:rsid w:val="001A30A7"/>
    <w:rsid w:val="001B48FB"/>
    <w:rsid w:val="001B511E"/>
    <w:rsid w:val="001B6489"/>
    <w:rsid w:val="001B6C45"/>
    <w:rsid w:val="001B7D7D"/>
    <w:rsid w:val="001C1A3A"/>
    <w:rsid w:val="001C508A"/>
    <w:rsid w:val="001C51D4"/>
    <w:rsid w:val="001C6A35"/>
    <w:rsid w:val="001D05BD"/>
    <w:rsid w:val="001D2297"/>
    <w:rsid w:val="001D641E"/>
    <w:rsid w:val="001D7819"/>
    <w:rsid w:val="001E1C87"/>
    <w:rsid w:val="001E2053"/>
    <w:rsid w:val="001E57C1"/>
    <w:rsid w:val="001E5B38"/>
    <w:rsid w:val="001E74FB"/>
    <w:rsid w:val="001F451A"/>
    <w:rsid w:val="001F4976"/>
    <w:rsid w:val="001F4A29"/>
    <w:rsid w:val="001F4ED9"/>
    <w:rsid w:val="001F58F2"/>
    <w:rsid w:val="001F5FD1"/>
    <w:rsid w:val="002010F4"/>
    <w:rsid w:val="00204D56"/>
    <w:rsid w:val="002051E9"/>
    <w:rsid w:val="0020692D"/>
    <w:rsid w:val="00207968"/>
    <w:rsid w:val="002142D6"/>
    <w:rsid w:val="00214690"/>
    <w:rsid w:val="00214811"/>
    <w:rsid w:val="00214DD4"/>
    <w:rsid w:val="002158D6"/>
    <w:rsid w:val="0021673D"/>
    <w:rsid w:val="00217E96"/>
    <w:rsid w:val="00223293"/>
    <w:rsid w:val="00223462"/>
    <w:rsid w:val="00226135"/>
    <w:rsid w:val="00227AB7"/>
    <w:rsid w:val="00232F86"/>
    <w:rsid w:val="00233EA6"/>
    <w:rsid w:val="00233EC9"/>
    <w:rsid w:val="002367A2"/>
    <w:rsid w:val="00236BAB"/>
    <w:rsid w:val="002409C8"/>
    <w:rsid w:val="00241893"/>
    <w:rsid w:val="0024592A"/>
    <w:rsid w:val="00247F1F"/>
    <w:rsid w:val="00250BAB"/>
    <w:rsid w:val="00254972"/>
    <w:rsid w:val="00255D26"/>
    <w:rsid w:val="00255EFF"/>
    <w:rsid w:val="00260BEC"/>
    <w:rsid w:val="00261206"/>
    <w:rsid w:val="00265C7A"/>
    <w:rsid w:val="00267712"/>
    <w:rsid w:val="00270EA6"/>
    <w:rsid w:val="0027134E"/>
    <w:rsid w:val="00273071"/>
    <w:rsid w:val="00275B09"/>
    <w:rsid w:val="00276034"/>
    <w:rsid w:val="00281A14"/>
    <w:rsid w:val="002838A2"/>
    <w:rsid w:val="00285880"/>
    <w:rsid w:val="00286590"/>
    <w:rsid w:val="00287A3F"/>
    <w:rsid w:val="002924E4"/>
    <w:rsid w:val="00295DD0"/>
    <w:rsid w:val="00296274"/>
    <w:rsid w:val="00296AB9"/>
    <w:rsid w:val="00296E58"/>
    <w:rsid w:val="002A0DEA"/>
    <w:rsid w:val="002A1D03"/>
    <w:rsid w:val="002A4629"/>
    <w:rsid w:val="002A712A"/>
    <w:rsid w:val="002B0539"/>
    <w:rsid w:val="002B167B"/>
    <w:rsid w:val="002B1C0A"/>
    <w:rsid w:val="002B7CD3"/>
    <w:rsid w:val="002C00EB"/>
    <w:rsid w:val="002C0584"/>
    <w:rsid w:val="002C1769"/>
    <w:rsid w:val="002C17FD"/>
    <w:rsid w:val="002C1CAB"/>
    <w:rsid w:val="002C245D"/>
    <w:rsid w:val="002C6276"/>
    <w:rsid w:val="002C66E6"/>
    <w:rsid w:val="002C67C6"/>
    <w:rsid w:val="002C7AFD"/>
    <w:rsid w:val="002C7EDD"/>
    <w:rsid w:val="002D234F"/>
    <w:rsid w:val="002D413C"/>
    <w:rsid w:val="002D63FF"/>
    <w:rsid w:val="002E0E15"/>
    <w:rsid w:val="002E1513"/>
    <w:rsid w:val="002E2CD5"/>
    <w:rsid w:val="002E6092"/>
    <w:rsid w:val="002F0481"/>
    <w:rsid w:val="002F51EA"/>
    <w:rsid w:val="002F72D1"/>
    <w:rsid w:val="00300985"/>
    <w:rsid w:val="00300F57"/>
    <w:rsid w:val="00301091"/>
    <w:rsid w:val="00302A31"/>
    <w:rsid w:val="00303774"/>
    <w:rsid w:val="00304420"/>
    <w:rsid w:val="0031096D"/>
    <w:rsid w:val="00311199"/>
    <w:rsid w:val="00311843"/>
    <w:rsid w:val="003121CA"/>
    <w:rsid w:val="0031428D"/>
    <w:rsid w:val="00316229"/>
    <w:rsid w:val="00316337"/>
    <w:rsid w:val="00317A4F"/>
    <w:rsid w:val="00321C9E"/>
    <w:rsid w:val="003260D4"/>
    <w:rsid w:val="00333089"/>
    <w:rsid w:val="00333693"/>
    <w:rsid w:val="00334957"/>
    <w:rsid w:val="0033502F"/>
    <w:rsid w:val="00336463"/>
    <w:rsid w:val="00342BE4"/>
    <w:rsid w:val="003455B2"/>
    <w:rsid w:val="00345759"/>
    <w:rsid w:val="00346B01"/>
    <w:rsid w:val="00347DC4"/>
    <w:rsid w:val="00350606"/>
    <w:rsid w:val="00350CC8"/>
    <w:rsid w:val="003518E7"/>
    <w:rsid w:val="00351B9E"/>
    <w:rsid w:val="003524BD"/>
    <w:rsid w:val="003524C8"/>
    <w:rsid w:val="0035770F"/>
    <w:rsid w:val="003602E1"/>
    <w:rsid w:val="00361C91"/>
    <w:rsid w:val="00361D44"/>
    <w:rsid w:val="00361EA9"/>
    <w:rsid w:val="003626A8"/>
    <w:rsid w:val="003628FD"/>
    <w:rsid w:val="003630CE"/>
    <w:rsid w:val="00371D36"/>
    <w:rsid w:val="00372505"/>
    <w:rsid w:val="00376CD3"/>
    <w:rsid w:val="00376EC3"/>
    <w:rsid w:val="0038034A"/>
    <w:rsid w:val="00381649"/>
    <w:rsid w:val="00383405"/>
    <w:rsid w:val="00386CE5"/>
    <w:rsid w:val="00394AD3"/>
    <w:rsid w:val="003A3643"/>
    <w:rsid w:val="003A372B"/>
    <w:rsid w:val="003A54FD"/>
    <w:rsid w:val="003B0ADB"/>
    <w:rsid w:val="003B12F8"/>
    <w:rsid w:val="003B2DF8"/>
    <w:rsid w:val="003B3C12"/>
    <w:rsid w:val="003B4F23"/>
    <w:rsid w:val="003B6B92"/>
    <w:rsid w:val="003B776E"/>
    <w:rsid w:val="003C08F1"/>
    <w:rsid w:val="003C1CD8"/>
    <w:rsid w:val="003C3473"/>
    <w:rsid w:val="003C3CCC"/>
    <w:rsid w:val="003C50CD"/>
    <w:rsid w:val="003C6311"/>
    <w:rsid w:val="003D0A92"/>
    <w:rsid w:val="003D1A35"/>
    <w:rsid w:val="003D2E41"/>
    <w:rsid w:val="003D470D"/>
    <w:rsid w:val="003E092A"/>
    <w:rsid w:val="003E0E65"/>
    <w:rsid w:val="003E561B"/>
    <w:rsid w:val="003E6057"/>
    <w:rsid w:val="003E65EB"/>
    <w:rsid w:val="003E6BC8"/>
    <w:rsid w:val="003E6EA4"/>
    <w:rsid w:val="003F19D8"/>
    <w:rsid w:val="003F2693"/>
    <w:rsid w:val="003F461F"/>
    <w:rsid w:val="003F4BF1"/>
    <w:rsid w:val="003F527F"/>
    <w:rsid w:val="003F5F0F"/>
    <w:rsid w:val="003F7F53"/>
    <w:rsid w:val="00403826"/>
    <w:rsid w:val="00404EFD"/>
    <w:rsid w:val="00405F75"/>
    <w:rsid w:val="0040600D"/>
    <w:rsid w:val="004064A1"/>
    <w:rsid w:val="004069AD"/>
    <w:rsid w:val="00407A6C"/>
    <w:rsid w:val="00412314"/>
    <w:rsid w:val="00412C2A"/>
    <w:rsid w:val="004143B0"/>
    <w:rsid w:val="00416403"/>
    <w:rsid w:val="00416E0B"/>
    <w:rsid w:val="004204D1"/>
    <w:rsid w:val="00420B74"/>
    <w:rsid w:val="004230C1"/>
    <w:rsid w:val="00423C55"/>
    <w:rsid w:val="00424A24"/>
    <w:rsid w:val="0042726E"/>
    <w:rsid w:val="00427F52"/>
    <w:rsid w:val="00430168"/>
    <w:rsid w:val="0044042E"/>
    <w:rsid w:val="00441F79"/>
    <w:rsid w:val="00442A64"/>
    <w:rsid w:val="0044694A"/>
    <w:rsid w:val="004505B2"/>
    <w:rsid w:val="00450687"/>
    <w:rsid w:val="00451CBE"/>
    <w:rsid w:val="00452CD4"/>
    <w:rsid w:val="004538F4"/>
    <w:rsid w:val="00453CCF"/>
    <w:rsid w:val="00454C68"/>
    <w:rsid w:val="00454E4C"/>
    <w:rsid w:val="004560C1"/>
    <w:rsid w:val="004577D2"/>
    <w:rsid w:val="0045794A"/>
    <w:rsid w:val="00460B3D"/>
    <w:rsid w:val="00461AAE"/>
    <w:rsid w:val="00461C54"/>
    <w:rsid w:val="0046212A"/>
    <w:rsid w:val="00463D85"/>
    <w:rsid w:val="0046585C"/>
    <w:rsid w:val="00465DEB"/>
    <w:rsid w:val="00471613"/>
    <w:rsid w:val="00471931"/>
    <w:rsid w:val="0047282C"/>
    <w:rsid w:val="0047287E"/>
    <w:rsid w:val="004739E0"/>
    <w:rsid w:val="00480BFA"/>
    <w:rsid w:val="004868E7"/>
    <w:rsid w:val="0049194F"/>
    <w:rsid w:val="00491CFC"/>
    <w:rsid w:val="004922A8"/>
    <w:rsid w:val="00496ADF"/>
    <w:rsid w:val="00497664"/>
    <w:rsid w:val="004A14F6"/>
    <w:rsid w:val="004A3622"/>
    <w:rsid w:val="004A408E"/>
    <w:rsid w:val="004B24DF"/>
    <w:rsid w:val="004B3551"/>
    <w:rsid w:val="004B5508"/>
    <w:rsid w:val="004C019D"/>
    <w:rsid w:val="004C0CEA"/>
    <w:rsid w:val="004C20A5"/>
    <w:rsid w:val="004C3B1B"/>
    <w:rsid w:val="004C43F8"/>
    <w:rsid w:val="004C57F7"/>
    <w:rsid w:val="004C759A"/>
    <w:rsid w:val="004C7E4C"/>
    <w:rsid w:val="004D03AC"/>
    <w:rsid w:val="004D0B6D"/>
    <w:rsid w:val="004D25F1"/>
    <w:rsid w:val="004D6165"/>
    <w:rsid w:val="004D7EE3"/>
    <w:rsid w:val="004E1E0F"/>
    <w:rsid w:val="004E29AC"/>
    <w:rsid w:val="004E4738"/>
    <w:rsid w:val="004E4B5B"/>
    <w:rsid w:val="004E57CA"/>
    <w:rsid w:val="004F111B"/>
    <w:rsid w:val="004F2FD6"/>
    <w:rsid w:val="004F30D5"/>
    <w:rsid w:val="004F41B8"/>
    <w:rsid w:val="004F5083"/>
    <w:rsid w:val="004F5331"/>
    <w:rsid w:val="004F782D"/>
    <w:rsid w:val="005019BB"/>
    <w:rsid w:val="005027A9"/>
    <w:rsid w:val="005034C6"/>
    <w:rsid w:val="00503B83"/>
    <w:rsid w:val="00503D52"/>
    <w:rsid w:val="005051AE"/>
    <w:rsid w:val="00507DD5"/>
    <w:rsid w:val="00507FD5"/>
    <w:rsid w:val="005145B0"/>
    <w:rsid w:val="00514CFC"/>
    <w:rsid w:val="00515799"/>
    <w:rsid w:val="00517EB0"/>
    <w:rsid w:val="0052024C"/>
    <w:rsid w:val="005237FC"/>
    <w:rsid w:val="00524EC2"/>
    <w:rsid w:val="0052778B"/>
    <w:rsid w:val="00532737"/>
    <w:rsid w:val="0053553D"/>
    <w:rsid w:val="00537E11"/>
    <w:rsid w:val="00541669"/>
    <w:rsid w:val="00542FDA"/>
    <w:rsid w:val="00543854"/>
    <w:rsid w:val="00544846"/>
    <w:rsid w:val="00545CC8"/>
    <w:rsid w:val="00550EB5"/>
    <w:rsid w:val="00560537"/>
    <w:rsid w:val="00562FC1"/>
    <w:rsid w:val="00563C75"/>
    <w:rsid w:val="0056583F"/>
    <w:rsid w:val="0056664D"/>
    <w:rsid w:val="005668F6"/>
    <w:rsid w:val="00570082"/>
    <w:rsid w:val="00572F8D"/>
    <w:rsid w:val="00573FC8"/>
    <w:rsid w:val="00575198"/>
    <w:rsid w:val="00576C30"/>
    <w:rsid w:val="005801F2"/>
    <w:rsid w:val="00581B31"/>
    <w:rsid w:val="005820FE"/>
    <w:rsid w:val="005843F8"/>
    <w:rsid w:val="00586126"/>
    <w:rsid w:val="00586D15"/>
    <w:rsid w:val="00592EC6"/>
    <w:rsid w:val="005945E2"/>
    <w:rsid w:val="005954AC"/>
    <w:rsid w:val="00596284"/>
    <w:rsid w:val="005A01B4"/>
    <w:rsid w:val="005A097A"/>
    <w:rsid w:val="005A0F3B"/>
    <w:rsid w:val="005A35A8"/>
    <w:rsid w:val="005A48CF"/>
    <w:rsid w:val="005B0972"/>
    <w:rsid w:val="005B138B"/>
    <w:rsid w:val="005B2B4D"/>
    <w:rsid w:val="005B3E76"/>
    <w:rsid w:val="005B413C"/>
    <w:rsid w:val="005B5169"/>
    <w:rsid w:val="005B56B0"/>
    <w:rsid w:val="005C0E58"/>
    <w:rsid w:val="005C24CC"/>
    <w:rsid w:val="005D4897"/>
    <w:rsid w:val="005D6B77"/>
    <w:rsid w:val="005E3C09"/>
    <w:rsid w:val="005E45C1"/>
    <w:rsid w:val="005E4735"/>
    <w:rsid w:val="005E5231"/>
    <w:rsid w:val="005E606A"/>
    <w:rsid w:val="005E6934"/>
    <w:rsid w:val="005F0433"/>
    <w:rsid w:val="005F10A5"/>
    <w:rsid w:val="005F129F"/>
    <w:rsid w:val="005F2FD7"/>
    <w:rsid w:val="005F3CDB"/>
    <w:rsid w:val="005F49D4"/>
    <w:rsid w:val="005F5677"/>
    <w:rsid w:val="005F67DB"/>
    <w:rsid w:val="00601167"/>
    <w:rsid w:val="00603252"/>
    <w:rsid w:val="006036F6"/>
    <w:rsid w:val="00603D02"/>
    <w:rsid w:val="00604866"/>
    <w:rsid w:val="006055D5"/>
    <w:rsid w:val="0060705E"/>
    <w:rsid w:val="006073E3"/>
    <w:rsid w:val="00610822"/>
    <w:rsid w:val="00611706"/>
    <w:rsid w:val="0061239C"/>
    <w:rsid w:val="00615B25"/>
    <w:rsid w:val="00616558"/>
    <w:rsid w:val="00617F80"/>
    <w:rsid w:val="006263DD"/>
    <w:rsid w:val="006317B5"/>
    <w:rsid w:val="00631EC3"/>
    <w:rsid w:val="00631FA7"/>
    <w:rsid w:val="00632800"/>
    <w:rsid w:val="00634418"/>
    <w:rsid w:val="006358D8"/>
    <w:rsid w:val="006400CD"/>
    <w:rsid w:val="00642EE2"/>
    <w:rsid w:val="00644517"/>
    <w:rsid w:val="00647C17"/>
    <w:rsid w:val="00651B0A"/>
    <w:rsid w:val="0065215D"/>
    <w:rsid w:val="00652779"/>
    <w:rsid w:val="00652A60"/>
    <w:rsid w:val="006544AE"/>
    <w:rsid w:val="00654B65"/>
    <w:rsid w:val="00660CD8"/>
    <w:rsid w:val="00664005"/>
    <w:rsid w:val="00664407"/>
    <w:rsid w:val="00664A1C"/>
    <w:rsid w:val="00665D5C"/>
    <w:rsid w:val="00667311"/>
    <w:rsid w:val="0066748C"/>
    <w:rsid w:val="00672119"/>
    <w:rsid w:val="00672552"/>
    <w:rsid w:val="006740B8"/>
    <w:rsid w:val="00676884"/>
    <w:rsid w:val="00681FBA"/>
    <w:rsid w:val="00684ED0"/>
    <w:rsid w:val="00686F99"/>
    <w:rsid w:val="00691EE8"/>
    <w:rsid w:val="006929FB"/>
    <w:rsid w:val="00693340"/>
    <w:rsid w:val="00694CF6"/>
    <w:rsid w:val="00694D95"/>
    <w:rsid w:val="006A142D"/>
    <w:rsid w:val="006A1EDA"/>
    <w:rsid w:val="006A20E8"/>
    <w:rsid w:val="006A22D6"/>
    <w:rsid w:val="006A452D"/>
    <w:rsid w:val="006A50FA"/>
    <w:rsid w:val="006A5CCE"/>
    <w:rsid w:val="006A6FBF"/>
    <w:rsid w:val="006B05A4"/>
    <w:rsid w:val="006B0D02"/>
    <w:rsid w:val="006B16C1"/>
    <w:rsid w:val="006B3F68"/>
    <w:rsid w:val="006B400F"/>
    <w:rsid w:val="006C1B3F"/>
    <w:rsid w:val="006C2224"/>
    <w:rsid w:val="006C4CED"/>
    <w:rsid w:val="006C6049"/>
    <w:rsid w:val="006C6BEF"/>
    <w:rsid w:val="006C7B4F"/>
    <w:rsid w:val="006D1186"/>
    <w:rsid w:val="006D1408"/>
    <w:rsid w:val="006D24DE"/>
    <w:rsid w:val="006D2592"/>
    <w:rsid w:val="006D53EC"/>
    <w:rsid w:val="006E0464"/>
    <w:rsid w:val="006E1120"/>
    <w:rsid w:val="006E3AFB"/>
    <w:rsid w:val="006E6A3E"/>
    <w:rsid w:val="006F1099"/>
    <w:rsid w:val="006F2A25"/>
    <w:rsid w:val="006F4AB8"/>
    <w:rsid w:val="0070295E"/>
    <w:rsid w:val="007051C7"/>
    <w:rsid w:val="00706FE1"/>
    <w:rsid w:val="00710166"/>
    <w:rsid w:val="00710A45"/>
    <w:rsid w:val="007132C4"/>
    <w:rsid w:val="00713BFB"/>
    <w:rsid w:val="007141D9"/>
    <w:rsid w:val="007157CF"/>
    <w:rsid w:val="00715BE9"/>
    <w:rsid w:val="00716EFC"/>
    <w:rsid w:val="0072016C"/>
    <w:rsid w:val="007208B2"/>
    <w:rsid w:val="0072172D"/>
    <w:rsid w:val="00721FE0"/>
    <w:rsid w:val="00723F21"/>
    <w:rsid w:val="00726F9C"/>
    <w:rsid w:val="007308F0"/>
    <w:rsid w:val="00731D95"/>
    <w:rsid w:val="00733255"/>
    <w:rsid w:val="00733C85"/>
    <w:rsid w:val="0073510F"/>
    <w:rsid w:val="00736407"/>
    <w:rsid w:val="00737884"/>
    <w:rsid w:val="007411DC"/>
    <w:rsid w:val="00744A70"/>
    <w:rsid w:val="007451CE"/>
    <w:rsid w:val="007453B1"/>
    <w:rsid w:val="007453E7"/>
    <w:rsid w:val="00746A07"/>
    <w:rsid w:val="00754B36"/>
    <w:rsid w:val="00755FB9"/>
    <w:rsid w:val="00760A50"/>
    <w:rsid w:val="00765215"/>
    <w:rsid w:val="00767571"/>
    <w:rsid w:val="00772976"/>
    <w:rsid w:val="00774E0D"/>
    <w:rsid w:val="00775473"/>
    <w:rsid w:val="0077640C"/>
    <w:rsid w:val="00776670"/>
    <w:rsid w:val="00777676"/>
    <w:rsid w:val="00780946"/>
    <w:rsid w:val="00781FC7"/>
    <w:rsid w:val="00784211"/>
    <w:rsid w:val="00784FEB"/>
    <w:rsid w:val="007942CD"/>
    <w:rsid w:val="007960AF"/>
    <w:rsid w:val="007961E9"/>
    <w:rsid w:val="00797A24"/>
    <w:rsid w:val="007A04CC"/>
    <w:rsid w:val="007A0B1A"/>
    <w:rsid w:val="007A149B"/>
    <w:rsid w:val="007A1E11"/>
    <w:rsid w:val="007A2913"/>
    <w:rsid w:val="007B01AC"/>
    <w:rsid w:val="007B1739"/>
    <w:rsid w:val="007B615D"/>
    <w:rsid w:val="007B7631"/>
    <w:rsid w:val="007B7655"/>
    <w:rsid w:val="007C28CA"/>
    <w:rsid w:val="007C2AFD"/>
    <w:rsid w:val="007C2F62"/>
    <w:rsid w:val="007C3A7C"/>
    <w:rsid w:val="007C4ABD"/>
    <w:rsid w:val="007C6D69"/>
    <w:rsid w:val="007C7050"/>
    <w:rsid w:val="007D17E3"/>
    <w:rsid w:val="007D3587"/>
    <w:rsid w:val="007D4D78"/>
    <w:rsid w:val="007D5E72"/>
    <w:rsid w:val="007E5B2F"/>
    <w:rsid w:val="007E6A2D"/>
    <w:rsid w:val="007F2CFE"/>
    <w:rsid w:val="007F346F"/>
    <w:rsid w:val="007F5A11"/>
    <w:rsid w:val="007F6291"/>
    <w:rsid w:val="007F6DFD"/>
    <w:rsid w:val="007F79A9"/>
    <w:rsid w:val="007F7A0B"/>
    <w:rsid w:val="00800803"/>
    <w:rsid w:val="00803A73"/>
    <w:rsid w:val="00803C79"/>
    <w:rsid w:val="008069C6"/>
    <w:rsid w:val="008101EA"/>
    <w:rsid w:val="008115F3"/>
    <w:rsid w:val="00811A43"/>
    <w:rsid w:val="00816234"/>
    <w:rsid w:val="00820E9E"/>
    <w:rsid w:val="008262A3"/>
    <w:rsid w:val="008263EF"/>
    <w:rsid w:val="00827CB7"/>
    <w:rsid w:val="00832B42"/>
    <w:rsid w:val="00833CC1"/>
    <w:rsid w:val="00835083"/>
    <w:rsid w:val="0084027B"/>
    <w:rsid w:val="00841EB5"/>
    <w:rsid w:val="00842AA5"/>
    <w:rsid w:val="00850950"/>
    <w:rsid w:val="00861229"/>
    <w:rsid w:val="00861916"/>
    <w:rsid w:val="008634E3"/>
    <w:rsid w:val="0086441A"/>
    <w:rsid w:val="008652C5"/>
    <w:rsid w:val="008656D5"/>
    <w:rsid w:val="00865FB1"/>
    <w:rsid w:val="008669CC"/>
    <w:rsid w:val="008741BF"/>
    <w:rsid w:val="0087539F"/>
    <w:rsid w:val="00876AF9"/>
    <w:rsid w:val="00880B0C"/>
    <w:rsid w:val="008817BB"/>
    <w:rsid w:val="00881A89"/>
    <w:rsid w:val="00884758"/>
    <w:rsid w:val="00892A13"/>
    <w:rsid w:val="0089449B"/>
    <w:rsid w:val="008948ED"/>
    <w:rsid w:val="008948FC"/>
    <w:rsid w:val="00894990"/>
    <w:rsid w:val="008975C9"/>
    <w:rsid w:val="008A1D8D"/>
    <w:rsid w:val="008A2405"/>
    <w:rsid w:val="008A2849"/>
    <w:rsid w:val="008A29CA"/>
    <w:rsid w:val="008B0A96"/>
    <w:rsid w:val="008B172C"/>
    <w:rsid w:val="008B23C5"/>
    <w:rsid w:val="008B2D7B"/>
    <w:rsid w:val="008B39F8"/>
    <w:rsid w:val="008B434F"/>
    <w:rsid w:val="008B7E0F"/>
    <w:rsid w:val="008C0B43"/>
    <w:rsid w:val="008C1A11"/>
    <w:rsid w:val="008C30F7"/>
    <w:rsid w:val="008C5A20"/>
    <w:rsid w:val="008D0F8D"/>
    <w:rsid w:val="008D109A"/>
    <w:rsid w:val="008D1149"/>
    <w:rsid w:val="008D2037"/>
    <w:rsid w:val="008D3D32"/>
    <w:rsid w:val="008D6DFA"/>
    <w:rsid w:val="008D758C"/>
    <w:rsid w:val="008E2333"/>
    <w:rsid w:val="008F011E"/>
    <w:rsid w:val="008F1EED"/>
    <w:rsid w:val="008F2046"/>
    <w:rsid w:val="008F377A"/>
    <w:rsid w:val="008F4B7E"/>
    <w:rsid w:val="008F4FF4"/>
    <w:rsid w:val="008F6AC4"/>
    <w:rsid w:val="008F6E23"/>
    <w:rsid w:val="00900C14"/>
    <w:rsid w:val="00900F37"/>
    <w:rsid w:val="00903D0F"/>
    <w:rsid w:val="009046A3"/>
    <w:rsid w:val="009051F2"/>
    <w:rsid w:val="009138A4"/>
    <w:rsid w:val="00915D06"/>
    <w:rsid w:val="009175AC"/>
    <w:rsid w:val="009215E9"/>
    <w:rsid w:val="009329EE"/>
    <w:rsid w:val="009348C7"/>
    <w:rsid w:val="00937C1C"/>
    <w:rsid w:val="00943441"/>
    <w:rsid w:val="00951E20"/>
    <w:rsid w:val="00952233"/>
    <w:rsid w:val="00954446"/>
    <w:rsid w:val="009570BB"/>
    <w:rsid w:val="009619A5"/>
    <w:rsid w:val="00962251"/>
    <w:rsid w:val="00962CA2"/>
    <w:rsid w:val="00963339"/>
    <w:rsid w:val="009635E9"/>
    <w:rsid w:val="00965CB1"/>
    <w:rsid w:val="00967D2A"/>
    <w:rsid w:val="0097007E"/>
    <w:rsid w:val="00974A8F"/>
    <w:rsid w:val="00975503"/>
    <w:rsid w:val="00975781"/>
    <w:rsid w:val="00975C57"/>
    <w:rsid w:val="00975E98"/>
    <w:rsid w:val="0097698B"/>
    <w:rsid w:val="00976F37"/>
    <w:rsid w:val="00977652"/>
    <w:rsid w:val="00980E3B"/>
    <w:rsid w:val="009826C0"/>
    <w:rsid w:val="00983DC3"/>
    <w:rsid w:val="009845CE"/>
    <w:rsid w:val="00984872"/>
    <w:rsid w:val="00985F95"/>
    <w:rsid w:val="00994608"/>
    <w:rsid w:val="0099574D"/>
    <w:rsid w:val="00997B3C"/>
    <w:rsid w:val="009A0366"/>
    <w:rsid w:val="009A0A65"/>
    <w:rsid w:val="009A27A0"/>
    <w:rsid w:val="009A3040"/>
    <w:rsid w:val="009A3ECA"/>
    <w:rsid w:val="009A4DC7"/>
    <w:rsid w:val="009B0A52"/>
    <w:rsid w:val="009B21CB"/>
    <w:rsid w:val="009B3429"/>
    <w:rsid w:val="009B52A7"/>
    <w:rsid w:val="009B63E6"/>
    <w:rsid w:val="009B654B"/>
    <w:rsid w:val="009B68B5"/>
    <w:rsid w:val="009B7238"/>
    <w:rsid w:val="009C0A57"/>
    <w:rsid w:val="009C12B1"/>
    <w:rsid w:val="009C4092"/>
    <w:rsid w:val="009D2844"/>
    <w:rsid w:val="009E0A04"/>
    <w:rsid w:val="009E18FF"/>
    <w:rsid w:val="009E2113"/>
    <w:rsid w:val="009E23FA"/>
    <w:rsid w:val="009E309D"/>
    <w:rsid w:val="009E3E75"/>
    <w:rsid w:val="009E5E61"/>
    <w:rsid w:val="009E7494"/>
    <w:rsid w:val="009E7A8D"/>
    <w:rsid w:val="009F733E"/>
    <w:rsid w:val="00A00E40"/>
    <w:rsid w:val="00A010F8"/>
    <w:rsid w:val="00A022A8"/>
    <w:rsid w:val="00A054BD"/>
    <w:rsid w:val="00A0646A"/>
    <w:rsid w:val="00A133F0"/>
    <w:rsid w:val="00A1382B"/>
    <w:rsid w:val="00A13E06"/>
    <w:rsid w:val="00A143BC"/>
    <w:rsid w:val="00A16C4C"/>
    <w:rsid w:val="00A173CA"/>
    <w:rsid w:val="00A21C95"/>
    <w:rsid w:val="00A2512E"/>
    <w:rsid w:val="00A2589E"/>
    <w:rsid w:val="00A25C36"/>
    <w:rsid w:val="00A267AE"/>
    <w:rsid w:val="00A27B05"/>
    <w:rsid w:val="00A30BA4"/>
    <w:rsid w:val="00A33610"/>
    <w:rsid w:val="00A3646C"/>
    <w:rsid w:val="00A42FB7"/>
    <w:rsid w:val="00A44D37"/>
    <w:rsid w:val="00A454D7"/>
    <w:rsid w:val="00A47882"/>
    <w:rsid w:val="00A50FF7"/>
    <w:rsid w:val="00A51487"/>
    <w:rsid w:val="00A52277"/>
    <w:rsid w:val="00A52670"/>
    <w:rsid w:val="00A54297"/>
    <w:rsid w:val="00A554EF"/>
    <w:rsid w:val="00A55EC3"/>
    <w:rsid w:val="00A57E0B"/>
    <w:rsid w:val="00A61140"/>
    <w:rsid w:val="00A6290B"/>
    <w:rsid w:val="00A62C73"/>
    <w:rsid w:val="00A64B9B"/>
    <w:rsid w:val="00A70AE3"/>
    <w:rsid w:val="00A743E7"/>
    <w:rsid w:val="00A75130"/>
    <w:rsid w:val="00A76296"/>
    <w:rsid w:val="00A76ABE"/>
    <w:rsid w:val="00A770B8"/>
    <w:rsid w:val="00A817B0"/>
    <w:rsid w:val="00A83666"/>
    <w:rsid w:val="00A85ED5"/>
    <w:rsid w:val="00A86283"/>
    <w:rsid w:val="00A864D4"/>
    <w:rsid w:val="00A87760"/>
    <w:rsid w:val="00A90ED1"/>
    <w:rsid w:val="00AA1175"/>
    <w:rsid w:val="00AA373D"/>
    <w:rsid w:val="00AA697C"/>
    <w:rsid w:val="00AA73BB"/>
    <w:rsid w:val="00AB026B"/>
    <w:rsid w:val="00AB136E"/>
    <w:rsid w:val="00AB6F65"/>
    <w:rsid w:val="00AC0F9E"/>
    <w:rsid w:val="00AC29CA"/>
    <w:rsid w:val="00AC4DDE"/>
    <w:rsid w:val="00AD2540"/>
    <w:rsid w:val="00AD26F6"/>
    <w:rsid w:val="00AD49C6"/>
    <w:rsid w:val="00AD6326"/>
    <w:rsid w:val="00AE24F8"/>
    <w:rsid w:val="00AE7697"/>
    <w:rsid w:val="00AF0156"/>
    <w:rsid w:val="00AF0A9D"/>
    <w:rsid w:val="00AF0F80"/>
    <w:rsid w:val="00AF5223"/>
    <w:rsid w:val="00AF70E2"/>
    <w:rsid w:val="00AF77FF"/>
    <w:rsid w:val="00B01FE3"/>
    <w:rsid w:val="00B03AAB"/>
    <w:rsid w:val="00B04B3B"/>
    <w:rsid w:val="00B0508C"/>
    <w:rsid w:val="00B1043D"/>
    <w:rsid w:val="00B14E33"/>
    <w:rsid w:val="00B15BEE"/>
    <w:rsid w:val="00B20535"/>
    <w:rsid w:val="00B228B1"/>
    <w:rsid w:val="00B2468E"/>
    <w:rsid w:val="00B2688B"/>
    <w:rsid w:val="00B26AC8"/>
    <w:rsid w:val="00B27622"/>
    <w:rsid w:val="00B338CE"/>
    <w:rsid w:val="00B35277"/>
    <w:rsid w:val="00B4202A"/>
    <w:rsid w:val="00B44ECB"/>
    <w:rsid w:val="00B44FAA"/>
    <w:rsid w:val="00B4778D"/>
    <w:rsid w:val="00B50398"/>
    <w:rsid w:val="00B5268F"/>
    <w:rsid w:val="00B53ABC"/>
    <w:rsid w:val="00B5457F"/>
    <w:rsid w:val="00B54A52"/>
    <w:rsid w:val="00B62A3C"/>
    <w:rsid w:val="00B63B05"/>
    <w:rsid w:val="00B6478D"/>
    <w:rsid w:val="00B66F30"/>
    <w:rsid w:val="00B67B69"/>
    <w:rsid w:val="00B7075C"/>
    <w:rsid w:val="00B72EFF"/>
    <w:rsid w:val="00B7387C"/>
    <w:rsid w:val="00B763B7"/>
    <w:rsid w:val="00B8026F"/>
    <w:rsid w:val="00B80301"/>
    <w:rsid w:val="00B805F9"/>
    <w:rsid w:val="00B83933"/>
    <w:rsid w:val="00B8442C"/>
    <w:rsid w:val="00B847EA"/>
    <w:rsid w:val="00B85D64"/>
    <w:rsid w:val="00B95618"/>
    <w:rsid w:val="00B9723B"/>
    <w:rsid w:val="00B97628"/>
    <w:rsid w:val="00B977F8"/>
    <w:rsid w:val="00BA0AAA"/>
    <w:rsid w:val="00BA1092"/>
    <w:rsid w:val="00BA36B9"/>
    <w:rsid w:val="00BA3E5F"/>
    <w:rsid w:val="00BA3F2C"/>
    <w:rsid w:val="00BA46B3"/>
    <w:rsid w:val="00BA5212"/>
    <w:rsid w:val="00BA7585"/>
    <w:rsid w:val="00BB14C2"/>
    <w:rsid w:val="00BB3130"/>
    <w:rsid w:val="00BB7DC5"/>
    <w:rsid w:val="00BC02E1"/>
    <w:rsid w:val="00BC0391"/>
    <w:rsid w:val="00BC188A"/>
    <w:rsid w:val="00BC29C4"/>
    <w:rsid w:val="00BC2B80"/>
    <w:rsid w:val="00BC47E5"/>
    <w:rsid w:val="00BC4911"/>
    <w:rsid w:val="00BC5121"/>
    <w:rsid w:val="00BC7825"/>
    <w:rsid w:val="00BD385F"/>
    <w:rsid w:val="00BD7C33"/>
    <w:rsid w:val="00BE0C5D"/>
    <w:rsid w:val="00BE2725"/>
    <w:rsid w:val="00BE31BC"/>
    <w:rsid w:val="00BE6092"/>
    <w:rsid w:val="00BE77E9"/>
    <w:rsid w:val="00BF23E2"/>
    <w:rsid w:val="00BF26A7"/>
    <w:rsid w:val="00BF26AD"/>
    <w:rsid w:val="00BF2D1E"/>
    <w:rsid w:val="00BF48E3"/>
    <w:rsid w:val="00BF4D2D"/>
    <w:rsid w:val="00BF76A5"/>
    <w:rsid w:val="00C00542"/>
    <w:rsid w:val="00C05EC2"/>
    <w:rsid w:val="00C0680D"/>
    <w:rsid w:val="00C10BEA"/>
    <w:rsid w:val="00C16680"/>
    <w:rsid w:val="00C17406"/>
    <w:rsid w:val="00C2008B"/>
    <w:rsid w:val="00C203BA"/>
    <w:rsid w:val="00C205B1"/>
    <w:rsid w:val="00C221A2"/>
    <w:rsid w:val="00C22559"/>
    <w:rsid w:val="00C27DA4"/>
    <w:rsid w:val="00C316F5"/>
    <w:rsid w:val="00C329C5"/>
    <w:rsid w:val="00C365C5"/>
    <w:rsid w:val="00C367CA"/>
    <w:rsid w:val="00C37312"/>
    <w:rsid w:val="00C40924"/>
    <w:rsid w:val="00C4384F"/>
    <w:rsid w:val="00C44598"/>
    <w:rsid w:val="00C44DDF"/>
    <w:rsid w:val="00C461C2"/>
    <w:rsid w:val="00C51B62"/>
    <w:rsid w:val="00C53D4A"/>
    <w:rsid w:val="00C53F7D"/>
    <w:rsid w:val="00C53FDB"/>
    <w:rsid w:val="00C55483"/>
    <w:rsid w:val="00C55E2C"/>
    <w:rsid w:val="00C57595"/>
    <w:rsid w:val="00C61BFE"/>
    <w:rsid w:val="00C61C02"/>
    <w:rsid w:val="00C65BB1"/>
    <w:rsid w:val="00C71138"/>
    <w:rsid w:val="00C71A44"/>
    <w:rsid w:val="00C72A68"/>
    <w:rsid w:val="00C74620"/>
    <w:rsid w:val="00C758C2"/>
    <w:rsid w:val="00C75B2F"/>
    <w:rsid w:val="00C76C70"/>
    <w:rsid w:val="00C809D9"/>
    <w:rsid w:val="00C81178"/>
    <w:rsid w:val="00C81F82"/>
    <w:rsid w:val="00C84337"/>
    <w:rsid w:val="00C85672"/>
    <w:rsid w:val="00C857F8"/>
    <w:rsid w:val="00C85C71"/>
    <w:rsid w:val="00C85DC7"/>
    <w:rsid w:val="00C94253"/>
    <w:rsid w:val="00C955AC"/>
    <w:rsid w:val="00C9575A"/>
    <w:rsid w:val="00C97716"/>
    <w:rsid w:val="00CA107E"/>
    <w:rsid w:val="00CA1FC5"/>
    <w:rsid w:val="00CA2BA5"/>
    <w:rsid w:val="00CA2E84"/>
    <w:rsid w:val="00CA33B9"/>
    <w:rsid w:val="00CA4637"/>
    <w:rsid w:val="00CA530A"/>
    <w:rsid w:val="00CA55D3"/>
    <w:rsid w:val="00CA7D37"/>
    <w:rsid w:val="00CB2417"/>
    <w:rsid w:val="00CB2A67"/>
    <w:rsid w:val="00CB484F"/>
    <w:rsid w:val="00CB4BEF"/>
    <w:rsid w:val="00CB5F6B"/>
    <w:rsid w:val="00CB6885"/>
    <w:rsid w:val="00CB6FE4"/>
    <w:rsid w:val="00CB724C"/>
    <w:rsid w:val="00CC0611"/>
    <w:rsid w:val="00CC0B48"/>
    <w:rsid w:val="00CC282B"/>
    <w:rsid w:val="00CC3ECA"/>
    <w:rsid w:val="00CC3F02"/>
    <w:rsid w:val="00CC5C6F"/>
    <w:rsid w:val="00CC5E57"/>
    <w:rsid w:val="00CC6485"/>
    <w:rsid w:val="00CD2E20"/>
    <w:rsid w:val="00CD3772"/>
    <w:rsid w:val="00CE3049"/>
    <w:rsid w:val="00CF1E95"/>
    <w:rsid w:val="00CF1F12"/>
    <w:rsid w:val="00CF506C"/>
    <w:rsid w:val="00D00220"/>
    <w:rsid w:val="00D0486D"/>
    <w:rsid w:val="00D076FB"/>
    <w:rsid w:val="00D0791F"/>
    <w:rsid w:val="00D07973"/>
    <w:rsid w:val="00D11249"/>
    <w:rsid w:val="00D11961"/>
    <w:rsid w:val="00D13E58"/>
    <w:rsid w:val="00D147DB"/>
    <w:rsid w:val="00D205F2"/>
    <w:rsid w:val="00D21604"/>
    <w:rsid w:val="00D23BAE"/>
    <w:rsid w:val="00D306C1"/>
    <w:rsid w:val="00D332CA"/>
    <w:rsid w:val="00D3433C"/>
    <w:rsid w:val="00D36412"/>
    <w:rsid w:val="00D372E5"/>
    <w:rsid w:val="00D420FE"/>
    <w:rsid w:val="00D4293E"/>
    <w:rsid w:val="00D43794"/>
    <w:rsid w:val="00D45072"/>
    <w:rsid w:val="00D47A45"/>
    <w:rsid w:val="00D5007E"/>
    <w:rsid w:val="00D50DB2"/>
    <w:rsid w:val="00D511DC"/>
    <w:rsid w:val="00D54FC7"/>
    <w:rsid w:val="00D57223"/>
    <w:rsid w:val="00D61543"/>
    <w:rsid w:val="00D64080"/>
    <w:rsid w:val="00D66E0B"/>
    <w:rsid w:val="00D70E6F"/>
    <w:rsid w:val="00D7124C"/>
    <w:rsid w:val="00D74F5F"/>
    <w:rsid w:val="00D80345"/>
    <w:rsid w:val="00D81B22"/>
    <w:rsid w:val="00D82174"/>
    <w:rsid w:val="00D832EC"/>
    <w:rsid w:val="00D84893"/>
    <w:rsid w:val="00D876AB"/>
    <w:rsid w:val="00D90B64"/>
    <w:rsid w:val="00D9122A"/>
    <w:rsid w:val="00D92C2B"/>
    <w:rsid w:val="00D9357F"/>
    <w:rsid w:val="00D9378D"/>
    <w:rsid w:val="00D93D2F"/>
    <w:rsid w:val="00D96E84"/>
    <w:rsid w:val="00DA162A"/>
    <w:rsid w:val="00DA27C1"/>
    <w:rsid w:val="00DA7DDB"/>
    <w:rsid w:val="00DB06F7"/>
    <w:rsid w:val="00DB20A8"/>
    <w:rsid w:val="00DB2D27"/>
    <w:rsid w:val="00DB426C"/>
    <w:rsid w:val="00DB4D8E"/>
    <w:rsid w:val="00DB713B"/>
    <w:rsid w:val="00DC0565"/>
    <w:rsid w:val="00DC422B"/>
    <w:rsid w:val="00DC784F"/>
    <w:rsid w:val="00DD2623"/>
    <w:rsid w:val="00DD3D5E"/>
    <w:rsid w:val="00DD4D33"/>
    <w:rsid w:val="00DD4E82"/>
    <w:rsid w:val="00DD56CC"/>
    <w:rsid w:val="00DD7960"/>
    <w:rsid w:val="00DE0119"/>
    <w:rsid w:val="00DE4759"/>
    <w:rsid w:val="00DE608E"/>
    <w:rsid w:val="00DF0322"/>
    <w:rsid w:val="00DF1214"/>
    <w:rsid w:val="00DF2696"/>
    <w:rsid w:val="00DF493D"/>
    <w:rsid w:val="00DF73A1"/>
    <w:rsid w:val="00E00D39"/>
    <w:rsid w:val="00E0498F"/>
    <w:rsid w:val="00E05043"/>
    <w:rsid w:val="00E06DA2"/>
    <w:rsid w:val="00E07805"/>
    <w:rsid w:val="00E1002E"/>
    <w:rsid w:val="00E10F2D"/>
    <w:rsid w:val="00E11C18"/>
    <w:rsid w:val="00E121A4"/>
    <w:rsid w:val="00E12F1C"/>
    <w:rsid w:val="00E134DA"/>
    <w:rsid w:val="00E13D66"/>
    <w:rsid w:val="00E13DCC"/>
    <w:rsid w:val="00E1452B"/>
    <w:rsid w:val="00E17D40"/>
    <w:rsid w:val="00E204ED"/>
    <w:rsid w:val="00E24FC6"/>
    <w:rsid w:val="00E25363"/>
    <w:rsid w:val="00E25DFC"/>
    <w:rsid w:val="00E2622C"/>
    <w:rsid w:val="00E26537"/>
    <w:rsid w:val="00E30F05"/>
    <w:rsid w:val="00E351B8"/>
    <w:rsid w:val="00E35423"/>
    <w:rsid w:val="00E35516"/>
    <w:rsid w:val="00E36AC0"/>
    <w:rsid w:val="00E40446"/>
    <w:rsid w:val="00E410B0"/>
    <w:rsid w:val="00E44327"/>
    <w:rsid w:val="00E450AB"/>
    <w:rsid w:val="00E45224"/>
    <w:rsid w:val="00E45CB8"/>
    <w:rsid w:val="00E47062"/>
    <w:rsid w:val="00E475D9"/>
    <w:rsid w:val="00E513A2"/>
    <w:rsid w:val="00E51D86"/>
    <w:rsid w:val="00E5222E"/>
    <w:rsid w:val="00E535F3"/>
    <w:rsid w:val="00E55A39"/>
    <w:rsid w:val="00E57057"/>
    <w:rsid w:val="00E607F3"/>
    <w:rsid w:val="00E64346"/>
    <w:rsid w:val="00E647AC"/>
    <w:rsid w:val="00E679D8"/>
    <w:rsid w:val="00E67D26"/>
    <w:rsid w:val="00E7191A"/>
    <w:rsid w:val="00E751E9"/>
    <w:rsid w:val="00E76D11"/>
    <w:rsid w:val="00E819EB"/>
    <w:rsid w:val="00E828C5"/>
    <w:rsid w:val="00E8399D"/>
    <w:rsid w:val="00E84D2A"/>
    <w:rsid w:val="00E850B4"/>
    <w:rsid w:val="00E87F93"/>
    <w:rsid w:val="00E91746"/>
    <w:rsid w:val="00E92963"/>
    <w:rsid w:val="00E9360C"/>
    <w:rsid w:val="00E9514C"/>
    <w:rsid w:val="00E957A4"/>
    <w:rsid w:val="00E96890"/>
    <w:rsid w:val="00EA0BE1"/>
    <w:rsid w:val="00EA1359"/>
    <w:rsid w:val="00EA28A9"/>
    <w:rsid w:val="00EA35BD"/>
    <w:rsid w:val="00EA3931"/>
    <w:rsid w:val="00EB0356"/>
    <w:rsid w:val="00EB15BC"/>
    <w:rsid w:val="00EB169E"/>
    <w:rsid w:val="00EB2830"/>
    <w:rsid w:val="00EB2BA4"/>
    <w:rsid w:val="00EB3060"/>
    <w:rsid w:val="00EB316E"/>
    <w:rsid w:val="00EB43B9"/>
    <w:rsid w:val="00EB4B4C"/>
    <w:rsid w:val="00EB5F40"/>
    <w:rsid w:val="00EC1F30"/>
    <w:rsid w:val="00EC4D59"/>
    <w:rsid w:val="00EC56AE"/>
    <w:rsid w:val="00EC58D7"/>
    <w:rsid w:val="00EC6518"/>
    <w:rsid w:val="00EC67A5"/>
    <w:rsid w:val="00EC6AD4"/>
    <w:rsid w:val="00ED0C1E"/>
    <w:rsid w:val="00ED1E1A"/>
    <w:rsid w:val="00ED511B"/>
    <w:rsid w:val="00ED6F96"/>
    <w:rsid w:val="00EE3007"/>
    <w:rsid w:val="00EE351B"/>
    <w:rsid w:val="00EE47B7"/>
    <w:rsid w:val="00EE64F0"/>
    <w:rsid w:val="00EF11F5"/>
    <w:rsid w:val="00EF3963"/>
    <w:rsid w:val="00F003FF"/>
    <w:rsid w:val="00F01C0E"/>
    <w:rsid w:val="00F0270F"/>
    <w:rsid w:val="00F04D7B"/>
    <w:rsid w:val="00F06EA5"/>
    <w:rsid w:val="00F07A6D"/>
    <w:rsid w:val="00F07BAD"/>
    <w:rsid w:val="00F118BF"/>
    <w:rsid w:val="00F12A6A"/>
    <w:rsid w:val="00F14B05"/>
    <w:rsid w:val="00F17161"/>
    <w:rsid w:val="00F176DE"/>
    <w:rsid w:val="00F217C9"/>
    <w:rsid w:val="00F22045"/>
    <w:rsid w:val="00F220E0"/>
    <w:rsid w:val="00F31AFD"/>
    <w:rsid w:val="00F3267D"/>
    <w:rsid w:val="00F3365C"/>
    <w:rsid w:val="00F33740"/>
    <w:rsid w:val="00F34D6C"/>
    <w:rsid w:val="00F37825"/>
    <w:rsid w:val="00F37FF1"/>
    <w:rsid w:val="00F40BE8"/>
    <w:rsid w:val="00F4115A"/>
    <w:rsid w:val="00F4148E"/>
    <w:rsid w:val="00F4404C"/>
    <w:rsid w:val="00F45058"/>
    <w:rsid w:val="00F46699"/>
    <w:rsid w:val="00F5223F"/>
    <w:rsid w:val="00F56DC0"/>
    <w:rsid w:val="00F57755"/>
    <w:rsid w:val="00F60060"/>
    <w:rsid w:val="00F61990"/>
    <w:rsid w:val="00F62A46"/>
    <w:rsid w:val="00F62B1D"/>
    <w:rsid w:val="00F642FF"/>
    <w:rsid w:val="00F64D2D"/>
    <w:rsid w:val="00F666CA"/>
    <w:rsid w:val="00F66AC0"/>
    <w:rsid w:val="00F66E0E"/>
    <w:rsid w:val="00F673B1"/>
    <w:rsid w:val="00F67E41"/>
    <w:rsid w:val="00F716E2"/>
    <w:rsid w:val="00F74686"/>
    <w:rsid w:val="00F75D9E"/>
    <w:rsid w:val="00F773AA"/>
    <w:rsid w:val="00F82D2D"/>
    <w:rsid w:val="00F82DE2"/>
    <w:rsid w:val="00F835E3"/>
    <w:rsid w:val="00F837A0"/>
    <w:rsid w:val="00F83BC2"/>
    <w:rsid w:val="00F83DBF"/>
    <w:rsid w:val="00F869BF"/>
    <w:rsid w:val="00F86FD2"/>
    <w:rsid w:val="00F9022E"/>
    <w:rsid w:val="00F91861"/>
    <w:rsid w:val="00F9200F"/>
    <w:rsid w:val="00F928D6"/>
    <w:rsid w:val="00F93189"/>
    <w:rsid w:val="00F96B15"/>
    <w:rsid w:val="00F96CF5"/>
    <w:rsid w:val="00F97BFD"/>
    <w:rsid w:val="00FA2E2B"/>
    <w:rsid w:val="00FA4C71"/>
    <w:rsid w:val="00FA5A8E"/>
    <w:rsid w:val="00FB252B"/>
    <w:rsid w:val="00FB3A9E"/>
    <w:rsid w:val="00FB498F"/>
    <w:rsid w:val="00FB58F8"/>
    <w:rsid w:val="00FB5AFF"/>
    <w:rsid w:val="00FB5B55"/>
    <w:rsid w:val="00FB7125"/>
    <w:rsid w:val="00FC2E1D"/>
    <w:rsid w:val="00FC346C"/>
    <w:rsid w:val="00FC375D"/>
    <w:rsid w:val="00FC54FF"/>
    <w:rsid w:val="00FC76C9"/>
    <w:rsid w:val="00FC7B1D"/>
    <w:rsid w:val="00FC7FE8"/>
    <w:rsid w:val="00FD3B23"/>
    <w:rsid w:val="00FD3BAF"/>
    <w:rsid w:val="00FD443F"/>
    <w:rsid w:val="00FD5098"/>
    <w:rsid w:val="00FD5E70"/>
    <w:rsid w:val="00FD77AD"/>
    <w:rsid w:val="00FE0060"/>
    <w:rsid w:val="00FE01CF"/>
    <w:rsid w:val="00FE110E"/>
    <w:rsid w:val="00FE2AA0"/>
    <w:rsid w:val="00FE3959"/>
    <w:rsid w:val="00FE4468"/>
    <w:rsid w:val="00FE5413"/>
    <w:rsid w:val="00FF0583"/>
    <w:rsid w:val="00FF16CB"/>
    <w:rsid w:val="00FF48F6"/>
    <w:rsid w:val="00FF4D21"/>
    <w:rsid w:val="00FF6B2A"/>
  </w:rsids>
  <m:mathPr>
    <m:mathFont m:val="Cambria Math"/>
    <m:brkBin m:val="before"/>
    <m:brkBinSub m:val="--"/>
    <m:smallFrac m:val="off"/>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5602">
      <o:colormenu v:ext="edit" fillcolor="none" strokecolor="#c00000"/>
    </o:shapedefaults>
    <o:shapelayout v:ext="edit">
      <o:idmap v:ext="edit" data="2,18"/>
      <o:rules v:ext="edit">
        <o:r id="V:Rule8" type="callout" idref="#_x0000_s2885"/>
        <o:r id="V:Rule9" type="callout" idref="#_x0000_s2886"/>
        <o:r id="V:Rule10" type="callout" idref="#_x0000_s3025"/>
        <o:r id="V:Rule11" type="callout" idref="#_x0000_s2894"/>
        <o:r id="V:Rule12" type="callout" idref="#_x0000_s2893"/>
        <o:r id="V:Rule13" type="callout" idref="#_x0000_s2901"/>
        <o:r id="V:Rule14" type="callout" idref="#_x0000_s2902"/>
        <o:r id="V:Rule15" type="callout" idref="#_x0000_s2904"/>
        <o:r id="V:Rule16" type="callout" idref="#_x0000_s2903"/>
        <o:r id="V:Rule19" type="callout" idref="#_x0000_s2908"/>
        <o:r id="V:Rule20" type="callout" idref="#_x0000_s2907"/>
        <o:r id="V:Rule21" type="callout" idref="#_x0000_s3026"/>
        <o:r id="V:Rule22" type="callout" idref="#_x0000_s2919"/>
        <o:r id="V:Rule23" type="callout" idref="#_x0000_s2924"/>
        <o:r id="V:Rule24" type="callout" idref="#_x0000_s2923"/>
        <o:r id="V:Rule25" type="callout" idref="#_x0000_s2922"/>
        <o:r id="V:Rule26" type="callout" idref="#_x0000_s2920"/>
        <o:r id="V:Rule27" type="callout" idref="#_x0000_s2925"/>
        <o:r id="V:Rule28" type="callout" idref="#_x0000_s2921"/>
        <o:r id="V:Rule29" type="callout" idref="#_x0000_s2965"/>
        <o:r id="V:Rule30" type="callout" idref="#_x0000_s2964"/>
        <o:r id="V:Rule31" type="callout" idref="#_x0000_s2926"/>
        <o:r id="V:Rule32" type="callout" idref="#_x0000_s2956"/>
        <o:r id="V:Rule33" type="callout" idref="#_x0000_s2929"/>
        <o:r id="V:Rule34" type="callout" idref="#_x0000_s2931"/>
        <o:r id="V:Rule35" type="callout" idref="#_x0000_s2930"/>
        <o:r id="V:Rule36" type="callout" idref="#_x0000_s2928"/>
        <o:r id="V:Rule37" type="callout" idref="#_x0000_s2989"/>
        <o:r id="V:Rule38" type="callout" idref="#_x0000_s2991"/>
        <o:r id="V:Rule39" type="callout" idref="#_x0000_s2990"/>
        <o:r id="V:Rule40" type="callout" idref="#_x0000_s2992"/>
        <o:r id="V:Rule41" type="callout" idref="#_x0000_s3051"/>
        <o:r id="V:Rule42" type="callout" idref="#_x0000_s3052"/>
        <o:r id="V:Rule43" type="callout" idref="#_x0000_s3053"/>
        <o:r id="V:Rule44" type="callout" idref="#_x0000_s3055"/>
        <o:r id="V:Rule45" type="callout" idref="#_x0000_s18441"/>
        <o:r id="V:Rule46" type="callout" idref="#_x0000_s18440"/>
        <o:r id="V:Rule52" type="callout" idref="#_x0000_s18448"/>
        <o:r id="V:Rule53" type="callout" idref="#_x0000_s18472"/>
        <o:r id="V:Rule54" type="callout" idref="#_x0000_s18483"/>
        <o:r id="V:Rule55" type="callout" idref="#_x0000_s18482"/>
        <o:r id="V:Rule56" type="callout" idref="#_x0000_s18504"/>
        <o:r id="V:Rule57" type="callout" idref="#_x0000_s18503"/>
        <o:r id="V:Rule58" type="callout" idref="#_x0000_s18502"/>
        <o:r id="V:Rule59" type="callout" idref="#_x0000_s18501"/>
        <o:r id="V:Rule60" type="callout" idref="#_x0000_s18505"/>
        <o:r id="V:Rule61" type="callout" idref="#_x0000_s18545"/>
        <o:r id="V:Rule62" type="callout" idref="#_x0000_s18542"/>
        <o:r id="V:Rule63" type="callout" idref="#_x0000_s18547"/>
        <o:r id="V:Rule64" type="callout" idref="#_x0000_s18546"/>
        <o:r id="V:Rule69" type="callout" idref="#_x0000_s18572"/>
        <o:r id="V:Rule70" type="callout" idref="#_x0000_s18571"/>
        <o:r id="V:Rule71" type="callout" idref="#_x0000_s18581"/>
        <o:r id="V:Rule72" type="callout" idref="#_x0000_s18582"/>
        <o:r id="V:Rule73" type="callout" idref="#_x0000_s18580"/>
        <o:r id="V:Rule77" type="callout" idref="#_x0000_s18608"/>
        <o:r id="V:Rule78" type="callout" idref="#_x0000_s18609"/>
        <o:r id="V:Rule79" type="callout" idref="#_x0000_s18610"/>
        <o:r id="V:Rule80" type="callout" idref="#_x0000_s18599"/>
        <o:r id="V:Rule81" type="callout" idref="#_x0000_s18605"/>
        <o:r id="V:Rule82" type="callout" idref="#_x0000_s18611"/>
        <o:r id="V:Rule83" type="callout" idref="#_x0000_s18604"/>
        <o:r id="V:Rule84" type="callout" idref="#_x0000_s18603"/>
        <o:r id="V:Rule85" type="callout" idref="#_x0000_s18602"/>
        <o:r id="V:Rule86" type="callout" idref="#_x0000_s18614"/>
        <o:r id="V:Rule87" type="callout" idref="#_x0000_s18613"/>
        <o:r id="V:Rule88" type="callout" idref="#_x0000_s18612"/>
        <o:r id="V:Rule89" type="callout" idref="#_x0000_s18615"/>
        <o:r id="V:Rule90" type="connector" idref="#_x0000_s2607"/>
        <o:r id="V:Rule91" type="connector" idref="#_x0000_s18576"/>
        <o:r id="V:Rule92" type="connector" idref="#_x0000_s2599"/>
        <o:r id="V:Rule93" type="connector" idref="#_x0000_s2597"/>
        <o:r id="V:Rule94" type="connector" idref="#_x0000_s18594"/>
        <o:r id="V:Rule95" type="connector" idref="#_x0000_s2721"/>
        <o:r id="V:Rule96" type="connector" idref="#_x0000_s2720"/>
        <o:r id="V:Rule97" type="connector" idref="#_x0000_s2601"/>
        <o:r id="V:Rule98" type="connector" idref="#_x0000_s18595"/>
        <o:r id="V:Rule99" type="connector" idref="#_x0000_s2896"/>
        <o:r id="V:Rule100" type="connector" idref="#_x0000_s2722"/>
        <o:r id="V:Rule101" type="connector" idref="#_x0000_s18577"/>
        <o:r id="V:Rule102" type="connector" idref="#_x0000_s2900"/>
        <o:r id="V:Rule103" type="connector" idref="#_x0000_s18575"/>
        <o:r id="V:Rule104" type="connector" idref="#_x0000_s18596"/>
        <o:r id="V:Rule105" type="connector" idref="#_x0000_s2723"/>
        <o:r id="V:Rule106" type="connector" idref="#_x0000_s2898"/>
        <o:r id="V:Rule107" type="connector" idref="#_x0000_s18574"/>
        <o:r id="V:Rule108" type="connector" idref="#_x0000_s2598"/>
        <o:r id="V:Rule109" type="connector" idref="#_x0000_s2600"/>
        <o:r id="V:Rule110" type="connector" idref="#_x0000_s27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t-EE" w:eastAsia="et-EE" w:bidi="ar-SA"/>
      </w:rPr>
    </w:rPrDefault>
    <w:pPrDefault/>
  </w:docDefaults>
  <w:latentStyles w:defLockedState="0" w:defUIPriority="0" w:defSemiHidden="0" w:defUnhideWhenUsed="0" w:defQFormat="0" w:count="267">
    <w:lsdException w:name="Normal"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26AD"/>
    <w:pPr>
      <w:jc w:val="both"/>
    </w:pPr>
    <w:rPr>
      <w:rFonts w:asciiTheme="minorHAnsi" w:hAnsiTheme="minorHAnsi"/>
      <w:sz w:val="22"/>
      <w:szCs w:val="24"/>
      <w:lang w:val="ru-RU"/>
    </w:rPr>
  </w:style>
  <w:style w:type="paragraph" w:styleId="Heading1">
    <w:name w:val="heading 1"/>
    <w:basedOn w:val="Normal"/>
    <w:next w:val="Normal"/>
    <w:link w:val="Heading1Char"/>
    <w:rsid w:val="00E84D2A"/>
    <w:pPr>
      <w:keepNext/>
      <w:spacing w:before="240" w:after="60"/>
      <w:outlineLvl w:val="0"/>
    </w:pPr>
    <w:rPr>
      <w:rFonts w:asciiTheme="majorHAnsi" w:hAnsiTheme="majorHAnsi" w:cs="Arial"/>
      <w:b/>
      <w:bCs/>
      <w:color w:val="1F497D" w:themeColor="text2"/>
      <w:kern w:val="32"/>
      <w:sz w:val="28"/>
      <w:szCs w:val="32"/>
    </w:rPr>
  </w:style>
  <w:style w:type="paragraph" w:styleId="Heading2">
    <w:name w:val="heading 2"/>
    <w:basedOn w:val="Normal"/>
    <w:next w:val="Normal"/>
    <w:link w:val="Heading2Char"/>
    <w:qFormat/>
    <w:rsid w:val="00B7387C"/>
    <w:pPr>
      <w:keepNext/>
      <w:spacing w:before="240" w:after="60"/>
      <w:outlineLvl w:val="1"/>
    </w:pPr>
    <w:rPr>
      <w:rFonts w:cs="Arial"/>
      <w:b/>
      <w:bCs/>
      <w:iCs/>
      <w:color w:val="000000" w:themeColor="text1"/>
      <w:sz w:val="28"/>
      <w:szCs w:val="28"/>
    </w:rPr>
  </w:style>
  <w:style w:type="paragraph" w:styleId="Heading3">
    <w:name w:val="heading 3"/>
    <w:basedOn w:val="Normal"/>
    <w:qFormat/>
    <w:rsid w:val="00B7387C"/>
    <w:pPr>
      <w:spacing w:before="120" w:after="200"/>
      <w:outlineLvl w:val="2"/>
    </w:pPr>
    <w:rPr>
      <w:b/>
      <w:bCs/>
      <w:color w:val="000000" w:themeColor="text1"/>
      <w:sz w:val="26"/>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C47E5"/>
    <w:pPr>
      <w:tabs>
        <w:tab w:val="center" w:pos="4153"/>
        <w:tab w:val="right" w:pos="8306"/>
      </w:tabs>
    </w:pPr>
  </w:style>
  <w:style w:type="character" w:styleId="PageNumber">
    <w:name w:val="page number"/>
    <w:basedOn w:val="DefaultParagraphFont"/>
    <w:rsid w:val="00BC47E5"/>
  </w:style>
  <w:style w:type="paragraph" w:styleId="Header">
    <w:name w:val="header"/>
    <w:basedOn w:val="Normal"/>
    <w:rsid w:val="00BC47E5"/>
    <w:pPr>
      <w:tabs>
        <w:tab w:val="center" w:pos="4153"/>
        <w:tab w:val="right" w:pos="8306"/>
      </w:tabs>
    </w:pPr>
  </w:style>
  <w:style w:type="paragraph" w:styleId="TOC1">
    <w:name w:val="toc 1"/>
    <w:basedOn w:val="Normal"/>
    <w:next w:val="Normal"/>
    <w:autoRedefine/>
    <w:uiPriority w:val="39"/>
    <w:rsid w:val="00573FC8"/>
    <w:pPr>
      <w:tabs>
        <w:tab w:val="right" w:leader="dot" w:pos="9062"/>
      </w:tabs>
    </w:pPr>
    <w:rPr>
      <w:rFonts w:eastAsiaTheme="majorEastAsia" w:cstheme="majorBidi"/>
      <w:bCs/>
      <w:noProof/>
    </w:rPr>
  </w:style>
  <w:style w:type="paragraph" w:styleId="TOC2">
    <w:name w:val="toc 2"/>
    <w:basedOn w:val="Normal"/>
    <w:next w:val="Normal"/>
    <w:autoRedefine/>
    <w:uiPriority w:val="39"/>
    <w:rsid w:val="00975781"/>
    <w:pPr>
      <w:tabs>
        <w:tab w:val="right" w:leader="dot" w:pos="9062"/>
      </w:tabs>
    </w:pPr>
    <w:rPr>
      <w:noProof/>
    </w:rPr>
  </w:style>
  <w:style w:type="character" w:styleId="Hyperlink">
    <w:name w:val="Hyperlink"/>
    <w:basedOn w:val="DefaultParagraphFont"/>
    <w:uiPriority w:val="99"/>
    <w:rsid w:val="00F928D6"/>
    <w:rPr>
      <w:color w:val="0000FF"/>
      <w:u w:val="single"/>
    </w:rPr>
  </w:style>
  <w:style w:type="table" w:styleId="TableGrid">
    <w:name w:val="Table Grid"/>
    <w:basedOn w:val="TableNormal"/>
    <w:rsid w:val="005A48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rsid w:val="006036F6"/>
    <w:pPr>
      <w:tabs>
        <w:tab w:val="right" w:leader="dot" w:pos="9062"/>
      </w:tabs>
    </w:pPr>
    <w:rPr>
      <w:bCs/>
      <w:noProof/>
    </w:rPr>
  </w:style>
  <w:style w:type="paragraph" w:styleId="BalloonText">
    <w:name w:val="Balloon Text"/>
    <w:basedOn w:val="Normal"/>
    <w:semiHidden/>
    <w:rsid w:val="00F4148E"/>
    <w:rPr>
      <w:rFonts w:ascii="Tahoma" w:hAnsi="Tahoma" w:cs="Tahoma"/>
      <w:sz w:val="16"/>
      <w:szCs w:val="16"/>
    </w:rPr>
  </w:style>
  <w:style w:type="paragraph" w:customStyle="1" w:styleId="HEADING10">
    <w:name w:val="HEADING 1"/>
    <w:basedOn w:val="Heading1"/>
    <w:next w:val="Normal"/>
    <w:rsid w:val="001A2B45"/>
    <w:pPr>
      <w:tabs>
        <w:tab w:val="left" w:pos="709"/>
        <w:tab w:val="left" w:pos="2977"/>
      </w:tabs>
      <w:spacing w:before="0" w:after="0"/>
      <w:ind w:left="1134"/>
    </w:pPr>
    <w:rPr>
      <w:rFonts w:ascii="Times New Roman" w:hAnsi="Times New Roman" w:cs="Times New Roman"/>
      <w:b w:val="0"/>
      <w:bCs w:val="0"/>
      <w:kern w:val="0"/>
      <w:szCs w:val="20"/>
      <w:lang w:val="en-US" w:eastAsia="en-US"/>
    </w:rPr>
  </w:style>
  <w:style w:type="paragraph" w:styleId="NormalWeb">
    <w:name w:val="Normal (Web)"/>
    <w:basedOn w:val="Normal"/>
    <w:rsid w:val="008A2849"/>
    <w:pPr>
      <w:spacing w:before="100" w:beforeAutospacing="1" w:after="100" w:afterAutospacing="1"/>
    </w:pPr>
    <w:rPr>
      <w:lang w:val="en-US" w:eastAsia="en-US"/>
    </w:rPr>
  </w:style>
  <w:style w:type="character" w:customStyle="1" w:styleId="KsudJaVljad">
    <w:name w:val="KäsudJaVäljad"/>
    <w:basedOn w:val="DefaultParagraphFont"/>
    <w:rsid w:val="008262A3"/>
    <w:rPr>
      <w:b/>
      <w:bCs/>
      <w:smallCaps/>
      <w:lang w:val="et-EE"/>
    </w:rPr>
  </w:style>
  <w:style w:type="character" w:customStyle="1" w:styleId="Heading2Char">
    <w:name w:val="Heading 2 Char"/>
    <w:basedOn w:val="DefaultParagraphFont"/>
    <w:link w:val="Heading2"/>
    <w:rsid w:val="00B7387C"/>
    <w:rPr>
      <w:rFonts w:asciiTheme="minorHAnsi" w:hAnsiTheme="minorHAnsi" w:cs="Arial"/>
      <w:b/>
      <w:bCs/>
      <w:iCs/>
      <w:color w:val="000000" w:themeColor="text1"/>
      <w:sz w:val="28"/>
      <w:szCs w:val="28"/>
    </w:rPr>
  </w:style>
  <w:style w:type="character" w:styleId="FollowedHyperlink">
    <w:name w:val="FollowedHyperlink"/>
    <w:basedOn w:val="DefaultParagraphFont"/>
    <w:rsid w:val="00503B83"/>
    <w:rPr>
      <w:color w:val="800080"/>
      <w:u w:val="single"/>
    </w:rPr>
  </w:style>
  <w:style w:type="paragraph" w:customStyle="1" w:styleId="loetelu">
    <w:name w:val="loetelu"/>
    <w:basedOn w:val="Normal"/>
    <w:rsid w:val="00503B83"/>
    <w:pPr>
      <w:tabs>
        <w:tab w:val="num" w:pos="720"/>
        <w:tab w:val="num" w:pos="851"/>
      </w:tabs>
      <w:autoSpaceDE w:val="0"/>
      <w:autoSpaceDN w:val="0"/>
      <w:spacing w:after="60"/>
      <w:ind w:left="1004" w:right="663" w:hanging="284"/>
    </w:pPr>
    <w:rPr>
      <w:sz w:val="20"/>
      <w:szCs w:val="20"/>
      <w:lang w:eastAsia="en-US"/>
    </w:rPr>
  </w:style>
  <w:style w:type="paragraph" w:customStyle="1" w:styleId="lealgus">
    <w:name w:val="le algus"/>
    <w:basedOn w:val="BodyText"/>
    <w:rsid w:val="00503B83"/>
    <w:pPr>
      <w:keepLines/>
      <w:autoSpaceDE w:val="0"/>
      <w:autoSpaceDN w:val="0"/>
    </w:pPr>
    <w:rPr>
      <w:spacing w:val="6"/>
      <w:szCs w:val="22"/>
      <w:lang w:eastAsia="en-US"/>
    </w:rPr>
  </w:style>
  <w:style w:type="paragraph" w:customStyle="1" w:styleId="lelpp">
    <w:name w:val="le lõpp"/>
    <w:basedOn w:val="loetelu"/>
    <w:rsid w:val="00503B83"/>
    <w:pPr>
      <w:numPr>
        <w:numId w:val="3"/>
      </w:numPr>
      <w:tabs>
        <w:tab w:val="clear" w:pos="851"/>
      </w:tabs>
      <w:spacing w:after="240"/>
    </w:pPr>
  </w:style>
  <w:style w:type="paragraph" w:styleId="BodyText">
    <w:name w:val="Body Text"/>
    <w:basedOn w:val="Normal"/>
    <w:link w:val="BodyTextChar"/>
    <w:rsid w:val="00503B83"/>
    <w:pPr>
      <w:spacing w:after="120"/>
    </w:pPr>
  </w:style>
  <w:style w:type="character" w:styleId="Strong">
    <w:name w:val="Strong"/>
    <w:basedOn w:val="DefaultParagraphFont"/>
    <w:qFormat/>
    <w:rsid w:val="002F0481"/>
    <w:rPr>
      <w:b/>
      <w:bCs/>
    </w:rPr>
  </w:style>
  <w:style w:type="character" w:styleId="Emphasis">
    <w:name w:val="Emphasis"/>
    <w:basedOn w:val="DefaultParagraphFont"/>
    <w:qFormat/>
    <w:rsid w:val="002F0481"/>
    <w:rPr>
      <w:i/>
      <w:iCs/>
    </w:rPr>
  </w:style>
  <w:style w:type="paragraph" w:customStyle="1" w:styleId="sidestyle1">
    <w:name w:val="side style1"/>
    <w:basedOn w:val="Normal"/>
    <w:rsid w:val="000976B7"/>
    <w:pPr>
      <w:spacing w:before="100" w:beforeAutospacing="1" w:after="100" w:afterAutospacing="1"/>
    </w:pPr>
  </w:style>
  <w:style w:type="paragraph" w:customStyle="1" w:styleId="side">
    <w:name w:val="side"/>
    <w:basedOn w:val="Normal"/>
    <w:rsid w:val="000976B7"/>
    <w:pPr>
      <w:spacing w:before="100" w:beforeAutospacing="1" w:after="100" w:afterAutospacing="1"/>
    </w:pPr>
  </w:style>
  <w:style w:type="paragraph" w:customStyle="1" w:styleId="Default">
    <w:name w:val="Default"/>
    <w:rsid w:val="002C17FD"/>
    <w:pPr>
      <w:autoSpaceDE w:val="0"/>
      <w:autoSpaceDN w:val="0"/>
      <w:adjustRightInd w:val="0"/>
    </w:pPr>
    <w:rPr>
      <w:color w:val="000000"/>
      <w:sz w:val="24"/>
      <w:szCs w:val="24"/>
    </w:rPr>
  </w:style>
  <w:style w:type="character" w:styleId="CommentReference">
    <w:name w:val="annotation reference"/>
    <w:basedOn w:val="DefaultParagraphFont"/>
    <w:semiHidden/>
    <w:rsid w:val="00E819EB"/>
    <w:rPr>
      <w:sz w:val="16"/>
      <w:szCs w:val="16"/>
    </w:rPr>
  </w:style>
  <w:style w:type="paragraph" w:styleId="CommentText">
    <w:name w:val="annotation text"/>
    <w:basedOn w:val="Normal"/>
    <w:semiHidden/>
    <w:rsid w:val="00E819EB"/>
    <w:rPr>
      <w:sz w:val="20"/>
      <w:szCs w:val="20"/>
    </w:rPr>
  </w:style>
  <w:style w:type="paragraph" w:styleId="CommentSubject">
    <w:name w:val="annotation subject"/>
    <w:basedOn w:val="CommentText"/>
    <w:next w:val="CommentText"/>
    <w:semiHidden/>
    <w:rsid w:val="00E819EB"/>
    <w:rPr>
      <w:b/>
      <w:bCs/>
    </w:rPr>
  </w:style>
  <w:style w:type="character" w:customStyle="1" w:styleId="Heading1Char">
    <w:name w:val="Heading 1 Char"/>
    <w:basedOn w:val="DefaultParagraphFont"/>
    <w:link w:val="Heading1"/>
    <w:rsid w:val="00E84D2A"/>
    <w:rPr>
      <w:rFonts w:asciiTheme="majorHAnsi" w:hAnsiTheme="majorHAnsi" w:cs="Arial"/>
      <w:b/>
      <w:bCs/>
      <w:color w:val="1F497D" w:themeColor="text2"/>
      <w:kern w:val="32"/>
      <w:sz w:val="28"/>
      <w:szCs w:val="32"/>
    </w:rPr>
  </w:style>
  <w:style w:type="character" w:customStyle="1" w:styleId="snabold">
    <w:name w:val="sõna bold"/>
    <w:basedOn w:val="DefaultParagraphFont"/>
    <w:rsid w:val="00412314"/>
    <w:rPr>
      <w:b/>
      <w:bCs/>
    </w:rPr>
  </w:style>
  <w:style w:type="character" w:customStyle="1" w:styleId="CharChar1">
    <w:name w:val="Char Char1"/>
    <w:basedOn w:val="DefaultParagraphFont"/>
    <w:rsid w:val="00351B9E"/>
    <w:rPr>
      <w:rFonts w:ascii="Arial" w:hAnsi="Arial" w:cs="Arial"/>
      <w:b/>
      <w:bCs/>
      <w:kern w:val="32"/>
      <w:sz w:val="32"/>
      <w:szCs w:val="32"/>
      <w:lang w:val="et-EE" w:eastAsia="et-EE" w:bidi="ar-SA"/>
    </w:rPr>
  </w:style>
  <w:style w:type="character" w:customStyle="1" w:styleId="BodyTextChar">
    <w:name w:val="Body Text Char"/>
    <w:basedOn w:val="DefaultParagraphFont"/>
    <w:link w:val="BodyText"/>
    <w:rsid w:val="00361EA9"/>
    <w:rPr>
      <w:sz w:val="24"/>
      <w:szCs w:val="24"/>
    </w:rPr>
  </w:style>
  <w:style w:type="paragraph" w:styleId="ListParagraph">
    <w:name w:val="List Paragraph"/>
    <w:basedOn w:val="Normal"/>
    <w:uiPriority w:val="34"/>
    <w:qFormat/>
    <w:rsid w:val="004C7E4C"/>
    <w:pPr>
      <w:ind w:left="720"/>
      <w:contextualSpacing/>
    </w:pPr>
  </w:style>
  <w:style w:type="paragraph" w:styleId="NoSpacing">
    <w:name w:val="No Spacing"/>
    <w:link w:val="NoSpacingChar"/>
    <w:uiPriority w:val="1"/>
    <w:qFormat/>
    <w:rsid w:val="002A1D03"/>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2A1D03"/>
    <w:rPr>
      <w:rFonts w:asciiTheme="minorHAnsi" w:eastAsiaTheme="minorEastAsia" w:hAnsiTheme="minorHAnsi" w:cstheme="minorBidi"/>
      <w:sz w:val="22"/>
      <w:szCs w:val="22"/>
      <w:lang w:val="en-US" w:eastAsia="en-US"/>
    </w:rPr>
  </w:style>
  <w:style w:type="paragraph" w:customStyle="1" w:styleId="cnttrncaption">
    <w:name w:val="cnttrncaption"/>
    <w:basedOn w:val="Normal"/>
    <w:rsid w:val="005F0433"/>
    <w:pPr>
      <w:spacing w:before="100" w:beforeAutospacing="1" w:after="100" w:afterAutospacing="1"/>
    </w:pPr>
    <w:rPr>
      <w:rFonts w:ascii="Times New Roman" w:hAnsi="Times New Roman"/>
      <w:color w:val="666666"/>
      <w:sz w:val="24"/>
    </w:rPr>
  </w:style>
  <w:style w:type="character" w:customStyle="1" w:styleId="acicollapsed1">
    <w:name w:val="acicollapsed1"/>
    <w:basedOn w:val="DefaultParagraphFont"/>
    <w:rsid w:val="001A2A75"/>
    <w:rPr>
      <w:vanish/>
      <w:webHidden w:val="0"/>
      <w:specVanish w:val="0"/>
    </w:rPr>
  </w:style>
  <w:style w:type="paragraph" w:customStyle="1" w:styleId="Heading11">
    <w:name w:val="Heading1"/>
    <w:basedOn w:val="Heading1"/>
    <w:link w:val="Heading1Char0"/>
    <w:qFormat/>
    <w:rsid w:val="00642EE2"/>
    <w:rPr>
      <w:color w:val="auto"/>
    </w:rPr>
  </w:style>
  <w:style w:type="character" w:customStyle="1" w:styleId="Heading1Char0">
    <w:name w:val="Heading1 Char"/>
    <w:basedOn w:val="DefaultParagraphFont"/>
    <w:link w:val="Heading11"/>
    <w:rsid w:val="00642EE2"/>
    <w:rPr>
      <w:rFonts w:asciiTheme="majorHAnsi" w:hAnsiTheme="majorHAnsi" w:cs="Arial"/>
      <w:b/>
      <w:bCs/>
      <w:kern w:val="32"/>
      <w:sz w:val="28"/>
      <w:szCs w:val="32"/>
      <w:lang w:val="ru-RU"/>
    </w:rPr>
  </w:style>
  <w:style w:type="paragraph" w:customStyle="1" w:styleId="a">
    <w:name w:val="текст"/>
    <w:basedOn w:val="Normal"/>
    <w:rsid w:val="00A76ABE"/>
    <w:pPr>
      <w:widowControl w:val="0"/>
      <w:ind w:firstLine="709"/>
    </w:pPr>
    <w:rPr>
      <w:rFonts w:ascii="Calibri" w:hAnsi="Calibri"/>
      <w:sz w:val="28"/>
      <w:szCs w:val="20"/>
      <w:lang w:eastAsia="ru-RU"/>
    </w:rPr>
  </w:style>
</w:styles>
</file>

<file path=word/webSettings.xml><?xml version="1.0" encoding="utf-8"?>
<w:webSettings xmlns:r="http://schemas.openxmlformats.org/officeDocument/2006/relationships" xmlns:w="http://schemas.openxmlformats.org/wordprocessingml/2006/main">
  <w:divs>
    <w:div w:id="75321219">
      <w:bodyDiv w:val="1"/>
      <w:marLeft w:val="0"/>
      <w:marRight w:val="0"/>
      <w:marTop w:val="0"/>
      <w:marBottom w:val="0"/>
      <w:divBdr>
        <w:top w:val="none" w:sz="0" w:space="0" w:color="auto"/>
        <w:left w:val="none" w:sz="0" w:space="0" w:color="auto"/>
        <w:bottom w:val="none" w:sz="0" w:space="0" w:color="auto"/>
        <w:right w:val="none" w:sz="0" w:space="0" w:color="auto"/>
      </w:divBdr>
      <w:divsChild>
        <w:div w:id="2020154153">
          <w:marLeft w:val="0"/>
          <w:marRight w:val="0"/>
          <w:marTop w:val="0"/>
          <w:marBottom w:val="0"/>
          <w:divBdr>
            <w:top w:val="single" w:sz="6" w:space="0" w:color="678FC2"/>
            <w:left w:val="single" w:sz="6" w:space="0" w:color="678FC2"/>
            <w:bottom w:val="single" w:sz="6" w:space="0" w:color="678FC2"/>
            <w:right w:val="single" w:sz="6" w:space="0" w:color="678FC2"/>
          </w:divBdr>
          <w:divsChild>
            <w:div w:id="1803688992">
              <w:marLeft w:val="0"/>
              <w:marRight w:val="0"/>
              <w:marTop w:val="0"/>
              <w:marBottom w:val="0"/>
              <w:divBdr>
                <w:top w:val="none" w:sz="0" w:space="0" w:color="auto"/>
                <w:left w:val="none" w:sz="0" w:space="0" w:color="auto"/>
                <w:bottom w:val="none" w:sz="0" w:space="0" w:color="auto"/>
                <w:right w:val="none" w:sz="0" w:space="0" w:color="auto"/>
              </w:divBdr>
              <w:divsChild>
                <w:div w:id="651375169">
                  <w:marLeft w:val="150"/>
                  <w:marRight w:val="150"/>
                  <w:marTop w:val="0"/>
                  <w:marBottom w:val="0"/>
                  <w:divBdr>
                    <w:top w:val="none" w:sz="0" w:space="0" w:color="auto"/>
                    <w:left w:val="none" w:sz="0" w:space="0" w:color="auto"/>
                    <w:bottom w:val="none" w:sz="0" w:space="0" w:color="auto"/>
                    <w:right w:val="none" w:sz="0" w:space="0" w:color="auto"/>
                  </w:divBdr>
                  <w:divsChild>
                    <w:div w:id="1854418595">
                      <w:marLeft w:val="0"/>
                      <w:marRight w:val="0"/>
                      <w:marTop w:val="0"/>
                      <w:marBottom w:val="0"/>
                      <w:divBdr>
                        <w:top w:val="none" w:sz="0" w:space="0" w:color="auto"/>
                        <w:left w:val="none" w:sz="0" w:space="0" w:color="auto"/>
                        <w:bottom w:val="none" w:sz="0" w:space="0" w:color="auto"/>
                        <w:right w:val="none" w:sz="0" w:space="0" w:color="auto"/>
                      </w:divBdr>
                      <w:divsChild>
                        <w:div w:id="1975407064">
                          <w:marLeft w:val="0"/>
                          <w:marRight w:val="0"/>
                          <w:marTop w:val="0"/>
                          <w:marBottom w:val="0"/>
                          <w:divBdr>
                            <w:top w:val="none" w:sz="0" w:space="0" w:color="auto"/>
                            <w:left w:val="none" w:sz="0" w:space="0" w:color="auto"/>
                            <w:bottom w:val="none" w:sz="0" w:space="0" w:color="auto"/>
                            <w:right w:val="none" w:sz="0" w:space="0" w:color="auto"/>
                          </w:divBdr>
                          <w:divsChild>
                            <w:div w:id="104617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69412">
      <w:bodyDiv w:val="1"/>
      <w:marLeft w:val="0"/>
      <w:marRight w:val="0"/>
      <w:marTop w:val="0"/>
      <w:marBottom w:val="0"/>
      <w:divBdr>
        <w:top w:val="none" w:sz="0" w:space="0" w:color="auto"/>
        <w:left w:val="none" w:sz="0" w:space="0" w:color="auto"/>
        <w:bottom w:val="none" w:sz="0" w:space="0" w:color="auto"/>
        <w:right w:val="none" w:sz="0" w:space="0" w:color="auto"/>
      </w:divBdr>
      <w:divsChild>
        <w:div w:id="261839011">
          <w:marLeft w:val="0"/>
          <w:marRight w:val="0"/>
          <w:marTop w:val="0"/>
          <w:marBottom w:val="0"/>
          <w:divBdr>
            <w:top w:val="none" w:sz="0" w:space="0" w:color="auto"/>
            <w:left w:val="none" w:sz="0" w:space="0" w:color="auto"/>
            <w:bottom w:val="none" w:sz="0" w:space="0" w:color="auto"/>
            <w:right w:val="none" w:sz="0" w:space="0" w:color="auto"/>
          </w:divBdr>
          <w:divsChild>
            <w:div w:id="888538136">
              <w:marLeft w:val="0"/>
              <w:marRight w:val="0"/>
              <w:marTop w:val="0"/>
              <w:marBottom w:val="0"/>
              <w:divBdr>
                <w:top w:val="none" w:sz="0" w:space="0" w:color="auto"/>
                <w:left w:val="none" w:sz="0" w:space="0" w:color="auto"/>
                <w:bottom w:val="none" w:sz="0" w:space="0" w:color="auto"/>
                <w:right w:val="none" w:sz="0" w:space="0" w:color="auto"/>
              </w:divBdr>
            </w:div>
            <w:div w:id="2088572529">
              <w:marLeft w:val="0"/>
              <w:marRight w:val="0"/>
              <w:marTop w:val="0"/>
              <w:marBottom w:val="0"/>
              <w:divBdr>
                <w:top w:val="none" w:sz="0" w:space="0" w:color="auto"/>
                <w:left w:val="none" w:sz="0" w:space="0" w:color="auto"/>
                <w:bottom w:val="none" w:sz="0" w:space="0" w:color="auto"/>
                <w:right w:val="none" w:sz="0" w:space="0" w:color="auto"/>
              </w:divBdr>
            </w:div>
            <w:div w:id="210679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04621">
      <w:bodyDiv w:val="1"/>
      <w:marLeft w:val="0"/>
      <w:marRight w:val="0"/>
      <w:marTop w:val="0"/>
      <w:marBottom w:val="0"/>
      <w:divBdr>
        <w:top w:val="none" w:sz="0" w:space="0" w:color="auto"/>
        <w:left w:val="none" w:sz="0" w:space="0" w:color="auto"/>
        <w:bottom w:val="none" w:sz="0" w:space="0" w:color="auto"/>
        <w:right w:val="none" w:sz="0" w:space="0" w:color="auto"/>
      </w:divBdr>
      <w:divsChild>
        <w:div w:id="1407221272">
          <w:marLeft w:val="0"/>
          <w:marRight w:val="0"/>
          <w:marTop w:val="0"/>
          <w:marBottom w:val="0"/>
          <w:divBdr>
            <w:top w:val="single" w:sz="6" w:space="0" w:color="678FC2"/>
            <w:left w:val="single" w:sz="6" w:space="0" w:color="678FC2"/>
            <w:bottom w:val="single" w:sz="6" w:space="0" w:color="678FC2"/>
            <w:right w:val="single" w:sz="6" w:space="0" w:color="678FC2"/>
          </w:divBdr>
          <w:divsChild>
            <w:div w:id="1354263635">
              <w:marLeft w:val="0"/>
              <w:marRight w:val="0"/>
              <w:marTop w:val="0"/>
              <w:marBottom w:val="0"/>
              <w:divBdr>
                <w:top w:val="none" w:sz="0" w:space="0" w:color="auto"/>
                <w:left w:val="none" w:sz="0" w:space="0" w:color="auto"/>
                <w:bottom w:val="none" w:sz="0" w:space="0" w:color="auto"/>
                <w:right w:val="none" w:sz="0" w:space="0" w:color="auto"/>
              </w:divBdr>
              <w:divsChild>
                <w:div w:id="1757479895">
                  <w:marLeft w:val="150"/>
                  <w:marRight w:val="150"/>
                  <w:marTop w:val="0"/>
                  <w:marBottom w:val="0"/>
                  <w:divBdr>
                    <w:top w:val="none" w:sz="0" w:space="0" w:color="auto"/>
                    <w:left w:val="none" w:sz="0" w:space="0" w:color="auto"/>
                    <w:bottom w:val="none" w:sz="0" w:space="0" w:color="auto"/>
                    <w:right w:val="none" w:sz="0" w:space="0" w:color="auto"/>
                  </w:divBdr>
                  <w:divsChild>
                    <w:div w:id="1170608258">
                      <w:marLeft w:val="0"/>
                      <w:marRight w:val="0"/>
                      <w:marTop w:val="0"/>
                      <w:marBottom w:val="0"/>
                      <w:divBdr>
                        <w:top w:val="none" w:sz="0" w:space="0" w:color="auto"/>
                        <w:left w:val="none" w:sz="0" w:space="0" w:color="auto"/>
                        <w:bottom w:val="none" w:sz="0" w:space="0" w:color="auto"/>
                        <w:right w:val="none" w:sz="0" w:space="0" w:color="auto"/>
                      </w:divBdr>
                      <w:divsChild>
                        <w:div w:id="88083101">
                          <w:marLeft w:val="0"/>
                          <w:marRight w:val="0"/>
                          <w:marTop w:val="0"/>
                          <w:marBottom w:val="0"/>
                          <w:divBdr>
                            <w:top w:val="none" w:sz="0" w:space="0" w:color="auto"/>
                            <w:left w:val="none" w:sz="0" w:space="0" w:color="auto"/>
                            <w:bottom w:val="none" w:sz="0" w:space="0" w:color="auto"/>
                            <w:right w:val="none" w:sz="0" w:space="0" w:color="auto"/>
                          </w:divBdr>
                          <w:divsChild>
                            <w:div w:id="5472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01940">
      <w:bodyDiv w:val="1"/>
      <w:marLeft w:val="0"/>
      <w:marRight w:val="0"/>
      <w:marTop w:val="0"/>
      <w:marBottom w:val="0"/>
      <w:divBdr>
        <w:top w:val="none" w:sz="0" w:space="0" w:color="auto"/>
        <w:left w:val="none" w:sz="0" w:space="0" w:color="auto"/>
        <w:bottom w:val="none" w:sz="0" w:space="0" w:color="auto"/>
        <w:right w:val="none" w:sz="0" w:space="0" w:color="auto"/>
      </w:divBdr>
      <w:divsChild>
        <w:div w:id="262691900">
          <w:marLeft w:val="0"/>
          <w:marRight w:val="0"/>
          <w:marTop w:val="0"/>
          <w:marBottom w:val="0"/>
          <w:divBdr>
            <w:top w:val="single" w:sz="6" w:space="0" w:color="678FC2"/>
            <w:left w:val="single" w:sz="6" w:space="0" w:color="678FC2"/>
            <w:bottom w:val="single" w:sz="6" w:space="0" w:color="678FC2"/>
            <w:right w:val="single" w:sz="6" w:space="0" w:color="678FC2"/>
          </w:divBdr>
          <w:divsChild>
            <w:div w:id="1256288031">
              <w:marLeft w:val="0"/>
              <w:marRight w:val="0"/>
              <w:marTop w:val="0"/>
              <w:marBottom w:val="0"/>
              <w:divBdr>
                <w:top w:val="none" w:sz="0" w:space="0" w:color="auto"/>
                <w:left w:val="none" w:sz="0" w:space="0" w:color="auto"/>
                <w:bottom w:val="none" w:sz="0" w:space="0" w:color="auto"/>
                <w:right w:val="none" w:sz="0" w:space="0" w:color="auto"/>
              </w:divBdr>
              <w:divsChild>
                <w:div w:id="225261744">
                  <w:marLeft w:val="150"/>
                  <w:marRight w:val="150"/>
                  <w:marTop w:val="0"/>
                  <w:marBottom w:val="0"/>
                  <w:divBdr>
                    <w:top w:val="none" w:sz="0" w:space="0" w:color="auto"/>
                    <w:left w:val="none" w:sz="0" w:space="0" w:color="auto"/>
                    <w:bottom w:val="none" w:sz="0" w:space="0" w:color="auto"/>
                    <w:right w:val="none" w:sz="0" w:space="0" w:color="auto"/>
                  </w:divBdr>
                  <w:divsChild>
                    <w:div w:id="360516252">
                      <w:marLeft w:val="0"/>
                      <w:marRight w:val="0"/>
                      <w:marTop w:val="0"/>
                      <w:marBottom w:val="0"/>
                      <w:divBdr>
                        <w:top w:val="none" w:sz="0" w:space="0" w:color="auto"/>
                        <w:left w:val="none" w:sz="0" w:space="0" w:color="auto"/>
                        <w:bottom w:val="none" w:sz="0" w:space="0" w:color="auto"/>
                        <w:right w:val="none" w:sz="0" w:space="0" w:color="auto"/>
                      </w:divBdr>
                      <w:divsChild>
                        <w:div w:id="952978931">
                          <w:marLeft w:val="0"/>
                          <w:marRight w:val="0"/>
                          <w:marTop w:val="0"/>
                          <w:marBottom w:val="0"/>
                          <w:divBdr>
                            <w:top w:val="none" w:sz="0" w:space="0" w:color="auto"/>
                            <w:left w:val="none" w:sz="0" w:space="0" w:color="auto"/>
                            <w:bottom w:val="none" w:sz="0" w:space="0" w:color="auto"/>
                            <w:right w:val="none" w:sz="0" w:space="0" w:color="auto"/>
                          </w:divBdr>
                          <w:divsChild>
                            <w:div w:id="161776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84829">
      <w:bodyDiv w:val="1"/>
      <w:marLeft w:val="0"/>
      <w:marRight w:val="0"/>
      <w:marTop w:val="0"/>
      <w:marBottom w:val="0"/>
      <w:divBdr>
        <w:top w:val="none" w:sz="0" w:space="0" w:color="auto"/>
        <w:left w:val="none" w:sz="0" w:space="0" w:color="auto"/>
        <w:bottom w:val="none" w:sz="0" w:space="0" w:color="auto"/>
        <w:right w:val="none" w:sz="0" w:space="0" w:color="auto"/>
      </w:divBdr>
      <w:divsChild>
        <w:div w:id="511335110">
          <w:marLeft w:val="0"/>
          <w:marRight w:val="0"/>
          <w:marTop w:val="0"/>
          <w:marBottom w:val="0"/>
          <w:divBdr>
            <w:top w:val="single" w:sz="6" w:space="0" w:color="678FC2"/>
            <w:left w:val="single" w:sz="6" w:space="0" w:color="678FC2"/>
            <w:bottom w:val="single" w:sz="6" w:space="0" w:color="678FC2"/>
            <w:right w:val="single" w:sz="6" w:space="0" w:color="678FC2"/>
          </w:divBdr>
          <w:divsChild>
            <w:div w:id="51512458">
              <w:marLeft w:val="0"/>
              <w:marRight w:val="0"/>
              <w:marTop w:val="0"/>
              <w:marBottom w:val="0"/>
              <w:divBdr>
                <w:top w:val="none" w:sz="0" w:space="0" w:color="auto"/>
                <w:left w:val="none" w:sz="0" w:space="0" w:color="auto"/>
                <w:bottom w:val="none" w:sz="0" w:space="0" w:color="auto"/>
                <w:right w:val="none" w:sz="0" w:space="0" w:color="auto"/>
              </w:divBdr>
              <w:divsChild>
                <w:div w:id="1758013129">
                  <w:marLeft w:val="150"/>
                  <w:marRight w:val="150"/>
                  <w:marTop w:val="0"/>
                  <w:marBottom w:val="0"/>
                  <w:divBdr>
                    <w:top w:val="none" w:sz="0" w:space="0" w:color="auto"/>
                    <w:left w:val="none" w:sz="0" w:space="0" w:color="auto"/>
                    <w:bottom w:val="none" w:sz="0" w:space="0" w:color="auto"/>
                    <w:right w:val="none" w:sz="0" w:space="0" w:color="auto"/>
                  </w:divBdr>
                  <w:divsChild>
                    <w:div w:id="1163348653">
                      <w:marLeft w:val="0"/>
                      <w:marRight w:val="0"/>
                      <w:marTop w:val="0"/>
                      <w:marBottom w:val="0"/>
                      <w:divBdr>
                        <w:top w:val="none" w:sz="0" w:space="0" w:color="auto"/>
                        <w:left w:val="none" w:sz="0" w:space="0" w:color="auto"/>
                        <w:bottom w:val="none" w:sz="0" w:space="0" w:color="auto"/>
                        <w:right w:val="none" w:sz="0" w:space="0" w:color="auto"/>
                      </w:divBdr>
                      <w:divsChild>
                        <w:div w:id="1585459625">
                          <w:marLeft w:val="0"/>
                          <w:marRight w:val="0"/>
                          <w:marTop w:val="0"/>
                          <w:marBottom w:val="0"/>
                          <w:divBdr>
                            <w:top w:val="none" w:sz="0" w:space="0" w:color="auto"/>
                            <w:left w:val="none" w:sz="0" w:space="0" w:color="auto"/>
                            <w:bottom w:val="none" w:sz="0" w:space="0" w:color="auto"/>
                            <w:right w:val="none" w:sz="0" w:space="0" w:color="auto"/>
                          </w:divBdr>
                          <w:divsChild>
                            <w:div w:id="194006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88588">
      <w:bodyDiv w:val="1"/>
      <w:marLeft w:val="0"/>
      <w:marRight w:val="0"/>
      <w:marTop w:val="0"/>
      <w:marBottom w:val="0"/>
      <w:divBdr>
        <w:top w:val="none" w:sz="0" w:space="0" w:color="auto"/>
        <w:left w:val="none" w:sz="0" w:space="0" w:color="auto"/>
        <w:bottom w:val="none" w:sz="0" w:space="0" w:color="auto"/>
        <w:right w:val="none" w:sz="0" w:space="0" w:color="auto"/>
      </w:divBdr>
    </w:div>
    <w:div w:id="199248948">
      <w:bodyDiv w:val="1"/>
      <w:marLeft w:val="0"/>
      <w:marRight w:val="0"/>
      <w:marTop w:val="0"/>
      <w:marBottom w:val="0"/>
      <w:divBdr>
        <w:top w:val="none" w:sz="0" w:space="0" w:color="auto"/>
        <w:left w:val="none" w:sz="0" w:space="0" w:color="auto"/>
        <w:bottom w:val="none" w:sz="0" w:space="0" w:color="auto"/>
        <w:right w:val="none" w:sz="0" w:space="0" w:color="auto"/>
      </w:divBdr>
      <w:divsChild>
        <w:div w:id="1554343987">
          <w:marLeft w:val="0"/>
          <w:marRight w:val="0"/>
          <w:marTop w:val="0"/>
          <w:marBottom w:val="0"/>
          <w:divBdr>
            <w:top w:val="single" w:sz="6" w:space="0" w:color="678FC2"/>
            <w:left w:val="single" w:sz="6" w:space="0" w:color="678FC2"/>
            <w:bottom w:val="single" w:sz="6" w:space="0" w:color="678FC2"/>
            <w:right w:val="single" w:sz="6" w:space="0" w:color="678FC2"/>
          </w:divBdr>
          <w:divsChild>
            <w:div w:id="1092779660">
              <w:marLeft w:val="0"/>
              <w:marRight w:val="0"/>
              <w:marTop w:val="0"/>
              <w:marBottom w:val="0"/>
              <w:divBdr>
                <w:top w:val="none" w:sz="0" w:space="0" w:color="auto"/>
                <w:left w:val="none" w:sz="0" w:space="0" w:color="auto"/>
                <w:bottom w:val="none" w:sz="0" w:space="0" w:color="auto"/>
                <w:right w:val="none" w:sz="0" w:space="0" w:color="auto"/>
              </w:divBdr>
              <w:divsChild>
                <w:div w:id="2021469776">
                  <w:marLeft w:val="150"/>
                  <w:marRight w:val="150"/>
                  <w:marTop w:val="0"/>
                  <w:marBottom w:val="0"/>
                  <w:divBdr>
                    <w:top w:val="none" w:sz="0" w:space="0" w:color="auto"/>
                    <w:left w:val="none" w:sz="0" w:space="0" w:color="auto"/>
                    <w:bottom w:val="none" w:sz="0" w:space="0" w:color="auto"/>
                    <w:right w:val="none" w:sz="0" w:space="0" w:color="auto"/>
                  </w:divBdr>
                  <w:divsChild>
                    <w:div w:id="254292084">
                      <w:marLeft w:val="0"/>
                      <w:marRight w:val="0"/>
                      <w:marTop w:val="0"/>
                      <w:marBottom w:val="0"/>
                      <w:divBdr>
                        <w:top w:val="none" w:sz="0" w:space="0" w:color="auto"/>
                        <w:left w:val="none" w:sz="0" w:space="0" w:color="auto"/>
                        <w:bottom w:val="none" w:sz="0" w:space="0" w:color="auto"/>
                        <w:right w:val="none" w:sz="0" w:space="0" w:color="auto"/>
                      </w:divBdr>
                      <w:divsChild>
                        <w:div w:id="1941645392">
                          <w:marLeft w:val="0"/>
                          <w:marRight w:val="0"/>
                          <w:marTop w:val="0"/>
                          <w:marBottom w:val="0"/>
                          <w:divBdr>
                            <w:top w:val="none" w:sz="0" w:space="0" w:color="auto"/>
                            <w:left w:val="none" w:sz="0" w:space="0" w:color="auto"/>
                            <w:bottom w:val="none" w:sz="0" w:space="0" w:color="auto"/>
                            <w:right w:val="none" w:sz="0" w:space="0" w:color="auto"/>
                          </w:divBdr>
                          <w:divsChild>
                            <w:div w:id="113371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637319">
      <w:bodyDiv w:val="1"/>
      <w:marLeft w:val="0"/>
      <w:marRight w:val="0"/>
      <w:marTop w:val="0"/>
      <w:marBottom w:val="0"/>
      <w:divBdr>
        <w:top w:val="none" w:sz="0" w:space="0" w:color="auto"/>
        <w:left w:val="none" w:sz="0" w:space="0" w:color="auto"/>
        <w:bottom w:val="none" w:sz="0" w:space="0" w:color="auto"/>
        <w:right w:val="none" w:sz="0" w:space="0" w:color="auto"/>
      </w:divBdr>
      <w:divsChild>
        <w:div w:id="912010467">
          <w:marLeft w:val="0"/>
          <w:marRight w:val="0"/>
          <w:marTop w:val="0"/>
          <w:marBottom w:val="0"/>
          <w:divBdr>
            <w:top w:val="single" w:sz="6" w:space="0" w:color="678FC2"/>
            <w:left w:val="single" w:sz="6" w:space="0" w:color="678FC2"/>
            <w:bottom w:val="single" w:sz="6" w:space="0" w:color="678FC2"/>
            <w:right w:val="single" w:sz="6" w:space="0" w:color="678FC2"/>
          </w:divBdr>
          <w:divsChild>
            <w:div w:id="633683330">
              <w:marLeft w:val="0"/>
              <w:marRight w:val="0"/>
              <w:marTop w:val="0"/>
              <w:marBottom w:val="0"/>
              <w:divBdr>
                <w:top w:val="none" w:sz="0" w:space="0" w:color="auto"/>
                <w:left w:val="none" w:sz="0" w:space="0" w:color="auto"/>
                <w:bottom w:val="none" w:sz="0" w:space="0" w:color="auto"/>
                <w:right w:val="none" w:sz="0" w:space="0" w:color="auto"/>
              </w:divBdr>
              <w:divsChild>
                <w:div w:id="1431051884">
                  <w:marLeft w:val="150"/>
                  <w:marRight w:val="150"/>
                  <w:marTop w:val="0"/>
                  <w:marBottom w:val="0"/>
                  <w:divBdr>
                    <w:top w:val="none" w:sz="0" w:space="0" w:color="auto"/>
                    <w:left w:val="none" w:sz="0" w:space="0" w:color="auto"/>
                    <w:bottom w:val="none" w:sz="0" w:space="0" w:color="auto"/>
                    <w:right w:val="none" w:sz="0" w:space="0" w:color="auto"/>
                  </w:divBdr>
                  <w:divsChild>
                    <w:div w:id="877081375">
                      <w:marLeft w:val="0"/>
                      <w:marRight w:val="0"/>
                      <w:marTop w:val="0"/>
                      <w:marBottom w:val="0"/>
                      <w:divBdr>
                        <w:top w:val="none" w:sz="0" w:space="0" w:color="auto"/>
                        <w:left w:val="none" w:sz="0" w:space="0" w:color="auto"/>
                        <w:bottom w:val="none" w:sz="0" w:space="0" w:color="auto"/>
                        <w:right w:val="none" w:sz="0" w:space="0" w:color="auto"/>
                      </w:divBdr>
                      <w:divsChild>
                        <w:div w:id="839663752">
                          <w:marLeft w:val="0"/>
                          <w:marRight w:val="0"/>
                          <w:marTop w:val="0"/>
                          <w:marBottom w:val="0"/>
                          <w:divBdr>
                            <w:top w:val="none" w:sz="0" w:space="0" w:color="auto"/>
                            <w:left w:val="none" w:sz="0" w:space="0" w:color="auto"/>
                            <w:bottom w:val="none" w:sz="0" w:space="0" w:color="auto"/>
                            <w:right w:val="none" w:sz="0" w:space="0" w:color="auto"/>
                          </w:divBdr>
                          <w:divsChild>
                            <w:div w:id="107689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449648">
      <w:bodyDiv w:val="1"/>
      <w:marLeft w:val="0"/>
      <w:marRight w:val="0"/>
      <w:marTop w:val="0"/>
      <w:marBottom w:val="0"/>
      <w:divBdr>
        <w:top w:val="none" w:sz="0" w:space="0" w:color="auto"/>
        <w:left w:val="none" w:sz="0" w:space="0" w:color="auto"/>
        <w:bottom w:val="none" w:sz="0" w:space="0" w:color="auto"/>
        <w:right w:val="none" w:sz="0" w:space="0" w:color="auto"/>
      </w:divBdr>
      <w:divsChild>
        <w:div w:id="1344042580">
          <w:marLeft w:val="0"/>
          <w:marRight w:val="0"/>
          <w:marTop w:val="0"/>
          <w:marBottom w:val="0"/>
          <w:divBdr>
            <w:top w:val="single" w:sz="6" w:space="0" w:color="678FC2"/>
            <w:left w:val="single" w:sz="6" w:space="0" w:color="678FC2"/>
            <w:bottom w:val="single" w:sz="6" w:space="0" w:color="678FC2"/>
            <w:right w:val="single" w:sz="6" w:space="0" w:color="678FC2"/>
          </w:divBdr>
          <w:divsChild>
            <w:div w:id="973759073">
              <w:marLeft w:val="0"/>
              <w:marRight w:val="0"/>
              <w:marTop w:val="0"/>
              <w:marBottom w:val="0"/>
              <w:divBdr>
                <w:top w:val="none" w:sz="0" w:space="0" w:color="auto"/>
                <w:left w:val="none" w:sz="0" w:space="0" w:color="auto"/>
                <w:bottom w:val="none" w:sz="0" w:space="0" w:color="auto"/>
                <w:right w:val="none" w:sz="0" w:space="0" w:color="auto"/>
              </w:divBdr>
              <w:divsChild>
                <w:div w:id="99764581">
                  <w:marLeft w:val="150"/>
                  <w:marRight w:val="150"/>
                  <w:marTop w:val="0"/>
                  <w:marBottom w:val="0"/>
                  <w:divBdr>
                    <w:top w:val="none" w:sz="0" w:space="0" w:color="auto"/>
                    <w:left w:val="none" w:sz="0" w:space="0" w:color="auto"/>
                    <w:bottom w:val="none" w:sz="0" w:space="0" w:color="auto"/>
                    <w:right w:val="none" w:sz="0" w:space="0" w:color="auto"/>
                  </w:divBdr>
                  <w:divsChild>
                    <w:div w:id="898828962">
                      <w:marLeft w:val="0"/>
                      <w:marRight w:val="0"/>
                      <w:marTop w:val="0"/>
                      <w:marBottom w:val="0"/>
                      <w:divBdr>
                        <w:top w:val="none" w:sz="0" w:space="0" w:color="auto"/>
                        <w:left w:val="none" w:sz="0" w:space="0" w:color="auto"/>
                        <w:bottom w:val="none" w:sz="0" w:space="0" w:color="auto"/>
                        <w:right w:val="none" w:sz="0" w:space="0" w:color="auto"/>
                      </w:divBdr>
                      <w:divsChild>
                        <w:div w:id="796263766">
                          <w:marLeft w:val="0"/>
                          <w:marRight w:val="0"/>
                          <w:marTop w:val="0"/>
                          <w:marBottom w:val="0"/>
                          <w:divBdr>
                            <w:top w:val="none" w:sz="0" w:space="0" w:color="auto"/>
                            <w:left w:val="none" w:sz="0" w:space="0" w:color="auto"/>
                            <w:bottom w:val="none" w:sz="0" w:space="0" w:color="auto"/>
                            <w:right w:val="none" w:sz="0" w:space="0" w:color="auto"/>
                          </w:divBdr>
                          <w:divsChild>
                            <w:div w:id="148747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349237">
      <w:bodyDiv w:val="1"/>
      <w:marLeft w:val="0"/>
      <w:marRight w:val="0"/>
      <w:marTop w:val="0"/>
      <w:marBottom w:val="0"/>
      <w:divBdr>
        <w:top w:val="none" w:sz="0" w:space="0" w:color="auto"/>
        <w:left w:val="none" w:sz="0" w:space="0" w:color="auto"/>
        <w:bottom w:val="none" w:sz="0" w:space="0" w:color="auto"/>
        <w:right w:val="none" w:sz="0" w:space="0" w:color="auto"/>
      </w:divBdr>
      <w:divsChild>
        <w:div w:id="269944206">
          <w:marLeft w:val="0"/>
          <w:marRight w:val="0"/>
          <w:marTop w:val="0"/>
          <w:marBottom w:val="0"/>
          <w:divBdr>
            <w:top w:val="single" w:sz="6" w:space="0" w:color="678FC2"/>
            <w:left w:val="single" w:sz="6" w:space="0" w:color="678FC2"/>
            <w:bottom w:val="single" w:sz="6" w:space="0" w:color="678FC2"/>
            <w:right w:val="single" w:sz="6" w:space="0" w:color="678FC2"/>
          </w:divBdr>
          <w:divsChild>
            <w:div w:id="723335803">
              <w:marLeft w:val="0"/>
              <w:marRight w:val="0"/>
              <w:marTop w:val="0"/>
              <w:marBottom w:val="0"/>
              <w:divBdr>
                <w:top w:val="none" w:sz="0" w:space="0" w:color="auto"/>
                <w:left w:val="none" w:sz="0" w:space="0" w:color="auto"/>
                <w:bottom w:val="none" w:sz="0" w:space="0" w:color="auto"/>
                <w:right w:val="none" w:sz="0" w:space="0" w:color="auto"/>
              </w:divBdr>
              <w:divsChild>
                <w:div w:id="679548944">
                  <w:marLeft w:val="150"/>
                  <w:marRight w:val="150"/>
                  <w:marTop w:val="0"/>
                  <w:marBottom w:val="0"/>
                  <w:divBdr>
                    <w:top w:val="none" w:sz="0" w:space="0" w:color="auto"/>
                    <w:left w:val="none" w:sz="0" w:space="0" w:color="auto"/>
                    <w:bottom w:val="none" w:sz="0" w:space="0" w:color="auto"/>
                    <w:right w:val="none" w:sz="0" w:space="0" w:color="auto"/>
                  </w:divBdr>
                  <w:divsChild>
                    <w:div w:id="163933076">
                      <w:marLeft w:val="0"/>
                      <w:marRight w:val="0"/>
                      <w:marTop w:val="0"/>
                      <w:marBottom w:val="0"/>
                      <w:divBdr>
                        <w:top w:val="none" w:sz="0" w:space="0" w:color="auto"/>
                        <w:left w:val="none" w:sz="0" w:space="0" w:color="auto"/>
                        <w:bottom w:val="none" w:sz="0" w:space="0" w:color="auto"/>
                        <w:right w:val="none" w:sz="0" w:space="0" w:color="auto"/>
                      </w:divBdr>
                      <w:divsChild>
                        <w:div w:id="2046442217">
                          <w:marLeft w:val="0"/>
                          <w:marRight w:val="0"/>
                          <w:marTop w:val="0"/>
                          <w:marBottom w:val="0"/>
                          <w:divBdr>
                            <w:top w:val="none" w:sz="0" w:space="0" w:color="auto"/>
                            <w:left w:val="none" w:sz="0" w:space="0" w:color="auto"/>
                            <w:bottom w:val="none" w:sz="0" w:space="0" w:color="auto"/>
                            <w:right w:val="none" w:sz="0" w:space="0" w:color="auto"/>
                          </w:divBdr>
                          <w:divsChild>
                            <w:div w:id="87616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4719906">
      <w:bodyDiv w:val="1"/>
      <w:marLeft w:val="0"/>
      <w:marRight w:val="0"/>
      <w:marTop w:val="0"/>
      <w:marBottom w:val="0"/>
      <w:divBdr>
        <w:top w:val="none" w:sz="0" w:space="0" w:color="auto"/>
        <w:left w:val="none" w:sz="0" w:space="0" w:color="auto"/>
        <w:bottom w:val="none" w:sz="0" w:space="0" w:color="auto"/>
        <w:right w:val="none" w:sz="0" w:space="0" w:color="auto"/>
      </w:divBdr>
      <w:divsChild>
        <w:div w:id="1684935959">
          <w:marLeft w:val="0"/>
          <w:marRight w:val="0"/>
          <w:marTop w:val="0"/>
          <w:marBottom w:val="0"/>
          <w:divBdr>
            <w:top w:val="single" w:sz="6" w:space="0" w:color="678FC2"/>
            <w:left w:val="single" w:sz="6" w:space="0" w:color="678FC2"/>
            <w:bottom w:val="single" w:sz="6" w:space="0" w:color="678FC2"/>
            <w:right w:val="single" w:sz="6" w:space="0" w:color="678FC2"/>
          </w:divBdr>
          <w:divsChild>
            <w:div w:id="104082578">
              <w:marLeft w:val="0"/>
              <w:marRight w:val="0"/>
              <w:marTop w:val="0"/>
              <w:marBottom w:val="0"/>
              <w:divBdr>
                <w:top w:val="none" w:sz="0" w:space="0" w:color="auto"/>
                <w:left w:val="none" w:sz="0" w:space="0" w:color="auto"/>
                <w:bottom w:val="none" w:sz="0" w:space="0" w:color="auto"/>
                <w:right w:val="none" w:sz="0" w:space="0" w:color="auto"/>
              </w:divBdr>
              <w:divsChild>
                <w:div w:id="1168209848">
                  <w:marLeft w:val="150"/>
                  <w:marRight w:val="150"/>
                  <w:marTop w:val="0"/>
                  <w:marBottom w:val="0"/>
                  <w:divBdr>
                    <w:top w:val="none" w:sz="0" w:space="0" w:color="auto"/>
                    <w:left w:val="none" w:sz="0" w:space="0" w:color="auto"/>
                    <w:bottom w:val="none" w:sz="0" w:space="0" w:color="auto"/>
                    <w:right w:val="none" w:sz="0" w:space="0" w:color="auto"/>
                  </w:divBdr>
                  <w:divsChild>
                    <w:div w:id="462580975">
                      <w:marLeft w:val="0"/>
                      <w:marRight w:val="0"/>
                      <w:marTop w:val="0"/>
                      <w:marBottom w:val="0"/>
                      <w:divBdr>
                        <w:top w:val="none" w:sz="0" w:space="0" w:color="auto"/>
                        <w:left w:val="none" w:sz="0" w:space="0" w:color="auto"/>
                        <w:bottom w:val="none" w:sz="0" w:space="0" w:color="auto"/>
                        <w:right w:val="none" w:sz="0" w:space="0" w:color="auto"/>
                      </w:divBdr>
                      <w:divsChild>
                        <w:div w:id="820194945">
                          <w:marLeft w:val="0"/>
                          <w:marRight w:val="0"/>
                          <w:marTop w:val="0"/>
                          <w:marBottom w:val="0"/>
                          <w:divBdr>
                            <w:top w:val="none" w:sz="0" w:space="0" w:color="auto"/>
                            <w:left w:val="none" w:sz="0" w:space="0" w:color="auto"/>
                            <w:bottom w:val="none" w:sz="0" w:space="0" w:color="auto"/>
                            <w:right w:val="none" w:sz="0" w:space="0" w:color="auto"/>
                          </w:divBdr>
                          <w:divsChild>
                            <w:div w:id="18934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729778">
      <w:bodyDiv w:val="1"/>
      <w:marLeft w:val="0"/>
      <w:marRight w:val="0"/>
      <w:marTop w:val="0"/>
      <w:marBottom w:val="0"/>
      <w:divBdr>
        <w:top w:val="none" w:sz="0" w:space="0" w:color="auto"/>
        <w:left w:val="none" w:sz="0" w:space="0" w:color="auto"/>
        <w:bottom w:val="none" w:sz="0" w:space="0" w:color="auto"/>
        <w:right w:val="none" w:sz="0" w:space="0" w:color="auto"/>
      </w:divBdr>
      <w:divsChild>
        <w:div w:id="6182177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77529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84574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306308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04935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6855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05615327">
      <w:bodyDiv w:val="1"/>
      <w:marLeft w:val="0"/>
      <w:marRight w:val="0"/>
      <w:marTop w:val="0"/>
      <w:marBottom w:val="0"/>
      <w:divBdr>
        <w:top w:val="none" w:sz="0" w:space="0" w:color="auto"/>
        <w:left w:val="none" w:sz="0" w:space="0" w:color="auto"/>
        <w:bottom w:val="none" w:sz="0" w:space="0" w:color="auto"/>
        <w:right w:val="none" w:sz="0" w:space="0" w:color="auto"/>
      </w:divBdr>
      <w:divsChild>
        <w:div w:id="1578786269">
          <w:marLeft w:val="0"/>
          <w:marRight w:val="0"/>
          <w:marTop w:val="0"/>
          <w:marBottom w:val="0"/>
          <w:divBdr>
            <w:top w:val="single" w:sz="6" w:space="0" w:color="678FC2"/>
            <w:left w:val="single" w:sz="6" w:space="0" w:color="678FC2"/>
            <w:bottom w:val="single" w:sz="6" w:space="0" w:color="678FC2"/>
            <w:right w:val="single" w:sz="6" w:space="0" w:color="678FC2"/>
          </w:divBdr>
          <w:divsChild>
            <w:div w:id="1999994478">
              <w:marLeft w:val="0"/>
              <w:marRight w:val="0"/>
              <w:marTop w:val="0"/>
              <w:marBottom w:val="0"/>
              <w:divBdr>
                <w:top w:val="none" w:sz="0" w:space="0" w:color="auto"/>
                <w:left w:val="none" w:sz="0" w:space="0" w:color="auto"/>
                <w:bottom w:val="none" w:sz="0" w:space="0" w:color="auto"/>
                <w:right w:val="none" w:sz="0" w:space="0" w:color="auto"/>
              </w:divBdr>
              <w:divsChild>
                <w:div w:id="1234047277">
                  <w:marLeft w:val="150"/>
                  <w:marRight w:val="150"/>
                  <w:marTop w:val="0"/>
                  <w:marBottom w:val="0"/>
                  <w:divBdr>
                    <w:top w:val="none" w:sz="0" w:space="0" w:color="auto"/>
                    <w:left w:val="none" w:sz="0" w:space="0" w:color="auto"/>
                    <w:bottom w:val="none" w:sz="0" w:space="0" w:color="auto"/>
                    <w:right w:val="none" w:sz="0" w:space="0" w:color="auto"/>
                  </w:divBdr>
                  <w:divsChild>
                    <w:div w:id="299312499">
                      <w:marLeft w:val="0"/>
                      <w:marRight w:val="0"/>
                      <w:marTop w:val="0"/>
                      <w:marBottom w:val="0"/>
                      <w:divBdr>
                        <w:top w:val="none" w:sz="0" w:space="0" w:color="auto"/>
                        <w:left w:val="none" w:sz="0" w:space="0" w:color="auto"/>
                        <w:bottom w:val="none" w:sz="0" w:space="0" w:color="auto"/>
                        <w:right w:val="none" w:sz="0" w:space="0" w:color="auto"/>
                      </w:divBdr>
                      <w:divsChild>
                        <w:div w:id="476731472">
                          <w:marLeft w:val="0"/>
                          <w:marRight w:val="0"/>
                          <w:marTop w:val="0"/>
                          <w:marBottom w:val="0"/>
                          <w:divBdr>
                            <w:top w:val="none" w:sz="0" w:space="0" w:color="auto"/>
                            <w:left w:val="none" w:sz="0" w:space="0" w:color="auto"/>
                            <w:bottom w:val="none" w:sz="0" w:space="0" w:color="auto"/>
                            <w:right w:val="none" w:sz="0" w:space="0" w:color="auto"/>
                          </w:divBdr>
                          <w:divsChild>
                            <w:div w:id="43247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2746094">
      <w:bodyDiv w:val="1"/>
      <w:marLeft w:val="0"/>
      <w:marRight w:val="0"/>
      <w:marTop w:val="0"/>
      <w:marBottom w:val="0"/>
      <w:divBdr>
        <w:top w:val="none" w:sz="0" w:space="0" w:color="auto"/>
        <w:left w:val="none" w:sz="0" w:space="0" w:color="auto"/>
        <w:bottom w:val="none" w:sz="0" w:space="0" w:color="auto"/>
        <w:right w:val="none" w:sz="0" w:space="0" w:color="auto"/>
      </w:divBdr>
      <w:divsChild>
        <w:div w:id="263538293">
          <w:marLeft w:val="0"/>
          <w:marRight w:val="0"/>
          <w:marTop w:val="0"/>
          <w:marBottom w:val="0"/>
          <w:divBdr>
            <w:top w:val="single" w:sz="6" w:space="0" w:color="678FC2"/>
            <w:left w:val="single" w:sz="6" w:space="0" w:color="678FC2"/>
            <w:bottom w:val="single" w:sz="6" w:space="0" w:color="678FC2"/>
            <w:right w:val="single" w:sz="6" w:space="0" w:color="678FC2"/>
          </w:divBdr>
          <w:divsChild>
            <w:div w:id="173424905">
              <w:marLeft w:val="0"/>
              <w:marRight w:val="0"/>
              <w:marTop w:val="0"/>
              <w:marBottom w:val="0"/>
              <w:divBdr>
                <w:top w:val="none" w:sz="0" w:space="0" w:color="auto"/>
                <w:left w:val="none" w:sz="0" w:space="0" w:color="auto"/>
                <w:bottom w:val="none" w:sz="0" w:space="0" w:color="auto"/>
                <w:right w:val="none" w:sz="0" w:space="0" w:color="auto"/>
              </w:divBdr>
              <w:divsChild>
                <w:div w:id="146633873">
                  <w:marLeft w:val="150"/>
                  <w:marRight w:val="150"/>
                  <w:marTop w:val="0"/>
                  <w:marBottom w:val="0"/>
                  <w:divBdr>
                    <w:top w:val="none" w:sz="0" w:space="0" w:color="auto"/>
                    <w:left w:val="none" w:sz="0" w:space="0" w:color="auto"/>
                    <w:bottom w:val="none" w:sz="0" w:space="0" w:color="auto"/>
                    <w:right w:val="none" w:sz="0" w:space="0" w:color="auto"/>
                  </w:divBdr>
                  <w:divsChild>
                    <w:div w:id="2018841778">
                      <w:marLeft w:val="0"/>
                      <w:marRight w:val="0"/>
                      <w:marTop w:val="0"/>
                      <w:marBottom w:val="0"/>
                      <w:divBdr>
                        <w:top w:val="none" w:sz="0" w:space="0" w:color="auto"/>
                        <w:left w:val="none" w:sz="0" w:space="0" w:color="auto"/>
                        <w:bottom w:val="none" w:sz="0" w:space="0" w:color="auto"/>
                        <w:right w:val="none" w:sz="0" w:space="0" w:color="auto"/>
                      </w:divBdr>
                      <w:divsChild>
                        <w:div w:id="1289891312">
                          <w:marLeft w:val="0"/>
                          <w:marRight w:val="0"/>
                          <w:marTop w:val="0"/>
                          <w:marBottom w:val="0"/>
                          <w:divBdr>
                            <w:top w:val="none" w:sz="0" w:space="0" w:color="auto"/>
                            <w:left w:val="none" w:sz="0" w:space="0" w:color="auto"/>
                            <w:bottom w:val="none" w:sz="0" w:space="0" w:color="auto"/>
                            <w:right w:val="none" w:sz="0" w:space="0" w:color="auto"/>
                          </w:divBdr>
                          <w:divsChild>
                            <w:div w:id="283923212">
                              <w:marLeft w:val="150"/>
                              <w:marRight w:val="1050"/>
                              <w:marTop w:val="150"/>
                              <w:marBottom w:val="150"/>
                              <w:divBdr>
                                <w:top w:val="none" w:sz="0" w:space="0" w:color="auto"/>
                                <w:left w:val="none" w:sz="0" w:space="0" w:color="auto"/>
                                <w:bottom w:val="none" w:sz="0" w:space="0" w:color="auto"/>
                                <w:right w:val="none" w:sz="0" w:space="0" w:color="auto"/>
                              </w:divBdr>
                            </w:div>
                            <w:div w:id="109593470">
                              <w:marLeft w:val="150"/>
                              <w:marRight w:val="10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635899">
      <w:bodyDiv w:val="1"/>
      <w:marLeft w:val="0"/>
      <w:marRight w:val="0"/>
      <w:marTop w:val="0"/>
      <w:marBottom w:val="0"/>
      <w:divBdr>
        <w:top w:val="none" w:sz="0" w:space="0" w:color="auto"/>
        <w:left w:val="none" w:sz="0" w:space="0" w:color="auto"/>
        <w:bottom w:val="none" w:sz="0" w:space="0" w:color="auto"/>
        <w:right w:val="none" w:sz="0" w:space="0" w:color="auto"/>
      </w:divBdr>
      <w:divsChild>
        <w:div w:id="437532253">
          <w:marLeft w:val="0"/>
          <w:marRight w:val="0"/>
          <w:marTop w:val="0"/>
          <w:marBottom w:val="0"/>
          <w:divBdr>
            <w:top w:val="single" w:sz="6" w:space="0" w:color="678FC2"/>
            <w:left w:val="single" w:sz="6" w:space="0" w:color="678FC2"/>
            <w:bottom w:val="single" w:sz="6" w:space="0" w:color="678FC2"/>
            <w:right w:val="single" w:sz="6" w:space="0" w:color="678FC2"/>
          </w:divBdr>
          <w:divsChild>
            <w:div w:id="1561593350">
              <w:marLeft w:val="0"/>
              <w:marRight w:val="0"/>
              <w:marTop w:val="0"/>
              <w:marBottom w:val="0"/>
              <w:divBdr>
                <w:top w:val="none" w:sz="0" w:space="0" w:color="auto"/>
                <w:left w:val="none" w:sz="0" w:space="0" w:color="auto"/>
                <w:bottom w:val="none" w:sz="0" w:space="0" w:color="auto"/>
                <w:right w:val="none" w:sz="0" w:space="0" w:color="auto"/>
              </w:divBdr>
              <w:divsChild>
                <w:div w:id="1096294661">
                  <w:marLeft w:val="150"/>
                  <w:marRight w:val="150"/>
                  <w:marTop w:val="0"/>
                  <w:marBottom w:val="0"/>
                  <w:divBdr>
                    <w:top w:val="none" w:sz="0" w:space="0" w:color="auto"/>
                    <w:left w:val="none" w:sz="0" w:space="0" w:color="auto"/>
                    <w:bottom w:val="none" w:sz="0" w:space="0" w:color="auto"/>
                    <w:right w:val="none" w:sz="0" w:space="0" w:color="auto"/>
                  </w:divBdr>
                  <w:divsChild>
                    <w:div w:id="1092553991">
                      <w:marLeft w:val="0"/>
                      <w:marRight w:val="0"/>
                      <w:marTop w:val="0"/>
                      <w:marBottom w:val="0"/>
                      <w:divBdr>
                        <w:top w:val="none" w:sz="0" w:space="0" w:color="auto"/>
                        <w:left w:val="none" w:sz="0" w:space="0" w:color="auto"/>
                        <w:bottom w:val="none" w:sz="0" w:space="0" w:color="auto"/>
                        <w:right w:val="none" w:sz="0" w:space="0" w:color="auto"/>
                      </w:divBdr>
                      <w:divsChild>
                        <w:div w:id="508911744">
                          <w:marLeft w:val="0"/>
                          <w:marRight w:val="0"/>
                          <w:marTop w:val="0"/>
                          <w:marBottom w:val="0"/>
                          <w:divBdr>
                            <w:top w:val="none" w:sz="0" w:space="0" w:color="auto"/>
                            <w:left w:val="none" w:sz="0" w:space="0" w:color="auto"/>
                            <w:bottom w:val="none" w:sz="0" w:space="0" w:color="auto"/>
                            <w:right w:val="none" w:sz="0" w:space="0" w:color="auto"/>
                          </w:divBdr>
                          <w:divsChild>
                            <w:div w:id="46362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5493832">
      <w:bodyDiv w:val="1"/>
      <w:marLeft w:val="0"/>
      <w:marRight w:val="0"/>
      <w:marTop w:val="0"/>
      <w:marBottom w:val="0"/>
      <w:divBdr>
        <w:top w:val="none" w:sz="0" w:space="0" w:color="auto"/>
        <w:left w:val="none" w:sz="0" w:space="0" w:color="auto"/>
        <w:bottom w:val="none" w:sz="0" w:space="0" w:color="auto"/>
        <w:right w:val="none" w:sz="0" w:space="0" w:color="auto"/>
      </w:divBdr>
    </w:div>
    <w:div w:id="498886068">
      <w:bodyDiv w:val="1"/>
      <w:marLeft w:val="0"/>
      <w:marRight w:val="0"/>
      <w:marTop w:val="0"/>
      <w:marBottom w:val="0"/>
      <w:divBdr>
        <w:top w:val="none" w:sz="0" w:space="0" w:color="auto"/>
        <w:left w:val="none" w:sz="0" w:space="0" w:color="auto"/>
        <w:bottom w:val="none" w:sz="0" w:space="0" w:color="auto"/>
        <w:right w:val="none" w:sz="0" w:space="0" w:color="auto"/>
      </w:divBdr>
      <w:divsChild>
        <w:div w:id="402526677">
          <w:marLeft w:val="0"/>
          <w:marRight w:val="0"/>
          <w:marTop w:val="0"/>
          <w:marBottom w:val="0"/>
          <w:divBdr>
            <w:top w:val="single" w:sz="6" w:space="0" w:color="678FC2"/>
            <w:left w:val="single" w:sz="6" w:space="0" w:color="678FC2"/>
            <w:bottom w:val="single" w:sz="6" w:space="0" w:color="678FC2"/>
            <w:right w:val="single" w:sz="6" w:space="0" w:color="678FC2"/>
          </w:divBdr>
          <w:divsChild>
            <w:div w:id="1348404382">
              <w:marLeft w:val="0"/>
              <w:marRight w:val="0"/>
              <w:marTop w:val="0"/>
              <w:marBottom w:val="0"/>
              <w:divBdr>
                <w:top w:val="none" w:sz="0" w:space="0" w:color="auto"/>
                <w:left w:val="none" w:sz="0" w:space="0" w:color="auto"/>
                <w:bottom w:val="none" w:sz="0" w:space="0" w:color="auto"/>
                <w:right w:val="none" w:sz="0" w:space="0" w:color="auto"/>
              </w:divBdr>
              <w:divsChild>
                <w:div w:id="1712263278">
                  <w:marLeft w:val="150"/>
                  <w:marRight w:val="150"/>
                  <w:marTop w:val="0"/>
                  <w:marBottom w:val="0"/>
                  <w:divBdr>
                    <w:top w:val="none" w:sz="0" w:space="0" w:color="auto"/>
                    <w:left w:val="none" w:sz="0" w:space="0" w:color="auto"/>
                    <w:bottom w:val="none" w:sz="0" w:space="0" w:color="auto"/>
                    <w:right w:val="none" w:sz="0" w:space="0" w:color="auto"/>
                  </w:divBdr>
                  <w:divsChild>
                    <w:div w:id="1170413302">
                      <w:marLeft w:val="0"/>
                      <w:marRight w:val="0"/>
                      <w:marTop w:val="0"/>
                      <w:marBottom w:val="0"/>
                      <w:divBdr>
                        <w:top w:val="none" w:sz="0" w:space="0" w:color="auto"/>
                        <w:left w:val="none" w:sz="0" w:space="0" w:color="auto"/>
                        <w:bottom w:val="none" w:sz="0" w:space="0" w:color="auto"/>
                        <w:right w:val="none" w:sz="0" w:space="0" w:color="auto"/>
                      </w:divBdr>
                      <w:divsChild>
                        <w:div w:id="341858372">
                          <w:marLeft w:val="0"/>
                          <w:marRight w:val="0"/>
                          <w:marTop w:val="0"/>
                          <w:marBottom w:val="0"/>
                          <w:divBdr>
                            <w:top w:val="none" w:sz="0" w:space="0" w:color="auto"/>
                            <w:left w:val="none" w:sz="0" w:space="0" w:color="auto"/>
                            <w:bottom w:val="none" w:sz="0" w:space="0" w:color="auto"/>
                            <w:right w:val="none" w:sz="0" w:space="0" w:color="auto"/>
                          </w:divBdr>
                          <w:divsChild>
                            <w:div w:id="110114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506695">
      <w:bodyDiv w:val="1"/>
      <w:marLeft w:val="0"/>
      <w:marRight w:val="0"/>
      <w:marTop w:val="0"/>
      <w:marBottom w:val="0"/>
      <w:divBdr>
        <w:top w:val="none" w:sz="0" w:space="0" w:color="auto"/>
        <w:left w:val="none" w:sz="0" w:space="0" w:color="auto"/>
        <w:bottom w:val="none" w:sz="0" w:space="0" w:color="auto"/>
        <w:right w:val="none" w:sz="0" w:space="0" w:color="auto"/>
      </w:divBdr>
    </w:div>
    <w:div w:id="503740068">
      <w:bodyDiv w:val="1"/>
      <w:marLeft w:val="0"/>
      <w:marRight w:val="0"/>
      <w:marTop w:val="0"/>
      <w:marBottom w:val="0"/>
      <w:divBdr>
        <w:top w:val="none" w:sz="0" w:space="0" w:color="auto"/>
        <w:left w:val="none" w:sz="0" w:space="0" w:color="auto"/>
        <w:bottom w:val="none" w:sz="0" w:space="0" w:color="auto"/>
        <w:right w:val="none" w:sz="0" w:space="0" w:color="auto"/>
      </w:divBdr>
      <w:divsChild>
        <w:div w:id="1183202873">
          <w:marLeft w:val="0"/>
          <w:marRight w:val="0"/>
          <w:marTop w:val="0"/>
          <w:marBottom w:val="0"/>
          <w:divBdr>
            <w:top w:val="single" w:sz="6" w:space="0" w:color="678FC2"/>
            <w:left w:val="single" w:sz="6" w:space="0" w:color="678FC2"/>
            <w:bottom w:val="single" w:sz="6" w:space="0" w:color="678FC2"/>
            <w:right w:val="single" w:sz="6" w:space="0" w:color="678FC2"/>
          </w:divBdr>
          <w:divsChild>
            <w:div w:id="925116100">
              <w:marLeft w:val="0"/>
              <w:marRight w:val="0"/>
              <w:marTop w:val="0"/>
              <w:marBottom w:val="0"/>
              <w:divBdr>
                <w:top w:val="none" w:sz="0" w:space="0" w:color="auto"/>
                <w:left w:val="none" w:sz="0" w:space="0" w:color="auto"/>
                <w:bottom w:val="none" w:sz="0" w:space="0" w:color="auto"/>
                <w:right w:val="none" w:sz="0" w:space="0" w:color="auto"/>
              </w:divBdr>
              <w:divsChild>
                <w:div w:id="1453010281">
                  <w:marLeft w:val="150"/>
                  <w:marRight w:val="150"/>
                  <w:marTop w:val="0"/>
                  <w:marBottom w:val="0"/>
                  <w:divBdr>
                    <w:top w:val="none" w:sz="0" w:space="0" w:color="auto"/>
                    <w:left w:val="none" w:sz="0" w:space="0" w:color="auto"/>
                    <w:bottom w:val="none" w:sz="0" w:space="0" w:color="auto"/>
                    <w:right w:val="none" w:sz="0" w:space="0" w:color="auto"/>
                  </w:divBdr>
                  <w:divsChild>
                    <w:div w:id="471102127">
                      <w:marLeft w:val="0"/>
                      <w:marRight w:val="0"/>
                      <w:marTop w:val="0"/>
                      <w:marBottom w:val="0"/>
                      <w:divBdr>
                        <w:top w:val="none" w:sz="0" w:space="0" w:color="auto"/>
                        <w:left w:val="none" w:sz="0" w:space="0" w:color="auto"/>
                        <w:bottom w:val="none" w:sz="0" w:space="0" w:color="auto"/>
                        <w:right w:val="none" w:sz="0" w:space="0" w:color="auto"/>
                      </w:divBdr>
                      <w:divsChild>
                        <w:div w:id="1037241749">
                          <w:marLeft w:val="0"/>
                          <w:marRight w:val="0"/>
                          <w:marTop w:val="0"/>
                          <w:marBottom w:val="0"/>
                          <w:divBdr>
                            <w:top w:val="none" w:sz="0" w:space="0" w:color="auto"/>
                            <w:left w:val="none" w:sz="0" w:space="0" w:color="auto"/>
                            <w:bottom w:val="none" w:sz="0" w:space="0" w:color="auto"/>
                            <w:right w:val="none" w:sz="0" w:space="0" w:color="auto"/>
                          </w:divBdr>
                          <w:divsChild>
                            <w:div w:id="27440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755009">
      <w:bodyDiv w:val="1"/>
      <w:marLeft w:val="0"/>
      <w:marRight w:val="0"/>
      <w:marTop w:val="0"/>
      <w:marBottom w:val="0"/>
      <w:divBdr>
        <w:top w:val="none" w:sz="0" w:space="0" w:color="auto"/>
        <w:left w:val="none" w:sz="0" w:space="0" w:color="auto"/>
        <w:bottom w:val="none" w:sz="0" w:space="0" w:color="auto"/>
        <w:right w:val="none" w:sz="0" w:space="0" w:color="auto"/>
      </w:divBdr>
      <w:divsChild>
        <w:div w:id="1460683725">
          <w:marLeft w:val="0"/>
          <w:marRight w:val="0"/>
          <w:marTop w:val="0"/>
          <w:marBottom w:val="0"/>
          <w:divBdr>
            <w:top w:val="single" w:sz="6" w:space="0" w:color="678FC2"/>
            <w:left w:val="single" w:sz="6" w:space="0" w:color="678FC2"/>
            <w:bottom w:val="single" w:sz="6" w:space="0" w:color="678FC2"/>
            <w:right w:val="single" w:sz="6" w:space="0" w:color="678FC2"/>
          </w:divBdr>
          <w:divsChild>
            <w:div w:id="1193613229">
              <w:marLeft w:val="0"/>
              <w:marRight w:val="0"/>
              <w:marTop w:val="0"/>
              <w:marBottom w:val="0"/>
              <w:divBdr>
                <w:top w:val="none" w:sz="0" w:space="0" w:color="auto"/>
                <w:left w:val="none" w:sz="0" w:space="0" w:color="auto"/>
                <w:bottom w:val="none" w:sz="0" w:space="0" w:color="auto"/>
                <w:right w:val="none" w:sz="0" w:space="0" w:color="auto"/>
              </w:divBdr>
              <w:divsChild>
                <w:div w:id="1243031089">
                  <w:marLeft w:val="150"/>
                  <w:marRight w:val="150"/>
                  <w:marTop w:val="0"/>
                  <w:marBottom w:val="0"/>
                  <w:divBdr>
                    <w:top w:val="none" w:sz="0" w:space="0" w:color="auto"/>
                    <w:left w:val="none" w:sz="0" w:space="0" w:color="auto"/>
                    <w:bottom w:val="none" w:sz="0" w:space="0" w:color="auto"/>
                    <w:right w:val="none" w:sz="0" w:space="0" w:color="auto"/>
                  </w:divBdr>
                  <w:divsChild>
                    <w:div w:id="1055590416">
                      <w:marLeft w:val="0"/>
                      <w:marRight w:val="0"/>
                      <w:marTop w:val="0"/>
                      <w:marBottom w:val="0"/>
                      <w:divBdr>
                        <w:top w:val="none" w:sz="0" w:space="0" w:color="auto"/>
                        <w:left w:val="none" w:sz="0" w:space="0" w:color="auto"/>
                        <w:bottom w:val="none" w:sz="0" w:space="0" w:color="auto"/>
                        <w:right w:val="none" w:sz="0" w:space="0" w:color="auto"/>
                      </w:divBdr>
                      <w:divsChild>
                        <w:div w:id="2043281773">
                          <w:marLeft w:val="0"/>
                          <w:marRight w:val="0"/>
                          <w:marTop w:val="0"/>
                          <w:marBottom w:val="0"/>
                          <w:divBdr>
                            <w:top w:val="none" w:sz="0" w:space="0" w:color="auto"/>
                            <w:left w:val="none" w:sz="0" w:space="0" w:color="auto"/>
                            <w:bottom w:val="none" w:sz="0" w:space="0" w:color="auto"/>
                            <w:right w:val="none" w:sz="0" w:space="0" w:color="auto"/>
                          </w:divBdr>
                          <w:divsChild>
                            <w:div w:id="195579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282866">
      <w:bodyDiv w:val="1"/>
      <w:marLeft w:val="0"/>
      <w:marRight w:val="0"/>
      <w:marTop w:val="0"/>
      <w:marBottom w:val="0"/>
      <w:divBdr>
        <w:top w:val="none" w:sz="0" w:space="0" w:color="auto"/>
        <w:left w:val="none" w:sz="0" w:space="0" w:color="auto"/>
        <w:bottom w:val="none" w:sz="0" w:space="0" w:color="auto"/>
        <w:right w:val="none" w:sz="0" w:space="0" w:color="auto"/>
      </w:divBdr>
      <w:divsChild>
        <w:div w:id="1812479368">
          <w:marLeft w:val="0"/>
          <w:marRight w:val="0"/>
          <w:marTop w:val="0"/>
          <w:marBottom w:val="0"/>
          <w:divBdr>
            <w:top w:val="none" w:sz="0" w:space="0" w:color="auto"/>
            <w:left w:val="none" w:sz="0" w:space="0" w:color="auto"/>
            <w:bottom w:val="none" w:sz="0" w:space="0" w:color="auto"/>
            <w:right w:val="none" w:sz="0" w:space="0" w:color="auto"/>
          </w:divBdr>
          <w:divsChild>
            <w:div w:id="378628668">
              <w:marLeft w:val="0"/>
              <w:marRight w:val="0"/>
              <w:marTop w:val="0"/>
              <w:marBottom w:val="0"/>
              <w:divBdr>
                <w:top w:val="none" w:sz="0" w:space="0" w:color="auto"/>
                <w:left w:val="none" w:sz="0" w:space="0" w:color="auto"/>
                <w:bottom w:val="none" w:sz="0" w:space="0" w:color="auto"/>
                <w:right w:val="none" w:sz="0" w:space="0" w:color="auto"/>
              </w:divBdr>
            </w:div>
            <w:div w:id="475953552">
              <w:marLeft w:val="0"/>
              <w:marRight w:val="0"/>
              <w:marTop w:val="0"/>
              <w:marBottom w:val="0"/>
              <w:divBdr>
                <w:top w:val="none" w:sz="0" w:space="0" w:color="auto"/>
                <w:left w:val="none" w:sz="0" w:space="0" w:color="auto"/>
                <w:bottom w:val="none" w:sz="0" w:space="0" w:color="auto"/>
                <w:right w:val="none" w:sz="0" w:space="0" w:color="auto"/>
              </w:divBdr>
            </w:div>
            <w:div w:id="540359951">
              <w:marLeft w:val="0"/>
              <w:marRight w:val="0"/>
              <w:marTop w:val="0"/>
              <w:marBottom w:val="0"/>
              <w:divBdr>
                <w:top w:val="none" w:sz="0" w:space="0" w:color="auto"/>
                <w:left w:val="none" w:sz="0" w:space="0" w:color="auto"/>
                <w:bottom w:val="none" w:sz="0" w:space="0" w:color="auto"/>
                <w:right w:val="none" w:sz="0" w:space="0" w:color="auto"/>
              </w:divBdr>
            </w:div>
            <w:div w:id="909272712">
              <w:marLeft w:val="0"/>
              <w:marRight w:val="0"/>
              <w:marTop w:val="0"/>
              <w:marBottom w:val="0"/>
              <w:divBdr>
                <w:top w:val="none" w:sz="0" w:space="0" w:color="auto"/>
                <w:left w:val="none" w:sz="0" w:space="0" w:color="auto"/>
                <w:bottom w:val="none" w:sz="0" w:space="0" w:color="auto"/>
                <w:right w:val="none" w:sz="0" w:space="0" w:color="auto"/>
              </w:divBdr>
            </w:div>
            <w:div w:id="1815753271">
              <w:marLeft w:val="0"/>
              <w:marRight w:val="0"/>
              <w:marTop w:val="0"/>
              <w:marBottom w:val="0"/>
              <w:divBdr>
                <w:top w:val="none" w:sz="0" w:space="0" w:color="auto"/>
                <w:left w:val="none" w:sz="0" w:space="0" w:color="auto"/>
                <w:bottom w:val="none" w:sz="0" w:space="0" w:color="auto"/>
                <w:right w:val="none" w:sz="0" w:space="0" w:color="auto"/>
              </w:divBdr>
            </w:div>
            <w:div w:id="1992828690">
              <w:marLeft w:val="0"/>
              <w:marRight w:val="0"/>
              <w:marTop w:val="0"/>
              <w:marBottom w:val="0"/>
              <w:divBdr>
                <w:top w:val="none" w:sz="0" w:space="0" w:color="auto"/>
                <w:left w:val="none" w:sz="0" w:space="0" w:color="auto"/>
                <w:bottom w:val="none" w:sz="0" w:space="0" w:color="auto"/>
                <w:right w:val="none" w:sz="0" w:space="0" w:color="auto"/>
              </w:divBdr>
            </w:div>
            <w:div w:id="203365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733354">
      <w:bodyDiv w:val="1"/>
      <w:marLeft w:val="0"/>
      <w:marRight w:val="0"/>
      <w:marTop w:val="0"/>
      <w:marBottom w:val="0"/>
      <w:divBdr>
        <w:top w:val="none" w:sz="0" w:space="0" w:color="auto"/>
        <w:left w:val="none" w:sz="0" w:space="0" w:color="auto"/>
        <w:bottom w:val="none" w:sz="0" w:space="0" w:color="auto"/>
        <w:right w:val="none" w:sz="0" w:space="0" w:color="auto"/>
      </w:divBdr>
      <w:divsChild>
        <w:div w:id="2121796937">
          <w:marLeft w:val="0"/>
          <w:marRight w:val="0"/>
          <w:marTop w:val="0"/>
          <w:marBottom w:val="0"/>
          <w:divBdr>
            <w:top w:val="single" w:sz="6" w:space="0" w:color="678FC2"/>
            <w:left w:val="single" w:sz="6" w:space="0" w:color="678FC2"/>
            <w:bottom w:val="single" w:sz="6" w:space="0" w:color="678FC2"/>
            <w:right w:val="single" w:sz="6" w:space="0" w:color="678FC2"/>
          </w:divBdr>
          <w:divsChild>
            <w:div w:id="2138252924">
              <w:marLeft w:val="0"/>
              <w:marRight w:val="0"/>
              <w:marTop w:val="0"/>
              <w:marBottom w:val="0"/>
              <w:divBdr>
                <w:top w:val="none" w:sz="0" w:space="0" w:color="auto"/>
                <w:left w:val="none" w:sz="0" w:space="0" w:color="auto"/>
                <w:bottom w:val="none" w:sz="0" w:space="0" w:color="auto"/>
                <w:right w:val="none" w:sz="0" w:space="0" w:color="auto"/>
              </w:divBdr>
              <w:divsChild>
                <w:div w:id="929042840">
                  <w:marLeft w:val="150"/>
                  <w:marRight w:val="150"/>
                  <w:marTop w:val="0"/>
                  <w:marBottom w:val="0"/>
                  <w:divBdr>
                    <w:top w:val="none" w:sz="0" w:space="0" w:color="auto"/>
                    <w:left w:val="none" w:sz="0" w:space="0" w:color="auto"/>
                    <w:bottom w:val="none" w:sz="0" w:space="0" w:color="auto"/>
                    <w:right w:val="none" w:sz="0" w:space="0" w:color="auto"/>
                  </w:divBdr>
                  <w:divsChild>
                    <w:div w:id="1335182002">
                      <w:marLeft w:val="0"/>
                      <w:marRight w:val="0"/>
                      <w:marTop w:val="0"/>
                      <w:marBottom w:val="0"/>
                      <w:divBdr>
                        <w:top w:val="none" w:sz="0" w:space="0" w:color="auto"/>
                        <w:left w:val="none" w:sz="0" w:space="0" w:color="auto"/>
                        <w:bottom w:val="none" w:sz="0" w:space="0" w:color="auto"/>
                        <w:right w:val="none" w:sz="0" w:space="0" w:color="auto"/>
                      </w:divBdr>
                      <w:divsChild>
                        <w:div w:id="480779051">
                          <w:marLeft w:val="0"/>
                          <w:marRight w:val="0"/>
                          <w:marTop w:val="0"/>
                          <w:marBottom w:val="0"/>
                          <w:divBdr>
                            <w:top w:val="none" w:sz="0" w:space="0" w:color="auto"/>
                            <w:left w:val="none" w:sz="0" w:space="0" w:color="auto"/>
                            <w:bottom w:val="none" w:sz="0" w:space="0" w:color="auto"/>
                            <w:right w:val="none" w:sz="0" w:space="0" w:color="auto"/>
                          </w:divBdr>
                          <w:divsChild>
                            <w:div w:id="112161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597079">
      <w:bodyDiv w:val="1"/>
      <w:marLeft w:val="0"/>
      <w:marRight w:val="0"/>
      <w:marTop w:val="0"/>
      <w:marBottom w:val="0"/>
      <w:divBdr>
        <w:top w:val="none" w:sz="0" w:space="0" w:color="auto"/>
        <w:left w:val="none" w:sz="0" w:space="0" w:color="auto"/>
        <w:bottom w:val="none" w:sz="0" w:space="0" w:color="auto"/>
        <w:right w:val="none" w:sz="0" w:space="0" w:color="auto"/>
      </w:divBdr>
      <w:divsChild>
        <w:div w:id="623312974">
          <w:marLeft w:val="0"/>
          <w:marRight w:val="0"/>
          <w:marTop w:val="0"/>
          <w:marBottom w:val="0"/>
          <w:divBdr>
            <w:top w:val="single" w:sz="6" w:space="0" w:color="678FC2"/>
            <w:left w:val="single" w:sz="6" w:space="0" w:color="678FC2"/>
            <w:bottom w:val="single" w:sz="6" w:space="0" w:color="678FC2"/>
            <w:right w:val="single" w:sz="6" w:space="0" w:color="678FC2"/>
          </w:divBdr>
          <w:divsChild>
            <w:div w:id="890573659">
              <w:marLeft w:val="0"/>
              <w:marRight w:val="0"/>
              <w:marTop w:val="0"/>
              <w:marBottom w:val="0"/>
              <w:divBdr>
                <w:top w:val="none" w:sz="0" w:space="0" w:color="auto"/>
                <w:left w:val="none" w:sz="0" w:space="0" w:color="auto"/>
                <w:bottom w:val="none" w:sz="0" w:space="0" w:color="auto"/>
                <w:right w:val="none" w:sz="0" w:space="0" w:color="auto"/>
              </w:divBdr>
              <w:divsChild>
                <w:div w:id="1016232636">
                  <w:marLeft w:val="150"/>
                  <w:marRight w:val="150"/>
                  <w:marTop w:val="0"/>
                  <w:marBottom w:val="0"/>
                  <w:divBdr>
                    <w:top w:val="none" w:sz="0" w:space="0" w:color="auto"/>
                    <w:left w:val="none" w:sz="0" w:space="0" w:color="auto"/>
                    <w:bottom w:val="none" w:sz="0" w:space="0" w:color="auto"/>
                    <w:right w:val="none" w:sz="0" w:space="0" w:color="auto"/>
                  </w:divBdr>
                  <w:divsChild>
                    <w:div w:id="487600903">
                      <w:marLeft w:val="0"/>
                      <w:marRight w:val="0"/>
                      <w:marTop w:val="0"/>
                      <w:marBottom w:val="0"/>
                      <w:divBdr>
                        <w:top w:val="none" w:sz="0" w:space="0" w:color="auto"/>
                        <w:left w:val="none" w:sz="0" w:space="0" w:color="auto"/>
                        <w:bottom w:val="none" w:sz="0" w:space="0" w:color="auto"/>
                        <w:right w:val="none" w:sz="0" w:space="0" w:color="auto"/>
                      </w:divBdr>
                      <w:divsChild>
                        <w:div w:id="925651044">
                          <w:marLeft w:val="0"/>
                          <w:marRight w:val="0"/>
                          <w:marTop w:val="0"/>
                          <w:marBottom w:val="0"/>
                          <w:divBdr>
                            <w:top w:val="none" w:sz="0" w:space="0" w:color="auto"/>
                            <w:left w:val="none" w:sz="0" w:space="0" w:color="auto"/>
                            <w:bottom w:val="none" w:sz="0" w:space="0" w:color="auto"/>
                            <w:right w:val="none" w:sz="0" w:space="0" w:color="auto"/>
                          </w:divBdr>
                          <w:divsChild>
                            <w:div w:id="198299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968324">
      <w:bodyDiv w:val="1"/>
      <w:marLeft w:val="0"/>
      <w:marRight w:val="0"/>
      <w:marTop w:val="0"/>
      <w:marBottom w:val="0"/>
      <w:divBdr>
        <w:top w:val="none" w:sz="0" w:space="0" w:color="auto"/>
        <w:left w:val="none" w:sz="0" w:space="0" w:color="auto"/>
        <w:bottom w:val="none" w:sz="0" w:space="0" w:color="auto"/>
        <w:right w:val="none" w:sz="0" w:space="0" w:color="auto"/>
      </w:divBdr>
      <w:divsChild>
        <w:div w:id="711927074">
          <w:marLeft w:val="0"/>
          <w:marRight w:val="0"/>
          <w:marTop w:val="0"/>
          <w:marBottom w:val="0"/>
          <w:divBdr>
            <w:top w:val="single" w:sz="6" w:space="0" w:color="678FC2"/>
            <w:left w:val="single" w:sz="6" w:space="0" w:color="678FC2"/>
            <w:bottom w:val="single" w:sz="6" w:space="0" w:color="678FC2"/>
            <w:right w:val="single" w:sz="6" w:space="0" w:color="678FC2"/>
          </w:divBdr>
          <w:divsChild>
            <w:div w:id="1612981028">
              <w:marLeft w:val="0"/>
              <w:marRight w:val="0"/>
              <w:marTop w:val="0"/>
              <w:marBottom w:val="0"/>
              <w:divBdr>
                <w:top w:val="none" w:sz="0" w:space="0" w:color="auto"/>
                <w:left w:val="none" w:sz="0" w:space="0" w:color="auto"/>
                <w:bottom w:val="none" w:sz="0" w:space="0" w:color="auto"/>
                <w:right w:val="none" w:sz="0" w:space="0" w:color="auto"/>
              </w:divBdr>
              <w:divsChild>
                <w:div w:id="1733041563">
                  <w:marLeft w:val="150"/>
                  <w:marRight w:val="150"/>
                  <w:marTop w:val="0"/>
                  <w:marBottom w:val="0"/>
                  <w:divBdr>
                    <w:top w:val="none" w:sz="0" w:space="0" w:color="auto"/>
                    <w:left w:val="none" w:sz="0" w:space="0" w:color="auto"/>
                    <w:bottom w:val="none" w:sz="0" w:space="0" w:color="auto"/>
                    <w:right w:val="none" w:sz="0" w:space="0" w:color="auto"/>
                  </w:divBdr>
                  <w:divsChild>
                    <w:div w:id="1625036380">
                      <w:marLeft w:val="0"/>
                      <w:marRight w:val="0"/>
                      <w:marTop w:val="0"/>
                      <w:marBottom w:val="0"/>
                      <w:divBdr>
                        <w:top w:val="none" w:sz="0" w:space="0" w:color="auto"/>
                        <w:left w:val="none" w:sz="0" w:space="0" w:color="auto"/>
                        <w:bottom w:val="none" w:sz="0" w:space="0" w:color="auto"/>
                        <w:right w:val="none" w:sz="0" w:space="0" w:color="auto"/>
                      </w:divBdr>
                      <w:divsChild>
                        <w:div w:id="765418765">
                          <w:marLeft w:val="0"/>
                          <w:marRight w:val="0"/>
                          <w:marTop w:val="0"/>
                          <w:marBottom w:val="0"/>
                          <w:divBdr>
                            <w:top w:val="none" w:sz="0" w:space="0" w:color="auto"/>
                            <w:left w:val="none" w:sz="0" w:space="0" w:color="auto"/>
                            <w:bottom w:val="none" w:sz="0" w:space="0" w:color="auto"/>
                            <w:right w:val="none" w:sz="0" w:space="0" w:color="auto"/>
                          </w:divBdr>
                          <w:divsChild>
                            <w:div w:id="147871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108977">
      <w:bodyDiv w:val="1"/>
      <w:marLeft w:val="0"/>
      <w:marRight w:val="0"/>
      <w:marTop w:val="0"/>
      <w:marBottom w:val="0"/>
      <w:divBdr>
        <w:top w:val="none" w:sz="0" w:space="0" w:color="auto"/>
        <w:left w:val="none" w:sz="0" w:space="0" w:color="auto"/>
        <w:bottom w:val="none" w:sz="0" w:space="0" w:color="auto"/>
        <w:right w:val="none" w:sz="0" w:space="0" w:color="auto"/>
      </w:divBdr>
    </w:div>
    <w:div w:id="820536109">
      <w:bodyDiv w:val="1"/>
      <w:marLeft w:val="0"/>
      <w:marRight w:val="0"/>
      <w:marTop w:val="0"/>
      <w:marBottom w:val="0"/>
      <w:divBdr>
        <w:top w:val="none" w:sz="0" w:space="0" w:color="auto"/>
        <w:left w:val="none" w:sz="0" w:space="0" w:color="auto"/>
        <w:bottom w:val="none" w:sz="0" w:space="0" w:color="auto"/>
        <w:right w:val="none" w:sz="0" w:space="0" w:color="auto"/>
      </w:divBdr>
      <w:divsChild>
        <w:div w:id="716125419">
          <w:marLeft w:val="0"/>
          <w:marRight w:val="0"/>
          <w:marTop w:val="0"/>
          <w:marBottom w:val="0"/>
          <w:divBdr>
            <w:top w:val="single" w:sz="6" w:space="0" w:color="678FC2"/>
            <w:left w:val="single" w:sz="6" w:space="0" w:color="678FC2"/>
            <w:bottom w:val="single" w:sz="6" w:space="0" w:color="678FC2"/>
            <w:right w:val="single" w:sz="6" w:space="0" w:color="678FC2"/>
          </w:divBdr>
          <w:divsChild>
            <w:div w:id="1950776887">
              <w:marLeft w:val="0"/>
              <w:marRight w:val="0"/>
              <w:marTop w:val="0"/>
              <w:marBottom w:val="0"/>
              <w:divBdr>
                <w:top w:val="none" w:sz="0" w:space="0" w:color="auto"/>
                <w:left w:val="none" w:sz="0" w:space="0" w:color="auto"/>
                <w:bottom w:val="none" w:sz="0" w:space="0" w:color="auto"/>
                <w:right w:val="none" w:sz="0" w:space="0" w:color="auto"/>
              </w:divBdr>
              <w:divsChild>
                <w:div w:id="232588535">
                  <w:marLeft w:val="150"/>
                  <w:marRight w:val="150"/>
                  <w:marTop w:val="0"/>
                  <w:marBottom w:val="0"/>
                  <w:divBdr>
                    <w:top w:val="none" w:sz="0" w:space="0" w:color="auto"/>
                    <w:left w:val="none" w:sz="0" w:space="0" w:color="auto"/>
                    <w:bottom w:val="none" w:sz="0" w:space="0" w:color="auto"/>
                    <w:right w:val="none" w:sz="0" w:space="0" w:color="auto"/>
                  </w:divBdr>
                  <w:divsChild>
                    <w:div w:id="1686401639">
                      <w:marLeft w:val="0"/>
                      <w:marRight w:val="0"/>
                      <w:marTop w:val="0"/>
                      <w:marBottom w:val="0"/>
                      <w:divBdr>
                        <w:top w:val="none" w:sz="0" w:space="0" w:color="auto"/>
                        <w:left w:val="none" w:sz="0" w:space="0" w:color="auto"/>
                        <w:bottom w:val="none" w:sz="0" w:space="0" w:color="auto"/>
                        <w:right w:val="none" w:sz="0" w:space="0" w:color="auto"/>
                      </w:divBdr>
                      <w:divsChild>
                        <w:div w:id="1674064238">
                          <w:marLeft w:val="0"/>
                          <w:marRight w:val="0"/>
                          <w:marTop w:val="0"/>
                          <w:marBottom w:val="0"/>
                          <w:divBdr>
                            <w:top w:val="none" w:sz="0" w:space="0" w:color="auto"/>
                            <w:left w:val="none" w:sz="0" w:space="0" w:color="auto"/>
                            <w:bottom w:val="none" w:sz="0" w:space="0" w:color="auto"/>
                            <w:right w:val="none" w:sz="0" w:space="0" w:color="auto"/>
                          </w:divBdr>
                          <w:divsChild>
                            <w:div w:id="84328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4049937">
      <w:bodyDiv w:val="1"/>
      <w:marLeft w:val="0"/>
      <w:marRight w:val="0"/>
      <w:marTop w:val="0"/>
      <w:marBottom w:val="0"/>
      <w:divBdr>
        <w:top w:val="none" w:sz="0" w:space="0" w:color="auto"/>
        <w:left w:val="none" w:sz="0" w:space="0" w:color="auto"/>
        <w:bottom w:val="none" w:sz="0" w:space="0" w:color="auto"/>
        <w:right w:val="none" w:sz="0" w:space="0" w:color="auto"/>
      </w:divBdr>
    </w:div>
    <w:div w:id="846360969">
      <w:bodyDiv w:val="1"/>
      <w:marLeft w:val="0"/>
      <w:marRight w:val="0"/>
      <w:marTop w:val="0"/>
      <w:marBottom w:val="0"/>
      <w:divBdr>
        <w:top w:val="none" w:sz="0" w:space="0" w:color="auto"/>
        <w:left w:val="none" w:sz="0" w:space="0" w:color="auto"/>
        <w:bottom w:val="none" w:sz="0" w:space="0" w:color="auto"/>
        <w:right w:val="none" w:sz="0" w:space="0" w:color="auto"/>
      </w:divBdr>
    </w:div>
    <w:div w:id="866915726">
      <w:bodyDiv w:val="1"/>
      <w:marLeft w:val="0"/>
      <w:marRight w:val="0"/>
      <w:marTop w:val="0"/>
      <w:marBottom w:val="0"/>
      <w:divBdr>
        <w:top w:val="none" w:sz="0" w:space="0" w:color="auto"/>
        <w:left w:val="none" w:sz="0" w:space="0" w:color="auto"/>
        <w:bottom w:val="none" w:sz="0" w:space="0" w:color="auto"/>
        <w:right w:val="none" w:sz="0" w:space="0" w:color="auto"/>
      </w:divBdr>
    </w:div>
    <w:div w:id="879979151">
      <w:bodyDiv w:val="1"/>
      <w:marLeft w:val="0"/>
      <w:marRight w:val="0"/>
      <w:marTop w:val="0"/>
      <w:marBottom w:val="0"/>
      <w:divBdr>
        <w:top w:val="none" w:sz="0" w:space="0" w:color="auto"/>
        <w:left w:val="none" w:sz="0" w:space="0" w:color="auto"/>
        <w:bottom w:val="none" w:sz="0" w:space="0" w:color="auto"/>
        <w:right w:val="none" w:sz="0" w:space="0" w:color="auto"/>
      </w:divBdr>
      <w:divsChild>
        <w:div w:id="810830327">
          <w:marLeft w:val="0"/>
          <w:marRight w:val="0"/>
          <w:marTop w:val="0"/>
          <w:marBottom w:val="0"/>
          <w:divBdr>
            <w:top w:val="none" w:sz="0" w:space="0" w:color="auto"/>
            <w:left w:val="none" w:sz="0" w:space="0" w:color="auto"/>
            <w:bottom w:val="none" w:sz="0" w:space="0" w:color="auto"/>
            <w:right w:val="none" w:sz="0" w:space="0" w:color="auto"/>
          </w:divBdr>
          <w:divsChild>
            <w:div w:id="1866406561">
              <w:marLeft w:val="2700"/>
              <w:marRight w:val="150"/>
              <w:marTop w:val="150"/>
              <w:marBottom w:val="150"/>
              <w:divBdr>
                <w:top w:val="none" w:sz="0" w:space="0" w:color="auto"/>
                <w:left w:val="none" w:sz="0" w:space="0" w:color="auto"/>
                <w:bottom w:val="none" w:sz="0" w:space="0" w:color="auto"/>
                <w:right w:val="none" w:sz="0" w:space="0" w:color="auto"/>
              </w:divBdr>
              <w:divsChild>
                <w:div w:id="1261986018">
                  <w:marLeft w:val="0"/>
                  <w:marRight w:val="0"/>
                  <w:marTop w:val="0"/>
                  <w:marBottom w:val="0"/>
                  <w:divBdr>
                    <w:top w:val="none" w:sz="0" w:space="0" w:color="auto"/>
                    <w:left w:val="none" w:sz="0" w:space="0" w:color="auto"/>
                    <w:bottom w:val="none" w:sz="0" w:space="0" w:color="auto"/>
                    <w:right w:val="none" w:sz="0" w:space="0" w:color="auto"/>
                  </w:divBdr>
                  <w:divsChild>
                    <w:div w:id="644702327">
                      <w:marLeft w:val="0"/>
                      <w:marRight w:val="0"/>
                      <w:marTop w:val="0"/>
                      <w:marBottom w:val="0"/>
                      <w:divBdr>
                        <w:top w:val="none" w:sz="0" w:space="0" w:color="auto"/>
                        <w:left w:val="none" w:sz="0" w:space="0" w:color="auto"/>
                        <w:bottom w:val="none" w:sz="0" w:space="0" w:color="auto"/>
                        <w:right w:val="none" w:sz="0" w:space="0" w:color="auto"/>
                      </w:divBdr>
                      <w:divsChild>
                        <w:div w:id="196938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452467">
      <w:bodyDiv w:val="1"/>
      <w:marLeft w:val="0"/>
      <w:marRight w:val="0"/>
      <w:marTop w:val="0"/>
      <w:marBottom w:val="0"/>
      <w:divBdr>
        <w:top w:val="none" w:sz="0" w:space="0" w:color="auto"/>
        <w:left w:val="none" w:sz="0" w:space="0" w:color="auto"/>
        <w:bottom w:val="none" w:sz="0" w:space="0" w:color="auto"/>
        <w:right w:val="none" w:sz="0" w:space="0" w:color="auto"/>
      </w:divBdr>
      <w:divsChild>
        <w:div w:id="1000080976">
          <w:marLeft w:val="0"/>
          <w:marRight w:val="0"/>
          <w:marTop w:val="0"/>
          <w:marBottom w:val="0"/>
          <w:divBdr>
            <w:top w:val="single" w:sz="6" w:space="0" w:color="678FC2"/>
            <w:left w:val="single" w:sz="6" w:space="0" w:color="678FC2"/>
            <w:bottom w:val="single" w:sz="6" w:space="0" w:color="678FC2"/>
            <w:right w:val="single" w:sz="6" w:space="0" w:color="678FC2"/>
          </w:divBdr>
          <w:divsChild>
            <w:div w:id="300353104">
              <w:marLeft w:val="0"/>
              <w:marRight w:val="0"/>
              <w:marTop w:val="0"/>
              <w:marBottom w:val="0"/>
              <w:divBdr>
                <w:top w:val="none" w:sz="0" w:space="0" w:color="auto"/>
                <w:left w:val="none" w:sz="0" w:space="0" w:color="auto"/>
                <w:bottom w:val="none" w:sz="0" w:space="0" w:color="auto"/>
                <w:right w:val="none" w:sz="0" w:space="0" w:color="auto"/>
              </w:divBdr>
              <w:divsChild>
                <w:div w:id="1403530043">
                  <w:marLeft w:val="150"/>
                  <w:marRight w:val="150"/>
                  <w:marTop w:val="0"/>
                  <w:marBottom w:val="0"/>
                  <w:divBdr>
                    <w:top w:val="none" w:sz="0" w:space="0" w:color="auto"/>
                    <w:left w:val="none" w:sz="0" w:space="0" w:color="auto"/>
                    <w:bottom w:val="none" w:sz="0" w:space="0" w:color="auto"/>
                    <w:right w:val="none" w:sz="0" w:space="0" w:color="auto"/>
                  </w:divBdr>
                  <w:divsChild>
                    <w:div w:id="2103455636">
                      <w:marLeft w:val="0"/>
                      <w:marRight w:val="0"/>
                      <w:marTop w:val="0"/>
                      <w:marBottom w:val="0"/>
                      <w:divBdr>
                        <w:top w:val="none" w:sz="0" w:space="0" w:color="auto"/>
                        <w:left w:val="none" w:sz="0" w:space="0" w:color="auto"/>
                        <w:bottom w:val="none" w:sz="0" w:space="0" w:color="auto"/>
                        <w:right w:val="none" w:sz="0" w:space="0" w:color="auto"/>
                      </w:divBdr>
                      <w:divsChild>
                        <w:div w:id="662201087">
                          <w:marLeft w:val="0"/>
                          <w:marRight w:val="0"/>
                          <w:marTop w:val="0"/>
                          <w:marBottom w:val="0"/>
                          <w:divBdr>
                            <w:top w:val="none" w:sz="0" w:space="0" w:color="auto"/>
                            <w:left w:val="none" w:sz="0" w:space="0" w:color="auto"/>
                            <w:bottom w:val="none" w:sz="0" w:space="0" w:color="auto"/>
                            <w:right w:val="none" w:sz="0" w:space="0" w:color="auto"/>
                          </w:divBdr>
                          <w:divsChild>
                            <w:div w:id="198608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006791">
      <w:bodyDiv w:val="1"/>
      <w:marLeft w:val="0"/>
      <w:marRight w:val="0"/>
      <w:marTop w:val="0"/>
      <w:marBottom w:val="0"/>
      <w:divBdr>
        <w:top w:val="none" w:sz="0" w:space="0" w:color="auto"/>
        <w:left w:val="none" w:sz="0" w:space="0" w:color="auto"/>
        <w:bottom w:val="none" w:sz="0" w:space="0" w:color="auto"/>
        <w:right w:val="none" w:sz="0" w:space="0" w:color="auto"/>
      </w:divBdr>
      <w:divsChild>
        <w:div w:id="894657494">
          <w:marLeft w:val="0"/>
          <w:marRight w:val="0"/>
          <w:marTop w:val="0"/>
          <w:marBottom w:val="0"/>
          <w:divBdr>
            <w:top w:val="single" w:sz="6" w:space="0" w:color="678FC2"/>
            <w:left w:val="single" w:sz="6" w:space="0" w:color="678FC2"/>
            <w:bottom w:val="single" w:sz="6" w:space="0" w:color="678FC2"/>
            <w:right w:val="single" w:sz="6" w:space="0" w:color="678FC2"/>
          </w:divBdr>
          <w:divsChild>
            <w:div w:id="1959556202">
              <w:marLeft w:val="0"/>
              <w:marRight w:val="0"/>
              <w:marTop w:val="0"/>
              <w:marBottom w:val="0"/>
              <w:divBdr>
                <w:top w:val="none" w:sz="0" w:space="0" w:color="auto"/>
                <w:left w:val="none" w:sz="0" w:space="0" w:color="auto"/>
                <w:bottom w:val="none" w:sz="0" w:space="0" w:color="auto"/>
                <w:right w:val="none" w:sz="0" w:space="0" w:color="auto"/>
              </w:divBdr>
              <w:divsChild>
                <w:div w:id="968437296">
                  <w:marLeft w:val="150"/>
                  <w:marRight w:val="150"/>
                  <w:marTop w:val="0"/>
                  <w:marBottom w:val="0"/>
                  <w:divBdr>
                    <w:top w:val="none" w:sz="0" w:space="0" w:color="auto"/>
                    <w:left w:val="none" w:sz="0" w:space="0" w:color="auto"/>
                    <w:bottom w:val="none" w:sz="0" w:space="0" w:color="auto"/>
                    <w:right w:val="none" w:sz="0" w:space="0" w:color="auto"/>
                  </w:divBdr>
                  <w:divsChild>
                    <w:div w:id="1424104661">
                      <w:marLeft w:val="0"/>
                      <w:marRight w:val="0"/>
                      <w:marTop w:val="0"/>
                      <w:marBottom w:val="0"/>
                      <w:divBdr>
                        <w:top w:val="none" w:sz="0" w:space="0" w:color="auto"/>
                        <w:left w:val="none" w:sz="0" w:space="0" w:color="auto"/>
                        <w:bottom w:val="none" w:sz="0" w:space="0" w:color="auto"/>
                        <w:right w:val="none" w:sz="0" w:space="0" w:color="auto"/>
                      </w:divBdr>
                      <w:divsChild>
                        <w:div w:id="70202250">
                          <w:marLeft w:val="0"/>
                          <w:marRight w:val="0"/>
                          <w:marTop w:val="0"/>
                          <w:marBottom w:val="0"/>
                          <w:divBdr>
                            <w:top w:val="none" w:sz="0" w:space="0" w:color="auto"/>
                            <w:left w:val="none" w:sz="0" w:space="0" w:color="auto"/>
                            <w:bottom w:val="none" w:sz="0" w:space="0" w:color="auto"/>
                            <w:right w:val="none" w:sz="0" w:space="0" w:color="auto"/>
                          </w:divBdr>
                          <w:divsChild>
                            <w:div w:id="137469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430806">
      <w:bodyDiv w:val="1"/>
      <w:marLeft w:val="0"/>
      <w:marRight w:val="0"/>
      <w:marTop w:val="0"/>
      <w:marBottom w:val="0"/>
      <w:divBdr>
        <w:top w:val="none" w:sz="0" w:space="0" w:color="auto"/>
        <w:left w:val="none" w:sz="0" w:space="0" w:color="auto"/>
        <w:bottom w:val="none" w:sz="0" w:space="0" w:color="auto"/>
        <w:right w:val="none" w:sz="0" w:space="0" w:color="auto"/>
      </w:divBdr>
    </w:div>
    <w:div w:id="967079290">
      <w:bodyDiv w:val="1"/>
      <w:marLeft w:val="0"/>
      <w:marRight w:val="0"/>
      <w:marTop w:val="0"/>
      <w:marBottom w:val="0"/>
      <w:divBdr>
        <w:top w:val="none" w:sz="0" w:space="0" w:color="auto"/>
        <w:left w:val="none" w:sz="0" w:space="0" w:color="auto"/>
        <w:bottom w:val="none" w:sz="0" w:space="0" w:color="auto"/>
        <w:right w:val="none" w:sz="0" w:space="0" w:color="auto"/>
      </w:divBdr>
      <w:divsChild>
        <w:div w:id="721714523">
          <w:marLeft w:val="0"/>
          <w:marRight w:val="0"/>
          <w:marTop w:val="0"/>
          <w:marBottom w:val="0"/>
          <w:divBdr>
            <w:top w:val="single" w:sz="6" w:space="0" w:color="678FC2"/>
            <w:left w:val="single" w:sz="6" w:space="0" w:color="678FC2"/>
            <w:bottom w:val="single" w:sz="6" w:space="0" w:color="678FC2"/>
            <w:right w:val="single" w:sz="6" w:space="0" w:color="678FC2"/>
          </w:divBdr>
          <w:divsChild>
            <w:div w:id="897008232">
              <w:marLeft w:val="0"/>
              <w:marRight w:val="0"/>
              <w:marTop w:val="0"/>
              <w:marBottom w:val="0"/>
              <w:divBdr>
                <w:top w:val="none" w:sz="0" w:space="0" w:color="auto"/>
                <w:left w:val="none" w:sz="0" w:space="0" w:color="auto"/>
                <w:bottom w:val="none" w:sz="0" w:space="0" w:color="auto"/>
                <w:right w:val="none" w:sz="0" w:space="0" w:color="auto"/>
              </w:divBdr>
              <w:divsChild>
                <w:div w:id="372509424">
                  <w:marLeft w:val="150"/>
                  <w:marRight w:val="150"/>
                  <w:marTop w:val="0"/>
                  <w:marBottom w:val="0"/>
                  <w:divBdr>
                    <w:top w:val="none" w:sz="0" w:space="0" w:color="auto"/>
                    <w:left w:val="none" w:sz="0" w:space="0" w:color="auto"/>
                    <w:bottom w:val="none" w:sz="0" w:space="0" w:color="auto"/>
                    <w:right w:val="none" w:sz="0" w:space="0" w:color="auto"/>
                  </w:divBdr>
                  <w:divsChild>
                    <w:div w:id="88237367">
                      <w:marLeft w:val="0"/>
                      <w:marRight w:val="0"/>
                      <w:marTop w:val="0"/>
                      <w:marBottom w:val="0"/>
                      <w:divBdr>
                        <w:top w:val="none" w:sz="0" w:space="0" w:color="auto"/>
                        <w:left w:val="none" w:sz="0" w:space="0" w:color="auto"/>
                        <w:bottom w:val="none" w:sz="0" w:space="0" w:color="auto"/>
                        <w:right w:val="none" w:sz="0" w:space="0" w:color="auto"/>
                      </w:divBdr>
                      <w:divsChild>
                        <w:div w:id="1210263214">
                          <w:marLeft w:val="0"/>
                          <w:marRight w:val="0"/>
                          <w:marTop w:val="0"/>
                          <w:marBottom w:val="0"/>
                          <w:divBdr>
                            <w:top w:val="none" w:sz="0" w:space="0" w:color="auto"/>
                            <w:left w:val="none" w:sz="0" w:space="0" w:color="auto"/>
                            <w:bottom w:val="none" w:sz="0" w:space="0" w:color="auto"/>
                            <w:right w:val="none" w:sz="0" w:space="0" w:color="auto"/>
                          </w:divBdr>
                          <w:divsChild>
                            <w:div w:id="154548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714550">
      <w:bodyDiv w:val="1"/>
      <w:marLeft w:val="0"/>
      <w:marRight w:val="0"/>
      <w:marTop w:val="0"/>
      <w:marBottom w:val="0"/>
      <w:divBdr>
        <w:top w:val="none" w:sz="0" w:space="0" w:color="auto"/>
        <w:left w:val="none" w:sz="0" w:space="0" w:color="auto"/>
        <w:bottom w:val="none" w:sz="0" w:space="0" w:color="auto"/>
        <w:right w:val="none" w:sz="0" w:space="0" w:color="auto"/>
      </w:divBdr>
    </w:div>
    <w:div w:id="999384209">
      <w:bodyDiv w:val="1"/>
      <w:marLeft w:val="0"/>
      <w:marRight w:val="0"/>
      <w:marTop w:val="0"/>
      <w:marBottom w:val="0"/>
      <w:divBdr>
        <w:top w:val="none" w:sz="0" w:space="0" w:color="auto"/>
        <w:left w:val="none" w:sz="0" w:space="0" w:color="auto"/>
        <w:bottom w:val="none" w:sz="0" w:space="0" w:color="auto"/>
        <w:right w:val="none" w:sz="0" w:space="0" w:color="auto"/>
      </w:divBdr>
      <w:divsChild>
        <w:div w:id="1781951741">
          <w:marLeft w:val="0"/>
          <w:marRight w:val="0"/>
          <w:marTop w:val="0"/>
          <w:marBottom w:val="0"/>
          <w:divBdr>
            <w:top w:val="single" w:sz="6" w:space="0" w:color="678FC2"/>
            <w:left w:val="single" w:sz="6" w:space="0" w:color="678FC2"/>
            <w:bottom w:val="single" w:sz="6" w:space="0" w:color="678FC2"/>
            <w:right w:val="single" w:sz="6" w:space="0" w:color="678FC2"/>
          </w:divBdr>
          <w:divsChild>
            <w:div w:id="1672373541">
              <w:marLeft w:val="0"/>
              <w:marRight w:val="0"/>
              <w:marTop w:val="0"/>
              <w:marBottom w:val="0"/>
              <w:divBdr>
                <w:top w:val="none" w:sz="0" w:space="0" w:color="auto"/>
                <w:left w:val="none" w:sz="0" w:space="0" w:color="auto"/>
                <w:bottom w:val="none" w:sz="0" w:space="0" w:color="auto"/>
                <w:right w:val="none" w:sz="0" w:space="0" w:color="auto"/>
              </w:divBdr>
              <w:divsChild>
                <w:div w:id="1414349794">
                  <w:marLeft w:val="150"/>
                  <w:marRight w:val="150"/>
                  <w:marTop w:val="0"/>
                  <w:marBottom w:val="0"/>
                  <w:divBdr>
                    <w:top w:val="none" w:sz="0" w:space="0" w:color="auto"/>
                    <w:left w:val="none" w:sz="0" w:space="0" w:color="auto"/>
                    <w:bottom w:val="none" w:sz="0" w:space="0" w:color="auto"/>
                    <w:right w:val="none" w:sz="0" w:space="0" w:color="auto"/>
                  </w:divBdr>
                  <w:divsChild>
                    <w:div w:id="1307586902">
                      <w:marLeft w:val="0"/>
                      <w:marRight w:val="0"/>
                      <w:marTop w:val="0"/>
                      <w:marBottom w:val="0"/>
                      <w:divBdr>
                        <w:top w:val="none" w:sz="0" w:space="0" w:color="auto"/>
                        <w:left w:val="none" w:sz="0" w:space="0" w:color="auto"/>
                        <w:bottom w:val="none" w:sz="0" w:space="0" w:color="auto"/>
                        <w:right w:val="none" w:sz="0" w:space="0" w:color="auto"/>
                      </w:divBdr>
                      <w:divsChild>
                        <w:div w:id="265700369">
                          <w:marLeft w:val="0"/>
                          <w:marRight w:val="0"/>
                          <w:marTop w:val="0"/>
                          <w:marBottom w:val="0"/>
                          <w:divBdr>
                            <w:top w:val="none" w:sz="0" w:space="0" w:color="auto"/>
                            <w:left w:val="none" w:sz="0" w:space="0" w:color="auto"/>
                            <w:bottom w:val="none" w:sz="0" w:space="0" w:color="auto"/>
                            <w:right w:val="none" w:sz="0" w:space="0" w:color="auto"/>
                          </w:divBdr>
                          <w:divsChild>
                            <w:div w:id="13305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6585002">
      <w:bodyDiv w:val="1"/>
      <w:marLeft w:val="0"/>
      <w:marRight w:val="0"/>
      <w:marTop w:val="0"/>
      <w:marBottom w:val="0"/>
      <w:divBdr>
        <w:top w:val="none" w:sz="0" w:space="0" w:color="auto"/>
        <w:left w:val="none" w:sz="0" w:space="0" w:color="auto"/>
        <w:bottom w:val="none" w:sz="0" w:space="0" w:color="auto"/>
        <w:right w:val="none" w:sz="0" w:space="0" w:color="auto"/>
      </w:divBdr>
    </w:div>
    <w:div w:id="1057779542">
      <w:bodyDiv w:val="1"/>
      <w:marLeft w:val="0"/>
      <w:marRight w:val="0"/>
      <w:marTop w:val="0"/>
      <w:marBottom w:val="0"/>
      <w:divBdr>
        <w:top w:val="none" w:sz="0" w:space="0" w:color="auto"/>
        <w:left w:val="none" w:sz="0" w:space="0" w:color="auto"/>
        <w:bottom w:val="none" w:sz="0" w:space="0" w:color="auto"/>
        <w:right w:val="none" w:sz="0" w:space="0" w:color="auto"/>
      </w:divBdr>
      <w:divsChild>
        <w:div w:id="1570387580">
          <w:marLeft w:val="0"/>
          <w:marRight w:val="0"/>
          <w:marTop w:val="0"/>
          <w:marBottom w:val="0"/>
          <w:divBdr>
            <w:top w:val="single" w:sz="6" w:space="0" w:color="678FC2"/>
            <w:left w:val="single" w:sz="6" w:space="0" w:color="678FC2"/>
            <w:bottom w:val="single" w:sz="6" w:space="0" w:color="678FC2"/>
            <w:right w:val="single" w:sz="6" w:space="0" w:color="678FC2"/>
          </w:divBdr>
          <w:divsChild>
            <w:div w:id="1331560717">
              <w:marLeft w:val="0"/>
              <w:marRight w:val="0"/>
              <w:marTop w:val="0"/>
              <w:marBottom w:val="0"/>
              <w:divBdr>
                <w:top w:val="none" w:sz="0" w:space="0" w:color="auto"/>
                <w:left w:val="none" w:sz="0" w:space="0" w:color="auto"/>
                <w:bottom w:val="none" w:sz="0" w:space="0" w:color="auto"/>
                <w:right w:val="none" w:sz="0" w:space="0" w:color="auto"/>
              </w:divBdr>
              <w:divsChild>
                <w:div w:id="1308823365">
                  <w:marLeft w:val="150"/>
                  <w:marRight w:val="150"/>
                  <w:marTop w:val="0"/>
                  <w:marBottom w:val="0"/>
                  <w:divBdr>
                    <w:top w:val="none" w:sz="0" w:space="0" w:color="auto"/>
                    <w:left w:val="none" w:sz="0" w:space="0" w:color="auto"/>
                    <w:bottom w:val="none" w:sz="0" w:space="0" w:color="auto"/>
                    <w:right w:val="none" w:sz="0" w:space="0" w:color="auto"/>
                  </w:divBdr>
                  <w:divsChild>
                    <w:div w:id="1504588071">
                      <w:marLeft w:val="0"/>
                      <w:marRight w:val="0"/>
                      <w:marTop w:val="0"/>
                      <w:marBottom w:val="0"/>
                      <w:divBdr>
                        <w:top w:val="none" w:sz="0" w:space="0" w:color="auto"/>
                        <w:left w:val="none" w:sz="0" w:space="0" w:color="auto"/>
                        <w:bottom w:val="none" w:sz="0" w:space="0" w:color="auto"/>
                        <w:right w:val="none" w:sz="0" w:space="0" w:color="auto"/>
                      </w:divBdr>
                      <w:divsChild>
                        <w:div w:id="1942375181">
                          <w:marLeft w:val="0"/>
                          <w:marRight w:val="0"/>
                          <w:marTop w:val="0"/>
                          <w:marBottom w:val="0"/>
                          <w:divBdr>
                            <w:top w:val="none" w:sz="0" w:space="0" w:color="auto"/>
                            <w:left w:val="none" w:sz="0" w:space="0" w:color="auto"/>
                            <w:bottom w:val="none" w:sz="0" w:space="0" w:color="auto"/>
                            <w:right w:val="none" w:sz="0" w:space="0" w:color="auto"/>
                          </w:divBdr>
                          <w:divsChild>
                            <w:div w:id="179092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940070">
      <w:bodyDiv w:val="1"/>
      <w:marLeft w:val="0"/>
      <w:marRight w:val="0"/>
      <w:marTop w:val="0"/>
      <w:marBottom w:val="0"/>
      <w:divBdr>
        <w:top w:val="none" w:sz="0" w:space="0" w:color="auto"/>
        <w:left w:val="none" w:sz="0" w:space="0" w:color="auto"/>
        <w:bottom w:val="none" w:sz="0" w:space="0" w:color="auto"/>
        <w:right w:val="none" w:sz="0" w:space="0" w:color="auto"/>
      </w:divBdr>
    </w:div>
    <w:div w:id="1202549567">
      <w:bodyDiv w:val="1"/>
      <w:marLeft w:val="0"/>
      <w:marRight w:val="0"/>
      <w:marTop w:val="0"/>
      <w:marBottom w:val="0"/>
      <w:divBdr>
        <w:top w:val="none" w:sz="0" w:space="0" w:color="auto"/>
        <w:left w:val="none" w:sz="0" w:space="0" w:color="auto"/>
        <w:bottom w:val="none" w:sz="0" w:space="0" w:color="auto"/>
        <w:right w:val="none" w:sz="0" w:space="0" w:color="auto"/>
      </w:divBdr>
      <w:divsChild>
        <w:div w:id="2137748393">
          <w:marLeft w:val="0"/>
          <w:marRight w:val="0"/>
          <w:marTop w:val="0"/>
          <w:marBottom w:val="0"/>
          <w:divBdr>
            <w:top w:val="none" w:sz="0" w:space="0" w:color="auto"/>
            <w:left w:val="none" w:sz="0" w:space="0" w:color="auto"/>
            <w:bottom w:val="none" w:sz="0" w:space="0" w:color="auto"/>
            <w:right w:val="none" w:sz="0" w:space="0" w:color="auto"/>
          </w:divBdr>
        </w:div>
      </w:divsChild>
    </w:div>
    <w:div w:id="1211503762">
      <w:bodyDiv w:val="1"/>
      <w:marLeft w:val="0"/>
      <w:marRight w:val="0"/>
      <w:marTop w:val="0"/>
      <w:marBottom w:val="0"/>
      <w:divBdr>
        <w:top w:val="none" w:sz="0" w:space="0" w:color="auto"/>
        <w:left w:val="none" w:sz="0" w:space="0" w:color="auto"/>
        <w:bottom w:val="none" w:sz="0" w:space="0" w:color="auto"/>
        <w:right w:val="none" w:sz="0" w:space="0" w:color="auto"/>
      </w:divBdr>
      <w:divsChild>
        <w:div w:id="1925413004">
          <w:marLeft w:val="0"/>
          <w:marRight w:val="0"/>
          <w:marTop w:val="0"/>
          <w:marBottom w:val="0"/>
          <w:divBdr>
            <w:top w:val="single" w:sz="6" w:space="0" w:color="678FC2"/>
            <w:left w:val="single" w:sz="6" w:space="0" w:color="678FC2"/>
            <w:bottom w:val="single" w:sz="6" w:space="0" w:color="678FC2"/>
            <w:right w:val="single" w:sz="6" w:space="0" w:color="678FC2"/>
          </w:divBdr>
          <w:divsChild>
            <w:div w:id="2124767335">
              <w:marLeft w:val="0"/>
              <w:marRight w:val="0"/>
              <w:marTop w:val="0"/>
              <w:marBottom w:val="0"/>
              <w:divBdr>
                <w:top w:val="none" w:sz="0" w:space="0" w:color="auto"/>
                <w:left w:val="none" w:sz="0" w:space="0" w:color="auto"/>
                <w:bottom w:val="none" w:sz="0" w:space="0" w:color="auto"/>
                <w:right w:val="none" w:sz="0" w:space="0" w:color="auto"/>
              </w:divBdr>
              <w:divsChild>
                <w:div w:id="220335912">
                  <w:marLeft w:val="150"/>
                  <w:marRight w:val="150"/>
                  <w:marTop w:val="0"/>
                  <w:marBottom w:val="0"/>
                  <w:divBdr>
                    <w:top w:val="none" w:sz="0" w:space="0" w:color="auto"/>
                    <w:left w:val="none" w:sz="0" w:space="0" w:color="auto"/>
                    <w:bottom w:val="none" w:sz="0" w:space="0" w:color="auto"/>
                    <w:right w:val="none" w:sz="0" w:space="0" w:color="auto"/>
                  </w:divBdr>
                  <w:divsChild>
                    <w:div w:id="295180477">
                      <w:marLeft w:val="0"/>
                      <w:marRight w:val="0"/>
                      <w:marTop w:val="0"/>
                      <w:marBottom w:val="0"/>
                      <w:divBdr>
                        <w:top w:val="none" w:sz="0" w:space="0" w:color="auto"/>
                        <w:left w:val="none" w:sz="0" w:space="0" w:color="auto"/>
                        <w:bottom w:val="none" w:sz="0" w:space="0" w:color="auto"/>
                        <w:right w:val="none" w:sz="0" w:space="0" w:color="auto"/>
                      </w:divBdr>
                      <w:divsChild>
                        <w:div w:id="684551683">
                          <w:marLeft w:val="0"/>
                          <w:marRight w:val="0"/>
                          <w:marTop w:val="0"/>
                          <w:marBottom w:val="0"/>
                          <w:divBdr>
                            <w:top w:val="none" w:sz="0" w:space="0" w:color="auto"/>
                            <w:left w:val="none" w:sz="0" w:space="0" w:color="auto"/>
                            <w:bottom w:val="none" w:sz="0" w:space="0" w:color="auto"/>
                            <w:right w:val="none" w:sz="0" w:space="0" w:color="auto"/>
                          </w:divBdr>
                          <w:divsChild>
                            <w:div w:id="60496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1942161">
      <w:bodyDiv w:val="1"/>
      <w:marLeft w:val="0"/>
      <w:marRight w:val="0"/>
      <w:marTop w:val="0"/>
      <w:marBottom w:val="0"/>
      <w:divBdr>
        <w:top w:val="none" w:sz="0" w:space="0" w:color="auto"/>
        <w:left w:val="none" w:sz="0" w:space="0" w:color="auto"/>
        <w:bottom w:val="none" w:sz="0" w:space="0" w:color="auto"/>
        <w:right w:val="none" w:sz="0" w:space="0" w:color="auto"/>
      </w:divBdr>
      <w:divsChild>
        <w:div w:id="1846899975">
          <w:marLeft w:val="0"/>
          <w:marRight w:val="0"/>
          <w:marTop w:val="0"/>
          <w:marBottom w:val="0"/>
          <w:divBdr>
            <w:top w:val="single" w:sz="6" w:space="0" w:color="678FC2"/>
            <w:left w:val="single" w:sz="6" w:space="0" w:color="678FC2"/>
            <w:bottom w:val="single" w:sz="6" w:space="0" w:color="678FC2"/>
            <w:right w:val="single" w:sz="6" w:space="0" w:color="678FC2"/>
          </w:divBdr>
          <w:divsChild>
            <w:div w:id="1548954303">
              <w:marLeft w:val="0"/>
              <w:marRight w:val="0"/>
              <w:marTop w:val="0"/>
              <w:marBottom w:val="0"/>
              <w:divBdr>
                <w:top w:val="none" w:sz="0" w:space="0" w:color="auto"/>
                <w:left w:val="none" w:sz="0" w:space="0" w:color="auto"/>
                <w:bottom w:val="none" w:sz="0" w:space="0" w:color="auto"/>
                <w:right w:val="none" w:sz="0" w:space="0" w:color="auto"/>
              </w:divBdr>
              <w:divsChild>
                <w:div w:id="478959181">
                  <w:marLeft w:val="150"/>
                  <w:marRight w:val="150"/>
                  <w:marTop w:val="0"/>
                  <w:marBottom w:val="0"/>
                  <w:divBdr>
                    <w:top w:val="none" w:sz="0" w:space="0" w:color="auto"/>
                    <w:left w:val="none" w:sz="0" w:space="0" w:color="auto"/>
                    <w:bottom w:val="none" w:sz="0" w:space="0" w:color="auto"/>
                    <w:right w:val="none" w:sz="0" w:space="0" w:color="auto"/>
                  </w:divBdr>
                  <w:divsChild>
                    <w:div w:id="711151889">
                      <w:marLeft w:val="0"/>
                      <w:marRight w:val="0"/>
                      <w:marTop w:val="0"/>
                      <w:marBottom w:val="0"/>
                      <w:divBdr>
                        <w:top w:val="none" w:sz="0" w:space="0" w:color="auto"/>
                        <w:left w:val="none" w:sz="0" w:space="0" w:color="auto"/>
                        <w:bottom w:val="none" w:sz="0" w:space="0" w:color="auto"/>
                        <w:right w:val="none" w:sz="0" w:space="0" w:color="auto"/>
                      </w:divBdr>
                      <w:divsChild>
                        <w:div w:id="2019190525">
                          <w:marLeft w:val="0"/>
                          <w:marRight w:val="0"/>
                          <w:marTop w:val="0"/>
                          <w:marBottom w:val="0"/>
                          <w:divBdr>
                            <w:top w:val="none" w:sz="0" w:space="0" w:color="auto"/>
                            <w:left w:val="none" w:sz="0" w:space="0" w:color="auto"/>
                            <w:bottom w:val="none" w:sz="0" w:space="0" w:color="auto"/>
                            <w:right w:val="none" w:sz="0" w:space="0" w:color="auto"/>
                          </w:divBdr>
                          <w:divsChild>
                            <w:div w:id="135333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490136">
      <w:bodyDiv w:val="1"/>
      <w:marLeft w:val="0"/>
      <w:marRight w:val="0"/>
      <w:marTop w:val="0"/>
      <w:marBottom w:val="0"/>
      <w:divBdr>
        <w:top w:val="none" w:sz="0" w:space="0" w:color="auto"/>
        <w:left w:val="none" w:sz="0" w:space="0" w:color="auto"/>
        <w:bottom w:val="none" w:sz="0" w:space="0" w:color="auto"/>
        <w:right w:val="none" w:sz="0" w:space="0" w:color="auto"/>
      </w:divBdr>
    </w:div>
    <w:div w:id="1231229395">
      <w:bodyDiv w:val="1"/>
      <w:marLeft w:val="0"/>
      <w:marRight w:val="0"/>
      <w:marTop w:val="0"/>
      <w:marBottom w:val="0"/>
      <w:divBdr>
        <w:top w:val="none" w:sz="0" w:space="0" w:color="auto"/>
        <w:left w:val="none" w:sz="0" w:space="0" w:color="auto"/>
        <w:bottom w:val="none" w:sz="0" w:space="0" w:color="auto"/>
        <w:right w:val="none" w:sz="0" w:space="0" w:color="auto"/>
      </w:divBdr>
      <w:divsChild>
        <w:div w:id="1604217348">
          <w:marLeft w:val="0"/>
          <w:marRight w:val="0"/>
          <w:marTop w:val="0"/>
          <w:marBottom w:val="0"/>
          <w:divBdr>
            <w:top w:val="none" w:sz="0" w:space="0" w:color="auto"/>
            <w:left w:val="none" w:sz="0" w:space="0" w:color="auto"/>
            <w:bottom w:val="none" w:sz="0" w:space="0" w:color="auto"/>
            <w:right w:val="none" w:sz="0" w:space="0" w:color="auto"/>
          </w:divBdr>
        </w:div>
      </w:divsChild>
    </w:div>
    <w:div w:id="1234004193">
      <w:bodyDiv w:val="1"/>
      <w:marLeft w:val="0"/>
      <w:marRight w:val="0"/>
      <w:marTop w:val="0"/>
      <w:marBottom w:val="0"/>
      <w:divBdr>
        <w:top w:val="none" w:sz="0" w:space="0" w:color="auto"/>
        <w:left w:val="none" w:sz="0" w:space="0" w:color="auto"/>
        <w:bottom w:val="none" w:sz="0" w:space="0" w:color="auto"/>
        <w:right w:val="none" w:sz="0" w:space="0" w:color="auto"/>
      </w:divBdr>
      <w:divsChild>
        <w:div w:id="88813980">
          <w:marLeft w:val="0"/>
          <w:marRight w:val="0"/>
          <w:marTop w:val="0"/>
          <w:marBottom w:val="0"/>
          <w:divBdr>
            <w:top w:val="single" w:sz="6" w:space="0" w:color="678FC2"/>
            <w:left w:val="single" w:sz="6" w:space="0" w:color="678FC2"/>
            <w:bottom w:val="single" w:sz="6" w:space="0" w:color="678FC2"/>
            <w:right w:val="single" w:sz="6" w:space="0" w:color="678FC2"/>
          </w:divBdr>
          <w:divsChild>
            <w:div w:id="2090688008">
              <w:marLeft w:val="0"/>
              <w:marRight w:val="0"/>
              <w:marTop w:val="0"/>
              <w:marBottom w:val="0"/>
              <w:divBdr>
                <w:top w:val="none" w:sz="0" w:space="0" w:color="auto"/>
                <w:left w:val="none" w:sz="0" w:space="0" w:color="auto"/>
                <w:bottom w:val="none" w:sz="0" w:space="0" w:color="auto"/>
                <w:right w:val="none" w:sz="0" w:space="0" w:color="auto"/>
              </w:divBdr>
              <w:divsChild>
                <w:div w:id="1561137717">
                  <w:marLeft w:val="150"/>
                  <w:marRight w:val="150"/>
                  <w:marTop w:val="0"/>
                  <w:marBottom w:val="0"/>
                  <w:divBdr>
                    <w:top w:val="none" w:sz="0" w:space="0" w:color="auto"/>
                    <w:left w:val="none" w:sz="0" w:space="0" w:color="auto"/>
                    <w:bottom w:val="none" w:sz="0" w:space="0" w:color="auto"/>
                    <w:right w:val="none" w:sz="0" w:space="0" w:color="auto"/>
                  </w:divBdr>
                  <w:divsChild>
                    <w:div w:id="891231733">
                      <w:marLeft w:val="0"/>
                      <w:marRight w:val="0"/>
                      <w:marTop w:val="0"/>
                      <w:marBottom w:val="0"/>
                      <w:divBdr>
                        <w:top w:val="none" w:sz="0" w:space="0" w:color="auto"/>
                        <w:left w:val="none" w:sz="0" w:space="0" w:color="auto"/>
                        <w:bottom w:val="none" w:sz="0" w:space="0" w:color="auto"/>
                        <w:right w:val="none" w:sz="0" w:space="0" w:color="auto"/>
                      </w:divBdr>
                      <w:divsChild>
                        <w:div w:id="901133697">
                          <w:marLeft w:val="0"/>
                          <w:marRight w:val="0"/>
                          <w:marTop w:val="0"/>
                          <w:marBottom w:val="0"/>
                          <w:divBdr>
                            <w:top w:val="none" w:sz="0" w:space="0" w:color="auto"/>
                            <w:left w:val="none" w:sz="0" w:space="0" w:color="auto"/>
                            <w:bottom w:val="none" w:sz="0" w:space="0" w:color="auto"/>
                            <w:right w:val="none" w:sz="0" w:space="0" w:color="auto"/>
                          </w:divBdr>
                          <w:divsChild>
                            <w:div w:id="128411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843146">
      <w:bodyDiv w:val="1"/>
      <w:marLeft w:val="0"/>
      <w:marRight w:val="0"/>
      <w:marTop w:val="0"/>
      <w:marBottom w:val="0"/>
      <w:divBdr>
        <w:top w:val="none" w:sz="0" w:space="0" w:color="auto"/>
        <w:left w:val="none" w:sz="0" w:space="0" w:color="auto"/>
        <w:bottom w:val="none" w:sz="0" w:space="0" w:color="auto"/>
        <w:right w:val="none" w:sz="0" w:space="0" w:color="auto"/>
      </w:divBdr>
      <w:divsChild>
        <w:div w:id="462037520">
          <w:marLeft w:val="0"/>
          <w:marRight w:val="0"/>
          <w:marTop w:val="0"/>
          <w:marBottom w:val="0"/>
          <w:divBdr>
            <w:top w:val="single" w:sz="6" w:space="0" w:color="678FC2"/>
            <w:left w:val="single" w:sz="6" w:space="0" w:color="678FC2"/>
            <w:bottom w:val="single" w:sz="6" w:space="0" w:color="678FC2"/>
            <w:right w:val="single" w:sz="6" w:space="0" w:color="678FC2"/>
          </w:divBdr>
          <w:divsChild>
            <w:div w:id="70086608">
              <w:marLeft w:val="0"/>
              <w:marRight w:val="0"/>
              <w:marTop w:val="0"/>
              <w:marBottom w:val="0"/>
              <w:divBdr>
                <w:top w:val="none" w:sz="0" w:space="0" w:color="auto"/>
                <w:left w:val="none" w:sz="0" w:space="0" w:color="auto"/>
                <w:bottom w:val="none" w:sz="0" w:space="0" w:color="auto"/>
                <w:right w:val="none" w:sz="0" w:space="0" w:color="auto"/>
              </w:divBdr>
              <w:divsChild>
                <w:div w:id="1467116118">
                  <w:marLeft w:val="150"/>
                  <w:marRight w:val="150"/>
                  <w:marTop w:val="0"/>
                  <w:marBottom w:val="0"/>
                  <w:divBdr>
                    <w:top w:val="none" w:sz="0" w:space="0" w:color="auto"/>
                    <w:left w:val="none" w:sz="0" w:space="0" w:color="auto"/>
                    <w:bottom w:val="none" w:sz="0" w:space="0" w:color="auto"/>
                    <w:right w:val="none" w:sz="0" w:space="0" w:color="auto"/>
                  </w:divBdr>
                  <w:divsChild>
                    <w:div w:id="1342319931">
                      <w:marLeft w:val="0"/>
                      <w:marRight w:val="0"/>
                      <w:marTop w:val="0"/>
                      <w:marBottom w:val="0"/>
                      <w:divBdr>
                        <w:top w:val="none" w:sz="0" w:space="0" w:color="auto"/>
                        <w:left w:val="none" w:sz="0" w:space="0" w:color="auto"/>
                        <w:bottom w:val="none" w:sz="0" w:space="0" w:color="auto"/>
                        <w:right w:val="none" w:sz="0" w:space="0" w:color="auto"/>
                      </w:divBdr>
                      <w:divsChild>
                        <w:div w:id="229582009">
                          <w:marLeft w:val="0"/>
                          <w:marRight w:val="0"/>
                          <w:marTop w:val="0"/>
                          <w:marBottom w:val="0"/>
                          <w:divBdr>
                            <w:top w:val="none" w:sz="0" w:space="0" w:color="auto"/>
                            <w:left w:val="none" w:sz="0" w:space="0" w:color="auto"/>
                            <w:bottom w:val="none" w:sz="0" w:space="0" w:color="auto"/>
                            <w:right w:val="none" w:sz="0" w:space="0" w:color="auto"/>
                          </w:divBdr>
                          <w:divsChild>
                            <w:div w:id="1785424026">
                              <w:marLeft w:val="0"/>
                              <w:marRight w:val="0"/>
                              <w:marTop w:val="0"/>
                              <w:marBottom w:val="0"/>
                              <w:divBdr>
                                <w:top w:val="none" w:sz="0" w:space="0" w:color="auto"/>
                                <w:left w:val="none" w:sz="0" w:space="0" w:color="auto"/>
                                <w:bottom w:val="none" w:sz="0" w:space="0" w:color="auto"/>
                                <w:right w:val="none" w:sz="0" w:space="0" w:color="auto"/>
                              </w:divBdr>
                              <w:divsChild>
                                <w:div w:id="1285504285">
                                  <w:marLeft w:val="150"/>
                                  <w:marRight w:val="1050"/>
                                  <w:marTop w:val="150"/>
                                  <w:marBottom w:val="150"/>
                                  <w:divBdr>
                                    <w:top w:val="none" w:sz="0" w:space="0" w:color="auto"/>
                                    <w:left w:val="none" w:sz="0" w:space="0" w:color="auto"/>
                                    <w:bottom w:val="none" w:sz="0" w:space="0" w:color="auto"/>
                                    <w:right w:val="none" w:sz="0" w:space="0" w:color="auto"/>
                                  </w:divBdr>
                                </w:div>
                                <w:div w:id="563376342">
                                  <w:marLeft w:val="150"/>
                                  <w:marRight w:val="10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7299594">
      <w:bodyDiv w:val="1"/>
      <w:marLeft w:val="0"/>
      <w:marRight w:val="0"/>
      <w:marTop w:val="0"/>
      <w:marBottom w:val="0"/>
      <w:divBdr>
        <w:top w:val="none" w:sz="0" w:space="0" w:color="auto"/>
        <w:left w:val="none" w:sz="0" w:space="0" w:color="auto"/>
        <w:bottom w:val="none" w:sz="0" w:space="0" w:color="auto"/>
        <w:right w:val="none" w:sz="0" w:space="0" w:color="auto"/>
      </w:divBdr>
      <w:divsChild>
        <w:div w:id="696082230">
          <w:marLeft w:val="0"/>
          <w:marRight w:val="0"/>
          <w:marTop w:val="0"/>
          <w:marBottom w:val="0"/>
          <w:divBdr>
            <w:top w:val="single" w:sz="6" w:space="0" w:color="678FC2"/>
            <w:left w:val="single" w:sz="6" w:space="0" w:color="678FC2"/>
            <w:bottom w:val="single" w:sz="6" w:space="0" w:color="678FC2"/>
            <w:right w:val="single" w:sz="6" w:space="0" w:color="678FC2"/>
          </w:divBdr>
          <w:divsChild>
            <w:div w:id="1565138613">
              <w:marLeft w:val="0"/>
              <w:marRight w:val="0"/>
              <w:marTop w:val="0"/>
              <w:marBottom w:val="0"/>
              <w:divBdr>
                <w:top w:val="none" w:sz="0" w:space="0" w:color="auto"/>
                <w:left w:val="none" w:sz="0" w:space="0" w:color="auto"/>
                <w:bottom w:val="none" w:sz="0" w:space="0" w:color="auto"/>
                <w:right w:val="none" w:sz="0" w:space="0" w:color="auto"/>
              </w:divBdr>
              <w:divsChild>
                <w:div w:id="1114130666">
                  <w:marLeft w:val="150"/>
                  <w:marRight w:val="150"/>
                  <w:marTop w:val="0"/>
                  <w:marBottom w:val="0"/>
                  <w:divBdr>
                    <w:top w:val="none" w:sz="0" w:space="0" w:color="auto"/>
                    <w:left w:val="none" w:sz="0" w:space="0" w:color="auto"/>
                    <w:bottom w:val="none" w:sz="0" w:space="0" w:color="auto"/>
                    <w:right w:val="none" w:sz="0" w:space="0" w:color="auto"/>
                  </w:divBdr>
                  <w:divsChild>
                    <w:div w:id="1183859221">
                      <w:marLeft w:val="0"/>
                      <w:marRight w:val="0"/>
                      <w:marTop w:val="0"/>
                      <w:marBottom w:val="0"/>
                      <w:divBdr>
                        <w:top w:val="none" w:sz="0" w:space="0" w:color="auto"/>
                        <w:left w:val="none" w:sz="0" w:space="0" w:color="auto"/>
                        <w:bottom w:val="none" w:sz="0" w:space="0" w:color="auto"/>
                        <w:right w:val="none" w:sz="0" w:space="0" w:color="auto"/>
                      </w:divBdr>
                      <w:divsChild>
                        <w:div w:id="97144976">
                          <w:marLeft w:val="0"/>
                          <w:marRight w:val="0"/>
                          <w:marTop w:val="0"/>
                          <w:marBottom w:val="0"/>
                          <w:divBdr>
                            <w:top w:val="none" w:sz="0" w:space="0" w:color="auto"/>
                            <w:left w:val="none" w:sz="0" w:space="0" w:color="auto"/>
                            <w:bottom w:val="none" w:sz="0" w:space="0" w:color="auto"/>
                            <w:right w:val="none" w:sz="0" w:space="0" w:color="auto"/>
                          </w:divBdr>
                          <w:divsChild>
                            <w:div w:id="101661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370496">
      <w:bodyDiv w:val="1"/>
      <w:marLeft w:val="0"/>
      <w:marRight w:val="0"/>
      <w:marTop w:val="0"/>
      <w:marBottom w:val="0"/>
      <w:divBdr>
        <w:top w:val="none" w:sz="0" w:space="0" w:color="auto"/>
        <w:left w:val="none" w:sz="0" w:space="0" w:color="auto"/>
        <w:bottom w:val="none" w:sz="0" w:space="0" w:color="auto"/>
        <w:right w:val="none" w:sz="0" w:space="0" w:color="auto"/>
      </w:divBdr>
    </w:div>
    <w:div w:id="1393387758">
      <w:bodyDiv w:val="1"/>
      <w:marLeft w:val="0"/>
      <w:marRight w:val="0"/>
      <w:marTop w:val="0"/>
      <w:marBottom w:val="0"/>
      <w:divBdr>
        <w:top w:val="none" w:sz="0" w:space="0" w:color="auto"/>
        <w:left w:val="none" w:sz="0" w:space="0" w:color="auto"/>
        <w:bottom w:val="none" w:sz="0" w:space="0" w:color="auto"/>
        <w:right w:val="none" w:sz="0" w:space="0" w:color="auto"/>
      </w:divBdr>
      <w:divsChild>
        <w:div w:id="1826897253">
          <w:marLeft w:val="0"/>
          <w:marRight w:val="0"/>
          <w:marTop w:val="0"/>
          <w:marBottom w:val="0"/>
          <w:divBdr>
            <w:top w:val="single" w:sz="6" w:space="0" w:color="678FC2"/>
            <w:left w:val="single" w:sz="6" w:space="0" w:color="678FC2"/>
            <w:bottom w:val="single" w:sz="6" w:space="0" w:color="678FC2"/>
            <w:right w:val="single" w:sz="6" w:space="0" w:color="678FC2"/>
          </w:divBdr>
          <w:divsChild>
            <w:div w:id="1956713736">
              <w:marLeft w:val="0"/>
              <w:marRight w:val="0"/>
              <w:marTop w:val="0"/>
              <w:marBottom w:val="0"/>
              <w:divBdr>
                <w:top w:val="none" w:sz="0" w:space="0" w:color="auto"/>
                <w:left w:val="none" w:sz="0" w:space="0" w:color="auto"/>
                <w:bottom w:val="none" w:sz="0" w:space="0" w:color="auto"/>
                <w:right w:val="none" w:sz="0" w:space="0" w:color="auto"/>
              </w:divBdr>
              <w:divsChild>
                <w:div w:id="1770152900">
                  <w:marLeft w:val="150"/>
                  <w:marRight w:val="150"/>
                  <w:marTop w:val="0"/>
                  <w:marBottom w:val="0"/>
                  <w:divBdr>
                    <w:top w:val="none" w:sz="0" w:space="0" w:color="auto"/>
                    <w:left w:val="none" w:sz="0" w:space="0" w:color="auto"/>
                    <w:bottom w:val="none" w:sz="0" w:space="0" w:color="auto"/>
                    <w:right w:val="none" w:sz="0" w:space="0" w:color="auto"/>
                  </w:divBdr>
                  <w:divsChild>
                    <w:div w:id="595284984">
                      <w:marLeft w:val="0"/>
                      <w:marRight w:val="0"/>
                      <w:marTop w:val="0"/>
                      <w:marBottom w:val="0"/>
                      <w:divBdr>
                        <w:top w:val="none" w:sz="0" w:space="0" w:color="auto"/>
                        <w:left w:val="none" w:sz="0" w:space="0" w:color="auto"/>
                        <w:bottom w:val="none" w:sz="0" w:space="0" w:color="auto"/>
                        <w:right w:val="none" w:sz="0" w:space="0" w:color="auto"/>
                      </w:divBdr>
                      <w:divsChild>
                        <w:div w:id="142738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375549">
      <w:bodyDiv w:val="1"/>
      <w:marLeft w:val="0"/>
      <w:marRight w:val="0"/>
      <w:marTop w:val="0"/>
      <w:marBottom w:val="0"/>
      <w:divBdr>
        <w:top w:val="none" w:sz="0" w:space="0" w:color="auto"/>
        <w:left w:val="none" w:sz="0" w:space="0" w:color="auto"/>
        <w:bottom w:val="none" w:sz="0" w:space="0" w:color="auto"/>
        <w:right w:val="none" w:sz="0" w:space="0" w:color="auto"/>
      </w:divBdr>
      <w:divsChild>
        <w:div w:id="1032919347">
          <w:marLeft w:val="0"/>
          <w:marRight w:val="0"/>
          <w:marTop w:val="0"/>
          <w:marBottom w:val="0"/>
          <w:divBdr>
            <w:top w:val="single" w:sz="6" w:space="0" w:color="678FC2"/>
            <w:left w:val="single" w:sz="6" w:space="0" w:color="678FC2"/>
            <w:bottom w:val="single" w:sz="6" w:space="0" w:color="678FC2"/>
            <w:right w:val="single" w:sz="6" w:space="0" w:color="678FC2"/>
          </w:divBdr>
          <w:divsChild>
            <w:div w:id="124395090">
              <w:marLeft w:val="0"/>
              <w:marRight w:val="0"/>
              <w:marTop w:val="0"/>
              <w:marBottom w:val="0"/>
              <w:divBdr>
                <w:top w:val="none" w:sz="0" w:space="0" w:color="auto"/>
                <w:left w:val="none" w:sz="0" w:space="0" w:color="auto"/>
                <w:bottom w:val="none" w:sz="0" w:space="0" w:color="auto"/>
                <w:right w:val="none" w:sz="0" w:space="0" w:color="auto"/>
              </w:divBdr>
              <w:divsChild>
                <w:div w:id="965937409">
                  <w:marLeft w:val="150"/>
                  <w:marRight w:val="150"/>
                  <w:marTop w:val="0"/>
                  <w:marBottom w:val="0"/>
                  <w:divBdr>
                    <w:top w:val="none" w:sz="0" w:space="0" w:color="auto"/>
                    <w:left w:val="none" w:sz="0" w:space="0" w:color="auto"/>
                    <w:bottom w:val="none" w:sz="0" w:space="0" w:color="auto"/>
                    <w:right w:val="none" w:sz="0" w:space="0" w:color="auto"/>
                  </w:divBdr>
                  <w:divsChild>
                    <w:div w:id="1441804997">
                      <w:marLeft w:val="0"/>
                      <w:marRight w:val="0"/>
                      <w:marTop w:val="0"/>
                      <w:marBottom w:val="0"/>
                      <w:divBdr>
                        <w:top w:val="none" w:sz="0" w:space="0" w:color="auto"/>
                        <w:left w:val="none" w:sz="0" w:space="0" w:color="auto"/>
                        <w:bottom w:val="none" w:sz="0" w:space="0" w:color="auto"/>
                        <w:right w:val="none" w:sz="0" w:space="0" w:color="auto"/>
                      </w:divBdr>
                      <w:divsChild>
                        <w:div w:id="360521395">
                          <w:marLeft w:val="0"/>
                          <w:marRight w:val="0"/>
                          <w:marTop w:val="0"/>
                          <w:marBottom w:val="0"/>
                          <w:divBdr>
                            <w:top w:val="none" w:sz="0" w:space="0" w:color="auto"/>
                            <w:left w:val="none" w:sz="0" w:space="0" w:color="auto"/>
                            <w:bottom w:val="none" w:sz="0" w:space="0" w:color="auto"/>
                            <w:right w:val="none" w:sz="0" w:space="0" w:color="auto"/>
                          </w:divBdr>
                          <w:divsChild>
                            <w:div w:id="182638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0032665">
      <w:bodyDiv w:val="1"/>
      <w:marLeft w:val="0"/>
      <w:marRight w:val="0"/>
      <w:marTop w:val="0"/>
      <w:marBottom w:val="0"/>
      <w:divBdr>
        <w:top w:val="none" w:sz="0" w:space="0" w:color="auto"/>
        <w:left w:val="none" w:sz="0" w:space="0" w:color="auto"/>
        <w:bottom w:val="none" w:sz="0" w:space="0" w:color="auto"/>
        <w:right w:val="none" w:sz="0" w:space="0" w:color="auto"/>
      </w:divBdr>
      <w:divsChild>
        <w:div w:id="2027363943">
          <w:marLeft w:val="0"/>
          <w:marRight w:val="0"/>
          <w:marTop w:val="0"/>
          <w:marBottom w:val="0"/>
          <w:divBdr>
            <w:top w:val="single" w:sz="6" w:space="0" w:color="678FC2"/>
            <w:left w:val="single" w:sz="6" w:space="0" w:color="678FC2"/>
            <w:bottom w:val="single" w:sz="6" w:space="0" w:color="678FC2"/>
            <w:right w:val="single" w:sz="6" w:space="0" w:color="678FC2"/>
          </w:divBdr>
          <w:divsChild>
            <w:div w:id="654647615">
              <w:marLeft w:val="0"/>
              <w:marRight w:val="0"/>
              <w:marTop w:val="0"/>
              <w:marBottom w:val="0"/>
              <w:divBdr>
                <w:top w:val="none" w:sz="0" w:space="0" w:color="auto"/>
                <w:left w:val="none" w:sz="0" w:space="0" w:color="auto"/>
                <w:bottom w:val="none" w:sz="0" w:space="0" w:color="auto"/>
                <w:right w:val="none" w:sz="0" w:space="0" w:color="auto"/>
              </w:divBdr>
              <w:divsChild>
                <w:div w:id="288128283">
                  <w:marLeft w:val="150"/>
                  <w:marRight w:val="150"/>
                  <w:marTop w:val="0"/>
                  <w:marBottom w:val="0"/>
                  <w:divBdr>
                    <w:top w:val="none" w:sz="0" w:space="0" w:color="auto"/>
                    <w:left w:val="none" w:sz="0" w:space="0" w:color="auto"/>
                    <w:bottom w:val="none" w:sz="0" w:space="0" w:color="auto"/>
                    <w:right w:val="none" w:sz="0" w:space="0" w:color="auto"/>
                  </w:divBdr>
                  <w:divsChild>
                    <w:div w:id="2006085463">
                      <w:marLeft w:val="0"/>
                      <w:marRight w:val="0"/>
                      <w:marTop w:val="0"/>
                      <w:marBottom w:val="0"/>
                      <w:divBdr>
                        <w:top w:val="none" w:sz="0" w:space="0" w:color="auto"/>
                        <w:left w:val="none" w:sz="0" w:space="0" w:color="auto"/>
                        <w:bottom w:val="none" w:sz="0" w:space="0" w:color="auto"/>
                        <w:right w:val="none" w:sz="0" w:space="0" w:color="auto"/>
                      </w:divBdr>
                      <w:divsChild>
                        <w:div w:id="14626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3162332">
      <w:bodyDiv w:val="1"/>
      <w:marLeft w:val="0"/>
      <w:marRight w:val="0"/>
      <w:marTop w:val="0"/>
      <w:marBottom w:val="0"/>
      <w:divBdr>
        <w:top w:val="none" w:sz="0" w:space="0" w:color="auto"/>
        <w:left w:val="none" w:sz="0" w:space="0" w:color="auto"/>
        <w:bottom w:val="none" w:sz="0" w:space="0" w:color="auto"/>
        <w:right w:val="none" w:sz="0" w:space="0" w:color="auto"/>
      </w:divBdr>
      <w:divsChild>
        <w:div w:id="705639793">
          <w:marLeft w:val="0"/>
          <w:marRight w:val="0"/>
          <w:marTop w:val="0"/>
          <w:marBottom w:val="0"/>
          <w:divBdr>
            <w:top w:val="single" w:sz="6" w:space="0" w:color="678FC2"/>
            <w:left w:val="single" w:sz="6" w:space="0" w:color="678FC2"/>
            <w:bottom w:val="single" w:sz="6" w:space="0" w:color="678FC2"/>
            <w:right w:val="single" w:sz="6" w:space="0" w:color="678FC2"/>
          </w:divBdr>
          <w:divsChild>
            <w:div w:id="13074265">
              <w:marLeft w:val="0"/>
              <w:marRight w:val="0"/>
              <w:marTop w:val="0"/>
              <w:marBottom w:val="0"/>
              <w:divBdr>
                <w:top w:val="none" w:sz="0" w:space="0" w:color="auto"/>
                <w:left w:val="none" w:sz="0" w:space="0" w:color="auto"/>
                <w:bottom w:val="none" w:sz="0" w:space="0" w:color="auto"/>
                <w:right w:val="none" w:sz="0" w:space="0" w:color="auto"/>
              </w:divBdr>
              <w:divsChild>
                <w:div w:id="1860700911">
                  <w:marLeft w:val="150"/>
                  <w:marRight w:val="150"/>
                  <w:marTop w:val="0"/>
                  <w:marBottom w:val="0"/>
                  <w:divBdr>
                    <w:top w:val="none" w:sz="0" w:space="0" w:color="auto"/>
                    <w:left w:val="none" w:sz="0" w:space="0" w:color="auto"/>
                    <w:bottom w:val="none" w:sz="0" w:space="0" w:color="auto"/>
                    <w:right w:val="none" w:sz="0" w:space="0" w:color="auto"/>
                  </w:divBdr>
                  <w:divsChild>
                    <w:div w:id="1756240567">
                      <w:marLeft w:val="0"/>
                      <w:marRight w:val="0"/>
                      <w:marTop w:val="0"/>
                      <w:marBottom w:val="0"/>
                      <w:divBdr>
                        <w:top w:val="none" w:sz="0" w:space="0" w:color="auto"/>
                        <w:left w:val="none" w:sz="0" w:space="0" w:color="auto"/>
                        <w:bottom w:val="none" w:sz="0" w:space="0" w:color="auto"/>
                        <w:right w:val="none" w:sz="0" w:space="0" w:color="auto"/>
                      </w:divBdr>
                      <w:divsChild>
                        <w:div w:id="1595015554">
                          <w:marLeft w:val="0"/>
                          <w:marRight w:val="0"/>
                          <w:marTop w:val="0"/>
                          <w:marBottom w:val="0"/>
                          <w:divBdr>
                            <w:top w:val="none" w:sz="0" w:space="0" w:color="auto"/>
                            <w:left w:val="none" w:sz="0" w:space="0" w:color="auto"/>
                            <w:bottom w:val="none" w:sz="0" w:space="0" w:color="auto"/>
                            <w:right w:val="none" w:sz="0" w:space="0" w:color="auto"/>
                          </w:divBdr>
                          <w:divsChild>
                            <w:div w:id="150924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118015">
      <w:bodyDiv w:val="1"/>
      <w:marLeft w:val="0"/>
      <w:marRight w:val="0"/>
      <w:marTop w:val="0"/>
      <w:marBottom w:val="0"/>
      <w:divBdr>
        <w:top w:val="none" w:sz="0" w:space="0" w:color="auto"/>
        <w:left w:val="none" w:sz="0" w:space="0" w:color="auto"/>
        <w:bottom w:val="none" w:sz="0" w:space="0" w:color="auto"/>
        <w:right w:val="none" w:sz="0" w:space="0" w:color="auto"/>
      </w:divBdr>
      <w:divsChild>
        <w:div w:id="829828862">
          <w:marLeft w:val="0"/>
          <w:marRight w:val="0"/>
          <w:marTop w:val="0"/>
          <w:marBottom w:val="0"/>
          <w:divBdr>
            <w:top w:val="single" w:sz="6" w:space="0" w:color="678FC2"/>
            <w:left w:val="single" w:sz="6" w:space="0" w:color="678FC2"/>
            <w:bottom w:val="single" w:sz="6" w:space="0" w:color="678FC2"/>
            <w:right w:val="single" w:sz="6" w:space="0" w:color="678FC2"/>
          </w:divBdr>
          <w:divsChild>
            <w:div w:id="20980740">
              <w:marLeft w:val="0"/>
              <w:marRight w:val="0"/>
              <w:marTop w:val="0"/>
              <w:marBottom w:val="0"/>
              <w:divBdr>
                <w:top w:val="none" w:sz="0" w:space="0" w:color="auto"/>
                <w:left w:val="none" w:sz="0" w:space="0" w:color="auto"/>
                <w:bottom w:val="none" w:sz="0" w:space="0" w:color="auto"/>
                <w:right w:val="none" w:sz="0" w:space="0" w:color="auto"/>
              </w:divBdr>
              <w:divsChild>
                <w:div w:id="843907102">
                  <w:marLeft w:val="150"/>
                  <w:marRight w:val="150"/>
                  <w:marTop w:val="0"/>
                  <w:marBottom w:val="0"/>
                  <w:divBdr>
                    <w:top w:val="none" w:sz="0" w:space="0" w:color="auto"/>
                    <w:left w:val="none" w:sz="0" w:space="0" w:color="auto"/>
                    <w:bottom w:val="none" w:sz="0" w:space="0" w:color="auto"/>
                    <w:right w:val="none" w:sz="0" w:space="0" w:color="auto"/>
                  </w:divBdr>
                  <w:divsChild>
                    <w:div w:id="1092704253">
                      <w:marLeft w:val="0"/>
                      <w:marRight w:val="0"/>
                      <w:marTop w:val="0"/>
                      <w:marBottom w:val="0"/>
                      <w:divBdr>
                        <w:top w:val="none" w:sz="0" w:space="0" w:color="auto"/>
                        <w:left w:val="none" w:sz="0" w:space="0" w:color="auto"/>
                        <w:bottom w:val="none" w:sz="0" w:space="0" w:color="auto"/>
                        <w:right w:val="none" w:sz="0" w:space="0" w:color="auto"/>
                      </w:divBdr>
                      <w:divsChild>
                        <w:div w:id="1681077176">
                          <w:marLeft w:val="0"/>
                          <w:marRight w:val="0"/>
                          <w:marTop w:val="0"/>
                          <w:marBottom w:val="0"/>
                          <w:divBdr>
                            <w:top w:val="none" w:sz="0" w:space="0" w:color="auto"/>
                            <w:left w:val="none" w:sz="0" w:space="0" w:color="auto"/>
                            <w:bottom w:val="none" w:sz="0" w:space="0" w:color="auto"/>
                            <w:right w:val="none" w:sz="0" w:space="0" w:color="auto"/>
                          </w:divBdr>
                          <w:divsChild>
                            <w:div w:id="181109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555088">
      <w:bodyDiv w:val="1"/>
      <w:marLeft w:val="0"/>
      <w:marRight w:val="0"/>
      <w:marTop w:val="0"/>
      <w:marBottom w:val="0"/>
      <w:divBdr>
        <w:top w:val="none" w:sz="0" w:space="0" w:color="auto"/>
        <w:left w:val="none" w:sz="0" w:space="0" w:color="auto"/>
        <w:bottom w:val="none" w:sz="0" w:space="0" w:color="auto"/>
        <w:right w:val="none" w:sz="0" w:space="0" w:color="auto"/>
      </w:divBdr>
      <w:divsChild>
        <w:div w:id="2026248696">
          <w:marLeft w:val="0"/>
          <w:marRight w:val="0"/>
          <w:marTop w:val="0"/>
          <w:marBottom w:val="0"/>
          <w:divBdr>
            <w:top w:val="single" w:sz="6" w:space="0" w:color="678FC2"/>
            <w:left w:val="single" w:sz="6" w:space="0" w:color="678FC2"/>
            <w:bottom w:val="single" w:sz="6" w:space="0" w:color="678FC2"/>
            <w:right w:val="single" w:sz="6" w:space="0" w:color="678FC2"/>
          </w:divBdr>
          <w:divsChild>
            <w:div w:id="923762323">
              <w:marLeft w:val="0"/>
              <w:marRight w:val="0"/>
              <w:marTop w:val="0"/>
              <w:marBottom w:val="0"/>
              <w:divBdr>
                <w:top w:val="none" w:sz="0" w:space="0" w:color="auto"/>
                <w:left w:val="none" w:sz="0" w:space="0" w:color="auto"/>
                <w:bottom w:val="none" w:sz="0" w:space="0" w:color="auto"/>
                <w:right w:val="none" w:sz="0" w:space="0" w:color="auto"/>
              </w:divBdr>
              <w:divsChild>
                <w:div w:id="1993636407">
                  <w:marLeft w:val="150"/>
                  <w:marRight w:val="150"/>
                  <w:marTop w:val="0"/>
                  <w:marBottom w:val="0"/>
                  <w:divBdr>
                    <w:top w:val="none" w:sz="0" w:space="0" w:color="auto"/>
                    <w:left w:val="none" w:sz="0" w:space="0" w:color="auto"/>
                    <w:bottom w:val="none" w:sz="0" w:space="0" w:color="auto"/>
                    <w:right w:val="none" w:sz="0" w:space="0" w:color="auto"/>
                  </w:divBdr>
                  <w:divsChild>
                    <w:div w:id="793140247">
                      <w:marLeft w:val="0"/>
                      <w:marRight w:val="0"/>
                      <w:marTop w:val="0"/>
                      <w:marBottom w:val="0"/>
                      <w:divBdr>
                        <w:top w:val="none" w:sz="0" w:space="0" w:color="auto"/>
                        <w:left w:val="none" w:sz="0" w:space="0" w:color="auto"/>
                        <w:bottom w:val="none" w:sz="0" w:space="0" w:color="auto"/>
                        <w:right w:val="none" w:sz="0" w:space="0" w:color="auto"/>
                      </w:divBdr>
                      <w:divsChild>
                        <w:div w:id="233857292">
                          <w:marLeft w:val="0"/>
                          <w:marRight w:val="0"/>
                          <w:marTop w:val="0"/>
                          <w:marBottom w:val="0"/>
                          <w:divBdr>
                            <w:top w:val="none" w:sz="0" w:space="0" w:color="auto"/>
                            <w:left w:val="none" w:sz="0" w:space="0" w:color="auto"/>
                            <w:bottom w:val="none" w:sz="0" w:space="0" w:color="auto"/>
                            <w:right w:val="none" w:sz="0" w:space="0" w:color="auto"/>
                          </w:divBdr>
                          <w:divsChild>
                            <w:div w:id="200339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341002">
      <w:bodyDiv w:val="1"/>
      <w:marLeft w:val="0"/>
      <w:marRight w:val="0"/>
      <w:marTop w:val="0"/>
      <w:marBottom w:val="0"/>
      <w:divBdr>
        <w:top w:val="none" w:sz="0" w:space="0" w:color="auto"/>
        <w:left w:val="none" w:sz="0" w:space="0" w:color="auto"/>
        <w:bottom w:val="none" w:sz="0" w:space="0" w:color="auto"/>
        <w:right w:val="none" w:sz="0" w:space="0" w:color="auto"/>
      </w:divBdr>
      <w:divsChild>
        <w:div w:id="513417604">
          <w:marLeft w:val="0"/>
          <w:marRight w:val="0"/>
          <w:marTop w:val="0"/>
          <w:marBottom w:val="0"/>
          <w:divBdr>
            <w:top w:val="single" w:sz="6" w:space="0" w:color="678FC2"/>
            <w:left w:val="single" w:sz="6" w:space="0" w:color="678FC2"/>
            <w:bottom w:val="single" w:sz="6" w:space="0" w:color="678FC2"/>
            <w:right w:val="single" w:sz="6" w:space="0" w:color="678FC2"/>
          </w:divBdr>
          <w:divsChild>
            <w:div w:id="1065223696">
              <w:marLeft w:val="0"/>
              <w:marRight w:val="0"/>
              <w:marTop w:val="0"/>
              <w:marBottom w:val="0"/>
              <w:divBdr>
                <w:top w:val="none" w:sz="0" w:space="0" w:color="auto"/>
                <w:left w:val="none" w:sz="0" w:space="0" w:color="auto"/>
                <w:bottom w:val="none" w:sz="0" w:space="0" w:color="auto"/>
                <w:right w:val="none" w:sz="0" w:space="0" w:color="auto"/>
              </w:divBdr>
              <w:divsChild>
                <w:div w:id="397946434">
                  <w:marLeft w:val="150"/>
                  <w:marRight w:val="150"/>
                  <w:marTop w:val="0"/>
                  <w:marBottom w:val="0"/>
                  <w:divBdr>
                    <w:top w:val="none" w:sz="0" w:space="0" w:color="auto"/>
                    <w:left w:val="none" w:sz="0" w:space="0" w:color="auto"/>
                    <w:bottom w:val="none" w:sz="0" w:space="0" w:color="auto"/>
                    <w:right w:val="none" w:sz="0" w:space="0" w:color="auto"/>
                  </w:divBdr>
                  <w:divsChild>
                    <w:div w:id="1642037157">
                      <w:marLeft w:val="0"/>
                      <w:marRight w:val="0"/>
                      <w:marTop w:val="0"/>
                      <w:marBottom w:val="0"/>
                      <w:divBdr>
                        <w:top w:val="none" w:sz="0" w:space="0" w:color="auto"/>
                        <w:left w:val="none" w:sz="0" w:space="0" w:color="auto"/>
                        <w:bottom w:val="none" w:sz="0" w:space="0" w:color="auto"/>
                        <w:right w:val="none" w:sz="0" w:space="0" w:color="auto"/>
                      </w:divBdr>
                      <w:divsChild>
                        <w:div w:id="613289817">
                          <w:marLeft w:val="0"/>
                          <w:marRight w:val="0"/>
                          <w:marTop w:val="0"/>
                          <w:marBottom w:val="0"/>
                          <w:divBdr>
                            <w:top w:val="none" w:sz="0" w:space="0" w:color="auto"/>
                            <w:left w:val="none" w:sz="0" w:space="0" w:color="auto"/>
                            <w:bottom w:val="none" w:sz="0" w:space="0" w:color="auto"/>
                            <w:right w:val="none" w:sz="0" w:space="0" w:color="auto"/>
                          </w:divBdr>
                          <w:divsChild>
                            <w:div w:id="205969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786523">
      <w:bodyDiv w:val="1"/>
      <w:marLeft w:val="0"/>
      <w:marRight w:val="0"/>
      <w:marTop w:val="0"/>
      <w:marBottom w:val="0"/>
      <w:divBdr>
        <w:top w:val="none" w:sz="0" w:space="0" w:color="auto"/>
        <w:left w:val="none" w:sz="0" w:space="0" w:color="auto"/>
        <w:bottom w:val="none" w:sz="0" w:space="0" w:color="auto"/>
        <w:right w:val="none" w:sz="0" w:space="0" w:color="auto"/>
      </w:divBdr>
      <w:divsChild>
        <w:div w:id="1378702514">
          <w:marLeft w:val="0"/>
          <w:marRight w:val="0"/>
          <w:marTop w:val="0"/>
          <w:marBottom w:val="0"/>
          <w:divBdr>
            <w:top w:val="single" w:sz="6" w:space="0" w:color="678FC2"/>
            <w:left w:val="single" w:sz="6" w:space="0" w:color="678FC2"/>
            <w:bottom w:val="single" w:sz="6" w:space="0" w:color="678FC2"/>
            <w:right w:val="single" w:sz="6" w:space="0" w:color="678FC2"/>
          </w:divBdr>
          <w:divsChild>
            <w:div w:id="901599190">
              <w:marLeft w:val="0"/>
              <w:marRight w:val="0"/>
              <w:marTop w:val="0"/>
              <w:marBottom w:val="0"/>
              <w:divBdr>
                <w:top w:val="none" w:sz="0" w:space="0" w:color="auto"/>
                <w:left w:val="none" w:sz="0" w:space="0" w:color="auto"/>
                <w:bottom w:val="none" w:sz="0" w:space="0" w:color="auto"/>
                <w:right w:val="none" w:sz="0" w:space="0" w:color="auto"/>
              </w:divBdr>
              <w:divsChild>
                <w:div w:id="1330871189">
                  <w:marLeft w:val="150"/>
                  <w:marRight w:val="150"/>
                  <w:marTop w:val="0"/>
                  <w:marBottom w:val="0"/>
                  <w:divBdr>
                    <w:top w:val="none" w:sz="0" w:space="0" w:color="auto"/>
                    <w:left w:val="none" w:sz="0" w:space="0" w:color="auto"/>
                    <w:bottom w:val="none" w:sz="0" w:space="0" w:color="auto"/>
                    <w:right w:val="none" w:sz="0" w:space="0" w:color="auto"/>
                  </w:divBdr>
                  <w:divsChild>
                    <w:div w:id="1068577354">
                      <w:marLeft w:val="0"/>
                      <w:marRight w:val="0"/>
                      <w:marTop w:val="0"/>
                      <w:marBottom w:val="0"/>
                      <w:divBdr>
                        <w:top w:val="none" w:sz="0" w:space="0" w:color="auto"/>
                        <w:left w:val="none" w:sz="0" w:space="0" w:color="auto"/>
                        <w:bottom w:val="none" w:sz="0" w:space="0" w:color="auto"/>
                        <w:right w:val="none" w:sz="0" w:space="0" w:color="auto"/>
                      </w:divBdr>
                      <w:divsChild>
                        <w:div w:id="1686513338">
                          <w:marLeft w:val="0"/>
                          <w:marRight w:val="0"/>
                          <w:marTop w:val="0"/>
                          <w:marBottom w:val="0"/>
                          <w:divBdr>
                            <w:top w:val="none" w:sz="0" w:space="0" w:color="auto"/>
                            <w:left w:val="none" w:sz="0" w:space="0" w:color="auto"/>
                            <w:bottom w:val="none" w:sz="0" w:space="0" w:color="auto"/>
                            <w:right w:val="none" w:sz="0" w:space="0" w:color="auto"/>
                          </w:divBdr>
                          <w:divsChild>
                            <w:div w:id="128820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11719">
      <w:bodyDiv w:val="1"/>
      <w:marLeft w:val="0"/>
      <w:marRight w:val="0"/>
      <w:marTop w:val="0"/>
      <w:marBottom w:val="0"/>
      <w:divBdr>
        <w:top w:val="none" w:sz="0" w:space="0" w:color="auto"/>
        <w:left w:val="none" w:sz="0" w:space="0" w:color="auto"/>
        <w:bottom w:val="none" w:sz="0" w:space="0" w:color="auto"/>
        <w:right w:val="none" w:sz="0" w:space="0" w:color="auto"/>
      </w:divBdr>
      <w:divsChild>
        <w:div w:id="2033872913">
          <w:marLeft w:val="0"/>
          <w:marRight w:val="0"/>
          <w:marTop w:val="0"/>
          <w:marBottom w:val="0"/>
          <w:divBdr>
            <w:top w:val="single" w:sz="6" w:space="0" w:color="678FC2"/>
            <w:left w:val="single" w:sz="6" w:space="0" w:color="678FC2"/>
            <w:bottom w:val="single" w:sz="6" w:space="0" w:color="678FC2"/>
            <w:right w:val="single" w:sz="6" w:space="0" w:color="678FC2"/>
          </w:divBdr>
          <w:divsChild>
            <w:div w:id="624122633">
              <w:marLeft w:val="0"/>
              <w:marRight w:val="0"/>
              <w:marTop w:val="0"/>
              <w:marBottom w:val="0"/>
              <w:divBdr>
                <w:top w:val="none" w:sz="0" w:space="0" w:color="auto"/>
                <w:left w:val="none" w:sz="0" w:space="0" w:color="auto"/>
                <w:bottom w:val="none" w:sz="0" w:space="0" w:color="auto"/>
                <w:right w:val="none" w:sz="0" w:space="0" w:color="auto"/>
              </w:divBdr>
              <w:divsChild>
                <w:div w:id="2124380399">
                  <w:marLeft w:val="150"/>
                  <w:marRight w:val="150"/>
                  <w:marTop w:val="0"/>
                  <w:marBottom w:val="0"/>
                  <w:divBdr>
                    <w:top w:val="none" w:sz="0" w:space="0" w:color="auto"/>
                    <w:left w:val="none" w:sz="0" w:space="0" w:color="auto"/>
                    <w:bottom w:val="none" w:sz="0" w:space="0" w:color="auto"/>
                    <w:right w:val="none" w:sz="0" w:space="0" w:color="auto"/>
                  </w:divBdr>
                  <w:divsChild>
                    <w:div w:id="444930033">
                      <w:marLeft w:val="0"/>
                      <w:marRight w:val="0"/>
                      <w:marTop w:val="0"/>
                      <w:marBottom w:val="0"/>
                      <w:divBdr>
                        <w:top w:val="none" w:sz="0" w:space="0" w:color="auto"/>
                        <w:left w:val="none" w:sz="0" w:space="0" w:color="auto"/>
                        <w:bottom w:val="none" w:sz="0" w:space="0" w:color="auto"/>
                        <w:right w:val="none" w:sz="0" w:space="0" w:color="auto"/>
                      </w:divBdr>
                      <w:divsChild>
                        <w:div w:id="1270241377">
                          <w:marLeft w:val="0"/>
                          <w:marRight w:val="0"/>
                          <w:marTop w:val="0"/>
                          <w:marBottom w:val="0"/>
                          <w:divBdr>
                            <w:top w:val="none" w:sz="0" w:space="0" w:color="auto"/>
                            <w:left w:val="none" w:sz="0" w:space="0" w:color="auto"/>
                            <w:bottom w:val="none" w:sz="0" w:space="0" w:color="auto"/>
                            <w:right w:val="none" w:sz="0" w:space="0" w:color="auto"/>
                          </w:divBdr>
                          <w:divsChild>
                            <w:div w:id="142345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541039">
      <w:bodyDiv w:val="1"/>
      <w:marLeft w:val="0"/>
      <w:marRight w:val="0"/>
      <w:marTop w:val="0"/>
      <w:marBottom w:val="0"/>
      <w:divBdr>
        <w:top w:val="none" w:sz="0" w:space="0" w:color="auto"/>
        <w:left w:val="none" w:sz="0" w:space="0" w:color="auto"/>
        <w:bottom w:val="none" w:sz="0" w:space="0" w:color="auto"/>
        <w:right w:val="none" w:sz="0" w:space="0" w:color="auto"/>
      </w:divBdr>
      <w:divsChild>
        <w:div w:id="1230194382">
          <w:marLeft w:val="0"/>
          <w:marRight w:val="0"/>
          <w:marTop w:val="0"/>
          <w:marBottom w:val="0"/>
          <w:divBdr>
            <w:top w:val="single" w:sz="6" w:space="0" w:color="678FC2"/>
            <w:left w:val="single" w:sz="6" w:space="0" w:color="678FC2"/>
            <w:bottom w:val="single" w:sz="6" w:space="0" w:color="678FC2"/>
            <w:right w:val="single" w:sz="6" w:space="0" w:color="678FC2"/>
          </w:divBdr>
          <w:divsChild>
            <w:div w:id="509952193">
              <w:marLeft w:val="0"/>
              <w:marRight w:val="0"/>
              <w:marTop w:val="0"/>
              <w:marBottom w:val="0"/>
              <w:divBdr>
                <w:top w:val="none" w:sz="0" w:space="0" w:color="auto"/>
                <w:left w:val="none" w:sz="0" w:space="0" w:color="auto"/>
                <w:bottom w:val="none" w:sz="0" w:space="0" w:color="auto"/>
                <w:right w:val="none" w:sz="0" w:space="0" w:color="auto"/>
              </w:divBdr>
              <w:divsChild>
                <w:div w:id="158733167">
                  <w:marLeft w:val="150"/>
                  <w:marRight w:val="150"/>
                  <w:marTop w:val="0"/>
                  <w:marBottom w:val="0"/>
                  <w:divBdr>
                    <w:top w:val="none" w:sz="0" w:space="0" w:color="auto"/>
                    <w:left w:val="none" w:sz="0" w:space="0" w:color="auto"/>
                    <w:bottom w:val="none" w:sz="0" w:space="0" w:color="auto"/>
                    <w:right w:val="none" w:sz="0" w:space="0" w:color="auto"/>
                  </w:divBdr>
                  <w:divsChild>
                    <w:div w:id="1890727760">
                      <w:marLeft w:val="0"/>
                      <w:marRight w:val="0"/>
                      <w:marTop w:val="0"/>
                      <w:marBottom w:val="0"/>
                      <w:divBdr>
                        <w:top w:val="none" w:sz="0" w:space="0" w:color="auto"/>
                        <w:left w:val="none" w:sz="0" w:space="0" w:color="auto"/>
                        <w:bottom w:val="none" w:sz="0" w:space="0" w:color="auto"/>
                        <w:right w:val="none" w:sz="0" w:space="0" w:color="auto"/>
                      </w:divBdr>
                      <w:divsChild>
                        <w:div w:id="769009636">
                          <w:marLeft w:val="0"/>
                          <w:marRight w:val="0"/>
                          <w:marTop w:val="0"/>
                          <w:marBottom w:val="0"/>
                          <w:divBdr>
                            <w:top w:val="none" w:sz="0" w:space="0" w:color="auto"/>
                            <w:left w:val="none" w:sz="0" w:space="0" w:color="auto"/>
                            <w:bottom w:val="none" w:sz="0" w:space="0" w:color="auto"/>
                            <w:right w:val="none" w:sz="0" w:space="0" w:color="auto"/>
                          </w:divBdr>
                          <w:divsChild>
                            <w:div w:id="120390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897138">
      <w:bodyDiv w:val="1"/>
      <w:marLeft w:val="0"/>
      <w:marRight w:val="0"/>
      <w:marTop w:val="0"/>
      <w:marBottom w:val="0"/>
      <w:divBdr>
        <w:top w:val="none" w:sz="0" w:space="0" w:color="auto"/>
        <w:left w:val="none" w:sz="0" w:space="0" w:color="auto"/>
        <w:bottom w:val="none" w:sz="0" w:space="0" w:color="auto"/>
        <w:right w:val="none" w:sz="0" w:space="0" w:color="auto"/>
      </w:divBdr>
    </w:div>
    <w:div w:id="1548178114">
      <w:bodyDiv w:val="1"/>
      <w:marLeft w:val="0"/>
      <w:marRight w:val="0"/>
      <w:marTop w:val="0"/>
      <w:marBottom w:val="0"/>
      <w:divBdr>
        <w:top w:val="none" w:sz="0" w:space="0" w:color="auto"/>
        <w:left w:val="none" w:sz="0" w:space="0" w:color="auto"/>
        <w:bottom w:val="none" w:sz="0" w:space="0" w:color="auto"/>
        <w:right w:val="none" w:sz="0" w:space="0" w:color="auto"/>
      </w:divBdr>
      <w:divsChild>
        <w:div w:id="114956098">
          <w:marLeft w:val="0"/>
          <w:marRight w:val="0"/>
          <w:marTop w:val="0"/>
          <w:marBottom w:val="0"/>
          <w:divBdr>
            <w:top w:val="single" w:sz="6" w:space="0" w:color="678FC2"/>
            <w:left w:val="single" w:sz="6" w:space="0" w:color="678FC2"/>
            <w:bottom w:val="single" w:sz="6" w:space="0" w:color="678FC2"/>
            <w:right w:val="single" w:sz="6" w:space="0" w:color="678FC2"/>
          </w:divBdr>
          <w:divsChild>
            <w:div w:id="1278489730">
              <w:marLeft w:val="0"/>
              <w:marRight w:val="0"/>
              <w:marTop w:val="0"/>
              <w:marBottom w:val="0"/>
              <w:divBdr>
                <w:top w:val="none" w:sz="0" w:space="0" w:color="auto"/>
                <w:left w:val="none" w:sz="0" w:space="0" w:color="auto"/>
                <w:bottom w:val="none" w:sz="0" w:space="0" w:color="auto"/>
                <w:right w:val="none" w:sz="0" w:space="0" w:color="auto"/>
              </w:divBdr>
              <w:divsChild>
                <w:div w:id="1323504867">
                  <w:marLeft w:val="150"/>
                  <w:marRight w:val="150"/>
                  <w:marTop w:val="0"/>
                  <w:marBottom w:val="0"/>
                  <w:divBdr>
                    <w:top w:val="none" w:sz="0" w:space="0" w:color="auto"/>
                    <w:left w:val="none" w:sz="0" w:space="0" w:color="auto"/>
                    <w:bottom w:val="none" w:sz="0" w:space="0" w:color="auto"/>
                    <w:right w:val="none" w:sz="0" w:space="0" w:color="auto"/>
                  </w:divBdr>
                  <w:divsChild>
                    <w:div w:id="1011958187">
                      <w:marLeft w:val="0"/>
                      <w:marRight w:val="0"/>
                      <w:marTop w:val="0"/>
                      <w:marBottom w:val="0"/>
                      <w:divBdr>
                        <w:top w:val="none" w:sz="0" w:space="0" w:color="auto"/>
                        <w:left w:val="none" w:sz="0" w:space="0" w:color="auto"/>
                        <w:bottom w:val="none" w:sz="0" w:space="0" w:color="auto"/>
                        <w:right w:val="none" w:sz="0" w:space="0" w:color="auto"/>
                      </w:divBdr>
                      <w:divsChild>
                        <w:div w:id="658310993">
                          <w:marLeft w:val="0"/>
                          <w:marRight w:val="0"/>
                          <w:marTop w:val="0"/>
                          <w:marBottom w:val="0"/>
                          <w:divBdr>
                            <w:top w:val="none" w:sz="0" w:space="0" w:color="auto"/>
                            <w:left w:val="none" w:sz="0" w:space="0" w:color="auto"/>
                            <w:bottom w:val="none" w:sz="0" w:space="0" w:color="auto"/>
                            <w:right w:val="none" w:sz="0" w:space="0" w:color="auto"/>
                          </w:divBdr>
                          <w:divsChild>
                            <w:div w:id="211316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556506">
      <w:bodyDiv w:val="1"/>
      <w:marLeft w:val="0"/>
      <w:marRight w:val="0"/>
      <w:marTop w:val="0"/>
      <w:marBottom w:val="0"/>
      <w:divBdr>
        <w:top w:val="none" w:sz="0" w:space="0" w:color="auto"/>
        <w:left w:val="none" w:sz="0" w:space="0" w:color="auto"/>
        <w:bottom w:val="none" w:sz="0" w:space="0" w:color="auto"/>
        <w:right w:val="none" w:sz="0" w:space="0" w:color="auto"/>
      </w:divBdr>
      <w:divsChild>
        <w:div w:id="707536484">
          <w:marLeft w:val="0"/>
          <w:marRight w:val="0"/>
          <w:marTop w:val="0"/>
          <w:marBottom w:val="0"/>
          <w:divBdr>
            <w:top w:val="single" w:sz="6" w:space="0" w:color="678FC2"/>
            <w:left w:val="single" w:sz="6" w:space="0" w:color="678FC2"/>
            <w:bottom w:val="single" w:sz="6" w:space="0" w:color="678FC2"/>
            <w:right w:val="single" w:sz="6" w:space="0" w:color="678FC2"/>
          </w:divBdr>
          <w:divsChild>
            <w:div w:id="15423135">
              <w:marLeft w:val="0"/>
              <w:marRight w:val="0"/>
              <w:marTop w:val="0"/>
              <w:marBottom w:val="0"/>
              <w:divBdr>
                <w:top w:val="none" w:sz="0" w:space="0" w:color="auto"/>
                <w:left w:val="none" w:sz="0" w:space="0" w:color="auto"/>
                <w:bottom w:val="none" w:sz="0" w:space="0" w:color="auto"/>
                <w:right w:val="none" w:sz="0" w:space="0" w:color="auto"/>
              </w:divBdr>
              <w:divsChild>
                <w:div w:id="238297921">
                  <w:marLeft w:val="150"/>
                  <w:marRight w:val="150"/>
                  <w:marTop w:val="0"/>
                  <w:marBottom w:val="0"/>
                  <w:divBdr>
                    <w:top w:val="none" w:sz="0" w:space="0" w:color="auto"/>
                    <w:left w:val="none" w:sz="0" w:space="0" w:color="auto"/>
                    <w:bottom w:val="none" w:sz="0" w:space="0" w:color="auto"/>
                    <w:right w:val="none" w:sz="0" w:space="0" w:color="auto"/>
                  </w:divBdr>
                  <w:divsChild>
                    <w:div w:id="1331133125">
                      <w:marLeft w:val="0"/>
                      <w:marRight w:val="0"/>
                      <w:marTop w:val="0"/>
                      <w:marBottom w:val="0"/>
                      <w:divBdr>
                        <w:top w:val="none" w:sz="0" w:space="0" w:color="auto"/>
                        <w:left w:val="none" w:sz="0" w:space="0" w:color="auto"/>
                        <w:bottom w:val="none" w:sz="0" w:space="0" w:color="auto"/>
                        <w:right w:val="none" w:sz="0" w:space="0" w:color="auto"/>
                      </w:divBdr>
                      <w:divsChild>
                        <w:div w:id="693581907">
                          <w:marLeft w:val="0"/>
                          <w:marRight w:val="0"/>
                          <w:marTop w:val="0"/>
                          <w:marBottom w:val="0"/>
                          <w:divBdr>
                            <w:top w:val="none" w:sz="0" w:space="0" w:color="auto"/>
                            <w:left w:val="none" w:sz="0" w:space="0" w:color="auto"/>
                            <w:bottom w:val="none" w:sz="0" w:space="0" w:color="auto"/>
                            <w:right w:val="none" w:sz="0" w:space="0" w:color="auto"/>
                          </w:divBdr>
                          <w:divsChild>
                            <w:div w:id="196059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952354">
      <w:bodyDiv w:val="1"/>
      <w:marLeft w:val="0"/>
      <w:marRight w:val="0"/>
      <w:marTop w:val="0"/>
      <w:marBottom w:val="0"/>
      <w:divBdr>
        <w:top w:val="none" w:sz="0" w:space="0" w:color="auto"/>
        <w:left w:val="none" w:sz="0" w:space="0" w:color="auto"/>
        <w:bottom w:val="none" w:sz="0" w:space="0" w:color="auto"/>
        <w:right w:val="none" w:sz="0" w:space="0" w:color="auto"/>
      </w:divBdr>
      <w:divsChild>
        <w:div w:id="1030449976">
          <w:marLeft w:val="0"/>
          <w:marRight w:val="0"/>
          <w:marTop w:val="0"/>
          <w:marBottom w:val="0"/>
          <w:divBdr>
            <w:top w:val="single" w:sz="6" w:space="0" w:color="678FC2"/>
            <w:left w:val="single" w:sz="6" w:space="0" w:color="678FC2"/>
            <w:bottom w:val="single" w:sz="6" w:space="0" w:color="678FC2"/>
            <w:right w:val="single" w:sz="6" w:space="0" w:color="678FC2"/>
          </w:divBdr>
          <w:divsChild>
            <w:div w:id="1388266295">
              <w:marLeft w:val="0"/>
              <w:marRight w:val="0"/>
              <w:marTop w:val="0"/>
              <w:marBottom w:val="0"/>
              <w:divBdr>
                <w:top w:val="none" w:sz="0" w:space="0" w:color="auto"/>
                <w:left w:val="none" w:sz="0" w:space="0" w:color="auto"/>
                <w:bottom w:val="none" w:sz="0" w:space="0" w:color="auto"/>
                <w:right w:val="none" w:sz="0" w:space="0" w:color="auto"/>
              </w:divBdr>
              <w:divsChild>
                <w:div w:id="831486656">
                  <w:marLeft w:val="150"/>
                  <w:marRight w:val="150"/>
                  <w:marTop w:val="0"/>
                  <w:marBottom w:val="0"/>
                  <w:divBdr>
                    <w:top w:val="none" w:sz="0" w:space="0" w:color="auto"/>
                    <w:left w:val="none" w:sz="0" w:space="0" w:color="auto"/>
                    <w:bottom w:val="none" w:sz="0" w:space="0" w:color="auto"/>
                    <w:right w:val="none" w:sz="0" w:space="0" w:color="auto"/>
                  </w:divBdr>
                  <w:divsChild>
                    <w:div w:id="676269832">
                      <w:marLeft w:val="0"/>
                      <w:marRight w:val="0"/>
                      <w:marTop w:val="0"/>
                      <w:marBottom w:val="0"/>
                      <w:divBdr>
                        <w:top w:val="none" w:sz="0" w:space="0" w:color="auto"/>
                        <w:left w:val="none" w:sz="0" w:space="0" w:color="auto"/>
                        <w:bottom w:val="none" w:sz="0" w:space="0" w:color="auto"/>
                        <w:right w:val="none" w:sz="0" w:space="0" w:color="auto"/>
                      </w:divBdr>
                      <w:divsChild>
                        <w:div w:id="1371494364">
                          <w:marLeft w:val="0"/>
                          <w:marRight w:val="0"/>
                          <w:marTop w:val="0"/>
                          <w:marBottom w:val="0"/>
                          <w:divBdr>
                            <w:top w:val="none" w:sz="0" w:space="0" w:color="auto"/>
                            <w:left w:val="none" w:sz="0" w:space="0" w:color="auto"/>
                            <w:bottom w:val="none" w:sz="0" w:space="0" w:color="auto"/>
                            <w:right w:val="none" w:sz="0" w:space="0" w:color="auto"/>
                          </w:divBdr>
                          <w:divsChild>
                            <w:div w:id="153473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670069">
      <w:bodyDiv w:val="1"/>
      <w:marLeft w:val="0"/>
      <w:marRight w:val="0"/>
      <w:marTop w:val="0"/>
      <w:marBottom w:val="0"/>
      <w:divBdr>
        <w:top w:val="none" w:sz="0" w:space="0" w:color="auto"/>
        <w:left w:val="none" w:sz="0" w:space="0" w:color="auto"/>
        <w:bottom w:val="none" w:sz="0" w:space="0" w:color="auto"/>
        <w:right w:val="none" w:sz="0" w:space="0" w:color="auto"/>
      </w:divBdr>
      <w:divsChild>
        <w:div w:id="1163591796">
          <w:marLeft w:val="0"/>
          <w:marRight w:val="0"/>
          <w:marTop w:val="0"/>
          <w:marBottom w:val="0"/>
          <w:divBdr>
            <w:top w:val="single" w:sz="6" w:space="0" w:color="678FC2"/>
            <w:left w:val="single" w:sz="6" w:space="0" w:color="678FC2"/>
            <w:bottom w:val="single" w:sz="6" w:space="0" w:color="678FC2"/>
            <w:right w:val="single" w:sz="6" w:space="0" w:color="678FC2"/>
          </w:divBdr>
          <w:divsChild>
            <w:div w:id="1259022641">
              <w:marLeft w:val="0"/>
              <w:marRight w:val="0"/>
              <w:marTop w:val="0"/>
              <w:marBottom w:val="0"/>
              <w:divBdr>
                <w:top w:val="none" w:sz="0" w:space="0" w:color="auto"/>
                <w:left w:val="none" w:sz="0" w:space="0" w:color="auto"/>
                <w:bottom w:val="none" w:sz="0" w:space="0" w:color="auto"/>
                <w:right w:val="none" w:sz="0" w:space="0" w:color="auto"/>
              </w:divBdr>
              <w:divsChild>
                <w:div w:id="1459372812">
                  <w:marLeft w:val="150"/>
                  <w:marRight w:val="150"/>
                  <w:marTop w:val="0"/>
                  <w:marBottom w:val="0"/>
                  <w:divBdr>
                    <w:top w:val="none" w:sz="0" w:space="0" w:color="auto"/>
                    <w:left w:val="none" w:sz="0" w:space="0" w:color="auto"/>
                    <w:bottom w:val="none" w:sz="0" w:space="0" w:color="auto"/>
                    <w:right w:val="none" w:sz="0" w:space="0" w:color="auto"/>
                  </w:divBdr>
                  <w:divsChild>
                    <w:div w:id="1026129624">
                      <w:marLeft w:val="0"/>
                      <w:marRight w:val="0"/>
                      <w:marTop w:val="0"/>
                      <w:marBottom w:val="0"/>
                      <w:divBdr>
                        <w:top w:val="none" w:sz="0" w:space="0" w:color="auto"/>
                        <w:left w:val="none" w:sz="0" w:space="0" w:color="auto"/>
                        <w:bottom w:val="none" w:sz="0" w:space="0" w:color="auto"/>
                        <w:right w:val="none" w:sz="0" w:space="0" w:color="auto"/>
                      </w:divBdr>
                      <w:divsChild>
                        <w:div w:id="1268271648">
                          <w:marLeft w:val="0"/>
                          <w:marRight w:val="0"/>
                          <w:marTop w:val="0"/>
                          <w:marBottom w:val="0"/>
                          <w:divBdr>
                            <w:top w:val="none" w:sz="0" w:space="0" w:color="auto"/>
                            <w:left w:val="none" w:sz="0" w:space="0" w:color="auto"/>
                            <w:bottom w:val="none" w:sz="0" w:space="0" w:color="auto"/>
                            <w:right w:val="none" w:sz="0" w:space="0" w:color="auto"/>
                          </w:divBdr>
                          <w:divsChild>
                            <w:div w:id="1972662303">
                              <w:marLeft w:val="150"/>
                              <w:marRight w:val="1050"/>
                              <w:marTop w:val="150"/>
                              <w:marBottom w:val="150"/>
                              <w:divBdr>
                                <w:top w:val="none" w:sz="0" w:space="0" w:color="auto"/>
                                <w:left w:val="none" w:sz="0" w:space="0" w:color="auto"/>
                                <w:bottom w:val="none" w:sz="0" w:space="0" w:color="auto"/>
                                <w:right w:val="none" w:sz="0" w:space="0" w:color="auto"/>
                              </w:divBdr>
                            </w:div>
                            <w:div w:id="1826893379">
                              <w:marLeft w:val="150"/>
                              <w:marRight w:val="10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517354">
      <w:bodyDiv w:val="1"/>
      <w:marLeft w:val="0"/>
      <w:marRight w:val="0"/>
      <w:marTop w:val="0"/>
      <w:marBottom w:val="0"/>
      <w:divBdr>
        <w:top w:val="none" w:sz="0" w:space="0" w:color="auto"/>
        <w:left w:val="none" w:sz="0" w:space="0" w:color="auto"/>
        <w:bottom w:val="none" w:sz="0" w:space="0" w:color="auto"/>
        <w:right w:val="none" w:sz="0" w:space="0" w:color="auto"/>
      </w:divBdr>
      <w:divsChild>
        <w:div w:id="463040422">
          <w:marLeft w:val="0"/>
          <w:marRight w:val="0"/>
          <w:marTop w:val="0"/>
          <w:marBottom w:val="0"/>
          <w:divBdr>
            <w:top w:val="none" w:sz="0" w:space="0" w:color="auto"/>
            <w:left w:val="none" w:sz="0" w:space="0" w:color="auto"/>
            <w:bottom w:val="none" w:sz="0" w:space="0" w:color="auto"/>
            <w:right w:val="none" w:sz="0" w:space="0" w:color="auto"/>
          </w:divBdr>
        </w:div>
      </w:divsChild>
    </w:div>
    <w:div w:id="1700550112">
      <w:bodyDiv w:val="1"/>
      <w:marLeft w:val="0"/>
      <w:marRight w:val="0"/>
      <w:marTop w:val="0"/>
      <w:marBottom w:val="0"/>
      <w:divBdr>
        <w:top w:val="none" w:sz="0" w:space="0" w:color="auto"/>
        <w:left w:val="none" w:sz="0" w:space="0" w:color="auto"/>
        <w:bottom w:val="none" w:sz="0" w:space="0" w:color="auto"/>
        <w:right w:val="none" w:sz="0" w:space="0" w:color="auto"/>
      </w:divBdr>
      <w:divsChild>
        <w:div w:id="1782527823">
          <w:marLeft w:val="0"/>
          <w:marRight w:val="0"/>
          <w:marTop w:val="0"/>
          <w:marBottom w:val="0"/>
          <w:divBdr>
            <w:top w:val="none" w:sz="0" w:space="0" w:color="auto"/>
            <w:left w:val="none" w:sz="0" w:space="0" w:color="auto"/>
            <w:bottom w:val="none" w:sz="0" w:space="0" w:color="auto"/>
            <w:right w:val="none" w:sz="0" w:space="0" w:color="auto"/>
          </w:divBdr>
        </w:div>
      </w:divsChild>
    </w:div>
    <w:div w:id="1729525850">
      <w:bodyDiv w:val="1"/>
      <w:marLeft w:val="0"/>
      <w:marRight w:val="0"/>
      <w:marTop w:val="0"/>
      <w:marBottom w:val="0"/>
      <w:divBdr>
        <w:top w:val="none" w:sz="0" w:space="0" w:color="auto"/>
        <w:left w:val="none" w:sz="0" w:space="0" w:color="auto"/>
        <w:bottom w:val="none" w:sz="0" w:space="0" w:color="auto"/>
        <w:right w:val="none" w:sz="0" w:space="0" w:color="auto"/>
      </w:divBdr>
      <w:divsChild>
        <w:div w:id="147744201">
          <w:marLeft w:val="0"/>
          <w:marRight w:val="0"/>
          <w:marTop w:val="0"/>
          <w:marBottom w:val="0"/>
          <w:divBdr>
            <w:top w:val="single" w:sz="6" w:space="0" w:color="678FC2"/>
            <w:left w:val="single" w:sz="6" w:space="0" w:color="678FC2"/>
            <w:bottom w:val="single" w:sz="6" w:space="0" w:color="678FC2"/>
            <w:right w:val="single" w:sz="6" w:space="0" w:color="678FC2"/>
          </w:divBdr>
          <w:divsChild>
            <w:div w:id="1415739627">
              <w:marLeft w:val="0"/>
              <w:marRight w:val="0"/>
              <w:marTop w:val="0"/>
              <w:marBottom w:val="0"/>
              <w:divBdr>
                <w:top w:val="none" w:sz="0" w:space="0" w:color="auto"/>
                <w:left w:val="none" w:sz="0" w:space="0" w:color="auto"/>
                <w:bottom w:val="none" w:sz="0" w:space="0" w:color="auto"/>
                <w:right w:val="none" w:sz="0" w:space="0" w:color="auto"/>
              </w:divBdr>
              <w:divsChild>
                <w:div w:id="1841970900">
                  <w:marLeft w:val="150"/>
                  <w:marRight w:val="150"/>
                  <w:marTop w:val="0"/>
                  <w:marBottom w:val="0"/>
                  <w:divBdr>
                    <w:top w:val="none" w:sz="0" w:space="0" w:color="auto"/>
                    <w:left w:val="none" w:sz="0" w:space="0" w:color="auto"/>
                    <w:bottom w:val="none" w:sz="0" w:space="0" w:color="auto"/>
                    <w:right w:val="none" w:sz="0" w:space="0" w:color="auto"/>
                  </w:divBdr>
                  <w:divsChild>
                    <w:div w:id="1264410757">
                      <w:marLeft w:val="0"/>
                      <w:marRight w:val="0"/>
                      <w:marTop w:val="0"/>
                      <w:marBottom w:val="0"/>
                      <w:divBdr>
                        <w:top w:val="none" w:sz="0" w:space="0" w:color="auto"/>
                        <w:left w:val="none" w:sz="0" w:space="0" w:color="auto"/>
                        <w:bottom w:val="none" w:sz="0" w:space="0" w:color="auto"/>
                        <w:right w:val="none" w:sz="0" w:space="0" w:color="auto"/>
                      </w:divBdr>
                      <w:divsChild>
                        <w:div w:id="1803648454">
                          <w:marLeft w:val="0"/>
                          <w:marRight w:val="0"/>
                          <w:marTop w:val="0"/>
                          <w:marBottom w:val="0"/>
                          <w:divBdr>
                            <w:top w:val="none" w:sz="0" w:space="0" w:color="auto"/>
                            <w:left w:val="none" w:sz="0" w:space="0" w:color="auto"/>
                            <w:bottom w:val="none" w:sz="0" w:space="0" w:color="auto"/>
                            <w:right w:val="none" w:sz="0" w:space="0" w:color="auto"/>
                          </w:divBdr>
                          <w:divsChild>
                            <w:div w:id="3358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0573808">
      <w:bodyDiv w:val="1"/>
      <w:marLeft w:val="0"/>
      <w:marRight w:val="0"/>
      <w:marTop w:val="0"/>
      <w:marBottom w:val="0"/>
      <w:divBdr>
        <w:top w:val="none" w:sz="0" w:space="0" w:color="auto"/>
        <w:left w:val="none" w:sz="0" w:space="0" w:color="auto"/>
        <w:bottom w:val="none" w:sz="0" w:space="0" w:color="auto"/>
        <w:right w:val="none" w:sz="0" w:space="0" w:color="auto"/>
      </w:divBdr>
      <w:divsChild>
        <w:div w:id="1192113265">
          <w:marLeft w:val="0"/>
          <w:marRight w:val="0"/>
          <w:marTop w:val="0"/>
          <w:marBottom w:val="0"/>
          <w:divBdr>
            <w:top w:val="single" w:sz="6" w:space="0" w:color="678FC2"/>
            <w:left w:val="single" w:sz="6" w:space="0" w:color="678FC2"/>
            <w:bottom w:val="single" w:sz="6" w:space="0" w:color="678FC2"/>
            <w:right w:val="single" w:sz="6" w:space="0" w:color="678FC2"/>
          </w:divBdr>
          <w:divsChild>
            <w:div w:id="321467331">
              <w:marLeft w:val="0"/>
              <w:marRight w:val="0"/>
              <w:marTop w:val="0"/>
              <w:marBottom w:val="0"/>
              <w:divBdr>
                <w:top w:val="none" w:sz="0" w:space="0" w:color="auto"/>
                <w:left w:val="none" w:sz="0" w:space="0" w:color="auto"/>
                <w:bottom w:val="none" w:sz="0" w:space="0" w:color="auto"/>
                <w:right w:val="none" w:sz="0" w:space="0" w:color="auto"/>
              </w:divBdr>
              <w:divsChild>
                <w:div w:id="1872838751">
                  <w:marLeft w:val="150"/>
                  <w:marRight w:val="150"/>
                  <w:marTop w:val="0"/>
                  <w:marBottom w:val="0"/>
                  <w:divBdr>
                    <w:top w:val="none" w:sz="0" w:space="0" w:color="auto"/>
                    <w:left w:val="none" w:sz="0" w:space="0" w:color="auto"/>
                    <w:bottom w:val="none" w:sz="0" w:space="0" w:color="auto"/>
                    <w:right w:val="none" w:sz="0" w:space="0" w:color="auto"/>
                  </w:divBdr>
                  <w:divsChild>
                    <w:div w:id="761266526">
                      <w:marLeft w:val="0"/>
                      <w:marRight w:val="0"/>
                      <w:marTop w:val="0"/>
                      <w:marBottom w:val="0"/>
                      <w:divBdr>
                        <w:top w:val="none" w:sz="0" w:space="0" w:color="auto"/>
                        <w:left w:val="none" w:sz="0" w:space="0" w:color="auto"/>
                        <w:bottom w:val="none" w:sz="0" w:space="0" w:color="auto"/>
                        <w:right w:val="none" w:sz="0" w:space="0" w:color="auto"/>
                      </w:divBdr>
                      <w:divsChild>
                        <w:div w:id="1719891260">
                          <w:marLeft w:val="0"/>
                          <w:marRight w:val="0"/>
                          <w:marTop w:val="0"/>
                          <w:marBottom w:val="0"/>
                          <w:divBdr>
                            <w:top w:val="none" w:sz="0" w:space="0" w:color="auto"/>
                            <w:left w:val="none" w:sz="0" w:space="0" w:color="auto"/>
                            <w:bottom w:val="none" w:sz="0" w:space="0" w:color="auto"/>
                            <w:right w:val="none" w:sz="0" w:space="0" w:color="auto"/>
                          </w:divBdr>
                          <w:divsChild>
                            <w:div w:id="74403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282049">
      <w:bodyDiv w:val="1"/>
      <w:marLeft w:val="0"/>
      <w:marRight w:val="0"/>
      <w:marTop w:val="0"/>
      <w:marBottom w:val="0"/>
      <w:divBdr>
        <w:top w:val="none" w:sz="0" w:space="0" w:color="auto"/>
        <w:left w:val="none" w:sz="0" w:space="0" w:color="auto"/>
        <w:bottom w:val="none" w:sz="0" w:space="0" w:color="auto"/>
        <w:right w:val="none" w:sz="0" w:space="0" w:color="auto"/>
      </w:divBdr>
      <w:divsChild>
        <w:div w:id="580137653">
          <w:marLeft w:val="0"/>
          <w:marRight w:val="0"/>
          <w:marTop w:val="0"/>
          <w:marBottom w:val="0"/>
          <w:divBdr>
            <w:top w:val="none" w:sz="0" w:space="0" w:color="auto"/>
            <w:left w:val="none" w:sz="0" w:space="0" w:color="auto"/>
            <w:bottom w:val="none" w:sz="0" w:space="0" w:color="auto"/>
            <w:right w:val="none" w:sz="0" w:space="0" w:color="auto"/>
          </w:divBdr>
        </w:div>
      </w:divsChild>
    </w:div>
    <w:div w:id="1740595169">
      <w:bodyDiv w:val="1"/>
      <w:marLeft w:val="0"/>
      <w:marRight w:val="0"/>
      <w:marTop w:val="0"/>
      <w:marBottom w:val="0"/>
      <w:divBdr>
        <w:top w:val="none" w:sz="0" w:space="0" w:color="auto"/>
        <w:left w:val="none" w:sz="0" w:space="0" w:color="auto"/>
        <w:bottom w:val="none" w:sz="0" w:space="0" w:color="auto"/>
        <w:right w:val="none" w:sz="0" w:space="0" w:color="auto"/>
      </w:divBdr>
      <w:divsChild>
        <w:div w:id="1019620514">
          <w:marLeft w:val="0"/>
          <w:marRight w:val="0"/>
          <w:marTop w:val="0"/>
          <w:marBottom w:val="0"/>
          <w:divBdr>
            <w:top w:val="single" w:sz="6" w:space="0" w:color="678FC2"/>
            <w:left w:val="single" w:sz="6" w:space="0" w:color="678FC2"/>
            <w:bottom w:val="single" w:sz="6" w:space="0" w:color="678FC2"/>
            <w:right w:val="single" w:sz="6" w:space="0" w:color="678FC2"/>
          </w:divBdr>
          <w:divsChild>
            <w:div w:id="914358764">
              <w:marLeft w:val="0"/>
              <w:marRight w:val="0"/>
              <w:marTop w:val="0"/>
              <w:marBottom w:val="0"/>
              <w:divBdr>
                <w:top w:val="none" w:sz="0" w:space="0" w:color="auto"/>
                <w:left w:val="none" w:sz="0" w:space="0" w:color="auto"/>
                <w:bottom w:val="none" w:sz="0" w:space="0" w:color="auto"/>
                <w:right w:val="none" w:sz="0" w:space="0" w:color="auto"/>
              </w:divBdr>
              <w:divsChild>
                <w:div w:id="2135249513">
                  <w:marLeft w:val="150"/>
                  <w:marRight w:val="150"/>
                  <w:marTop w:val="0"/>
                  <w:marBottom w:val="0"/>
                  <w:divBdr>
                    <w:top w:val="none" w:sz="0" w:space="0" w:color="auto"/>
                    <w:left w:val="none" w:sz="0" w:space="0" w:color="auto"/>
                    <w:bottom w:val="none" w:sz="0" w:space="0" w:color="auto"/>
                    <w:right w:val="none" w:sz="0" w:space="0" w:color="auto"/>
                  </w:divBdr>
                  <w:divsChild>
                    <w:div w:id="1962103163">
                      <w:marLeft w:val="0"/>
                      <w:marRight w:val="0"/>
                      <w:marTop w:val="0"/>
                      <w:marBottom w:val="0"/>
                      <w:divBdr>
                        <w:top w:val="none" w:sz="0" w:space="0" w:color="auto"/>
                        <w:left w:val="none" w:sz="0" w:space="0" w:color="auto"/>
                        <w:bottom w:val="none" w:sz="0" w:space="0" w:color="auto"/>
                        <w:right w:val="none" w:sz="0" w:space="0" w:color="auto"/>
                      </w:divBdr>
                      <w:divsChild>
                        <w:div w:id="1404841183">
                          <w:marLeft w:val="0"/>
                          <w:marRight w:val="0"/>
                          <w:marTop w:val="0"/>
                          <w:marBottom w:val="0"/>
                          <w:divBdr>
                            <w:top w:val="none" w:sz="0" w:space="0" w:color="auto"/>
                            <w:left w:val="none" w:sz="0" w:space="0" w:color="auto"/>
                            <w:bottom w:val="none" w:sz="0" w:space="0" w:color="auto"/>
                            <w:right w:val="none" w:sz="0" w:space="0" w:color="auto"/>
                          </w:divBdr>
                          <w:divsChild>
                            <w:div w:id="171627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5326993">
      <w:bodyDiv w:val="1"/>
      <w:marLeft w:val="0"/>
      <w:marRight w:val="0"/>
      <w:marTop w:val="0"/>
      <w:marBottom w:val="0"/>
      <w:divBdr>
        <w:top w:val="none" w:sz="0" w:space="0" w:color="auto"/>
        <w:left w:val="none" w:sz="0" w:space="0" w:color="auto"/>
        <w:bottom w:val="none" w:sz="0" w:space="0" w:color="auto"/>
        <w:right w:val="none" w:sz="0" w:space="0" w:color="auto"/>
      </w:divBdr>
      <w:divsChild>
        <w:div w:id="1890531068">
          <w:marLeft w:val="0"/>
          <w:marRight w:val="0"/>
          <w:marTop w:val="0"/>
          <w:marBottom w:val="0"/>
          <w:divBdr>
            <w:top w:val="single" w:sz="6" w:space="0" w:color="678FC2"/>
            <w:left w:val="single" w:sz="6" w:space="0" w:color="678FC2"/>
            <w:bottom w:val="single" w:sz="6" w:space="0" w:color="678FC2"/>
            <w:right w:val="single" w:sz="6" w:space="0" w:color="678FC2"/>
          </w:divBdr>
          <w:divsChild>
            <w:div w:id="2117484895">
              <w:marLeft w:val="0"/>
              <w:marRight w:val="0"/>
              <w:marTop w:val="0"/>
              <w:marBottom w:val="0"/>
              <w:divBdr>
                <w:top w:val="none" w:sz="0" w:space="0" w:color="auto"/>
                <w:left w:val="none" w:sz="0" w:space="0" w:color="auto"/>
                <w:bottom w:val="none" w:sz="0" w:space="0" w:color="auto"/>
                <w:right w:val="none" w:sz="0" w:space="0" w:color="auto"/>
              </w:divBdr>
              <w:divsChild>
                <w:div w:id="421998595">
                  <w:marLeft w:val="150"/>
                  <w:marRight w:val="150"/>
                  <w:marTop w:val="0"/>
                  <w:marBottom w:val="0"/>
                  <w:divBdr>
                    <w:top w:val="none" w:sz="0" w:space="0" w:color="auto"/>
                    <w:left w:val="none" w:sz="0" w:space="0" w:color="auto"/>
                    <w:bottom w:val="none" w:sz="0" w:space="0" w:color="auto"/>
                    <w:right w:val="none" w:sz="0" w:space="0" w:color="auto"/>
                  </w:divBdr>
                  <w:divsChild>
                    <w:div w:id="1752700697">
                      <w:marLeft w:val="0"/>
                      <w:marRight w:val="0"/>
                      <w:marTop w:val="0"/>
                      <w:marBottom w:val="0"/>
                      <w:divBdr>
                        <w:top w:val="none" w:sz="0" w:space="0" w:color="auto"/>
                        <w:left w:val="none" w:sz="0" w:space="0" w:color="auto"/>
                        <w:bottom w:val="none" w:sz="0" w:space="0" w:color="auto"/>
                        <w:right w:val="none" w:sz="0" w:space="0" w:color="auto"/>
                      </w:divBdr>
                      <w:divsChild>
                        <w:div w:id="1825929761">
                          <w:marLeft w:val="0"/>
                          <w:marRight w:val="0"/>
                          <w:marTop w:val="0"/>
                          <w:marBottom w:val="0"/>
                          <w:divBdr>
                            <w:top w:val="none" w:sz="0" w:space="0" w:color="auto"/>
                            <w:left w:val="none" w:sz="0" w:space="0" w:color="auto"/>
                            <w:bottom w:val="none" w:sz="0" w:space="0" w:color="auto"/>
                            <w:right w:val="none" w:sz="0" w:space="0" w:color="auto"/>
                          </w:divBdr>
                          <w:divsChild>
                            <w:div w:id="41683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641548">
      <w:bodyDiv w:val="1"/>
      <w:marLeft w:val="0"/>
      <w:marRight w:val="0"/>
      <w:marTop w:val="0"/>
      <w:marBottom w:val="0"/>
      <w:divBdr>
        <w:top w:val="none" w:sz="0" w:space="0" w:color="auto"/>
        <w:left w:val="none" w:sz="0" w:space="0" w:color="auto"/>
        <w:bottom w:val="none" w:sz="0" w:space="0" w:color="auto"/>
        <w:right w:val="none" w:sz="0" w:space="0" w:color="auto"/>
      </w:divBdr>
      <w:divsChild>
        <w:div w:id="1895307342">
          <w:marLeft w:val="0"/>
          <w:marRight w:val="0"/>
          <w:marTop w:val="0"/>
          <w:marBottom w:val="0"/>
          <w:divBdr>
            <w:top w:val="single" w:sz="6" w:space="0" w:color="678FC2"/>
            <w:left w:val="single" w:sz="6" w:space="0" w:color="678FC2"/>
            <w:bottom w:val="single" w:sz="6" w:space="0" w:color="678FC2"/>
            <w:right w:val="single" w:sz="6" w:space="0" w:color="678FC2"/>
          </w:divBdr>
          <w:divsChild>
            <w:div w:id="7801169">
              <w:marLeft w:val="0"/>
              <w:marRight w:val="0"/>
              <w:marTop w:val="0"/>
              <w:marBottom w:val="0"/>
              <w:divBdr>
                <w:top w:val="none" w:sz="0" w:space="0" w:color="auto"/>
                <w:left w:val="none" w:sz="0" w:space="0" w:color="auto"/>
                <w:bottom w:val="none" w:sz="0" w:space="0" w:color="auto"/>
                <w:right w:val="none" w:sz="0" w:space="0" w:color="auto"/>
              </w:divBdr>
              <w:divsChild>
                <w:div w:id="1717001479">
                  <w:marLeft w:val="150"/>
                  <w:marRight w:val="150"/>
                  <w:marTop w:val="0"/>
                  <w:marBottom w:val="0"/>
                  <w:divBdr>
                    <w:top w:val="none" w:sz="0" w:space="0" w:color="auto"/>
                    <w:left w:val="none" w:sz="0" w:space="0" w:color="auto"/>
                    <w:bottom w:val="none" w:sz="0" w:space="0" w:color="auto"/>
                    <w:right w:val="none" w:sz="0" w:space="0" w:color="auto"/>
                  </w:divBdr>
                  <w:divsChild>
                    <w:div w:id="1847986396">
                      <w:marLeft w:val="0"/>
                      <w:marRight w:val="0"/>
                      <w:marTop w:val="0"/>
                      <w:marBottom w:val="0"/>
                      <w:divBdr>
                        <w:top w:val="none" w:sz="0" w:space="0" w:color="auto"/>
                        <w:left w:val="none" w:sz="0" w:space="0" w:color="auto"/>
                        <w:bottom w:val="none" w:sz="0" w:space="0" w:color="auto"/>
                        <w:right w:val="none" w:sz="0" w:space="0" w:color="auto"/>
                      </w:divBdr>
                      <w:divsChild>
                        <w:div w:id="742872990">
                          <w:marLeft w:val="0"/>
                          <w:marRight w:val="0"/>
                          <w:marTop w:val="0"/>
                          <w:marBottom w:val="0"/>
                          <w:divBdr>
                            <w:top w:val="none" w:sz="0" w:space="0" w:color="auto"/>
                            <w:left w:val="none" w:sz="0" w:space="0" w:color="auto"/>
                            <w:bottom w:val="none" w:sz="0" w:space="0" w:color="auto"/>
                            <w:right w:val="none" w:sz="0" w:space="0" w:color="auto"/>
                          </w:divBdr>
                          <w:divsChild>
                            <w:div w:id="57266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756321">
      <w:bodyDiv w:val="1"/>
      <w:marLeft w:val="0"/>
      <w:marRight w:val="0"/>
      <w:marTop w:val="0"/>
      <w:marBottom w:val="0"/>
      <w:divBdr>
        <w:top w:val="none" w:sz="0" w:space="0" w:color="auto"/>
        <w:left w:val="none" w:sz="0" w:space="0" w:color="auto"/>
        <w:bottom w:val="none" w:sz="0" w:space="0" w:color="auto"/>
        <w:right w:val="none" w:sz="0" w:space="0" w:color="auto"/>
      </w:divBdr>
      <w:divsChild>
        <w:div w:id="299844789">
          <w:marLeft w:val="0"/>
          <w:marRight w:val="0"/>
          <w:marTop w:val="0"/>
          <w:marBottom w:val="0"/>
          <w:divBdr>
            <w:top w:val="single" w:sz="6" w:space="0" w:color="678FC2"/>
            <w:left w:val="single" w:sz="6" w:space="0" w:color="678FC2"/>
            <w:bottom w:val="single" w:sz="6" w:space="0" w:color="678FC2"/>
            <w:right w:val="single" w:sz="6" w:space="0" w:color="678FC2"/>
          </w:divBdr>
          <w:divsChild>
            <w:div w:id="950361859">
              <w:marLeft w:val="0"/>
              <w:marRight w:val="0"/>
              <w:marTop w:val="0"/>
              <w:marBottom w:val="0"/>
              <w:divBdr>
                <w:top w:val="none" w:sz="0" w:space="0" w:color="auto"/>
                <w:left w:val="none" w:sz="0" w:space="0" w:color="auto"/>
                <w:bottom w:val="none" w:sz="0" w:space="0" w:color="auto"/>
                <w:right w:val="none" w:sz="0" w:space="0" w:color="auto"/>
              </w:divBdr>
              <w:divsChild>
                <w:div w:id="1085343519">
                  <w:marLeft w:val="150"/>
                  <w:marRight w:val="150"/>
                  <w:marTop w:val="0"/>
                  <w:marBottom w:val="0"/>
                  <w:divBdr>
                    <w:top w:val="none" w:sz="0" w:space="0" w:color="auto"/>
                    <w:left w:val="none" w:sz="0" w:space="0" w:color="auto"/>
                    <w:bottom w:val="none" w:sz="0" w:space="0" w:color="auto"/>
                    <w:right w:val="none" w:sz="0" w:space="0" w:color="auto"/>
                  </w:divBdr>
                  <w:divsChild>
                    <w:div w:id="1023900659">
                      <w:marLeft w:val="0"/>
                      <w:marRight w:val="0"/>
                      <w:marTop w:val="0"/>
                      <w:marBottom w:val="0"/>
                      <w:divBdr>
                        <w:top w:val="none" w:sz="0" w:space="0" w:color="auto"/>
                        <w:left w:val="none" w:sz="0" w:space="0" w:color="auto"/>
                        <w:bottom w:val="none" w:sz="0" w:space="0" w:color="auto"/>
                        <w:right w:val="none" w:sz="0" w:space="0" w:color="auto"/>
                      </w:divBdr>
                      <w:divsChild>
                        <w:div w:id="615479066">
                          <w:marLeft w:val="0"/>
                          <w:marRight w:val="0"/>
                          <w:marTop w:val="0"/>
                          <w:marBottom w:val="0"/>
                          <w:divBdr>
                            <w:top w:val="none" w:sz="0" w:space="0" w:color="auto"/>
                            <w:left w:val="none" w:sz="0" w:space="0" w:color="auto"/>
                            <w:bottom w:val="none" w:sz="0" w:space="0" w:color="auto"/>
                            <w:right w:val="none" w:sz="0" w:space="0" w:color="auto"/>
                          </w:divBdr>
                          <w:divsChild>
                            <w:div w:id="1033503575">
                              <w:marLeft w:val="0"/>
                              <w:marRight w:val="0"/>
                              <w:marTop w:val="0"/>
                              <w:marBottom w:val="0"/>
                              <w:divBdr>
                                <w:top w:val="none" w:sz="0" w:space="0" w:color="auto"/>
                                <w:left w:val="none" w:sz="0" w:space="0" w:color="auto"/>
                                <w:bottom w:val="none" w:sz="0" w:space="0" w:color="auto"/>
                                <w:right w:val="none" w:sz="0" w:space="0" w:color="auto"/>
                              </w:divBdr>
                              <w:divsChild>
                                <w:div w:id="2051490204">
                                  <w:marLeft w:val="150"/>
                                  <w:marRight w:val="1050"/>
                                  <w:marTop w:val="150"/>
                                  <w:marBottom w:val="150"/>
                                  <w:divBdr>
                                    <w:top w:val="none" w:sz="0" w:space="0" w:color="auto"/>
                                    <w:left w:val="none" w:sz="0" w:space="0" w:color="auto"/>
                                    <w:bottom w:val="none" w:sz="0" w:space="0" w:color="auto"/>
                                    <w:right w:val="none" w:sz="0" w:space="0" w:color="auto"/>
                                  </w:divBdr>
                                </w:div>
                                <w:div w:id="675107900">
                                  <w:marLeft w:val="150"/>
                                  <w:marRight w:val="1050"/>
                                  <w:marTop w:val="150"/>
                                  <w:marBottom w:val="150"/>
                                  <w:divBdr>
                                    <w:top w:val="none" w:sz="0" w:space="0" w:color="auto"/>
                                    <w:left w:val="none" w:sz="0" w:space="0" w:color="auto"/>
                                    <w:bottom w:val="none" w:sz="0" w:space="0" w:color="auto"/>
                                    <w:right w:val="none" w:sz="0" w:space="0" w:color="auto"/>
                                  </w:divBdr>
                                </w:div>
                                <w:div w:id="885218325">
                                  <w:marLeft w:val="150"/>
                                  <w:marRight w:val="10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0682942">
      <w:bodyDiv w:val="1"/>
      <w:marLeft w:val="0"/>
      <w:marRight w:val="0"/>
      <w:marTop w:val="0"/>
      <w:marBottom w:val="0"/>
      <w:divBdr>
        <w:top w:val="none" w:sz="0" w:space="0" w:color="auto"/>
        <w:left w:val="none" w:sz="0" w:space="0" w:color="auto"/>
        <w:bottom w:val="none" w:sz="0" w:space="0" w:color="auto"/>
        <w:right w:val="none" w:sz="0" w:space="0" w:color="auto"/>
      </w:divBdr>
      <w:divsChild>
        <w:div w:id="1630085105">
          <w:marLeft w:val="0"/>
          <w:marRight w:val="0"/>
          <w:marTop w:val="0"/>
          <w:marBottom w:val="0"/>
          <w:divBdr>
            <w:top w:val="single" w:sz="6" w:space="0" w:color="678FC2"/>
            <w:left w:val="single" w:sz="6" w:space="0" w:color="678FC2"/>
            <w:bottom w:val="single" w:sz="6" w:space="0" w:color="678FC2"/>
            <w:right w:val="single" w:sz="6" w:space="0" w:color="678FC2"/>
          </w:divBdr>
          <w:divsChild>
            <w:div w:id="1152916281">
              <w:marLeft w:val="0"/>
              <w:marRight w:val="0"/>
              <w:marTop w:val="0"/>
              <w:marBottom w:val="0"/>
              <w:divBdr>
                <w:top w:val="none" w:sz="0" w:space="0" w:color="auto"/>
                <w:left w:val="none" w:sz="0" w:space="0" w:color="auto"/>
                <w:bottom w:val="none" w:sz="0" w:space="0" w:color="auto"/>
                <w:right w:val="none" w:sz="0" w:space="0" w:color="auto"/>
              </w:divBdr>
              <w:divsChild>
                <w:div w:id="199973879">
                  <w:marLeft w:val="150"/>
                  <w:marRight w:val="150"/>
                  <w:marTop w:val="0"/>
                  <w:marBottom w:val="0"/>
                  <w:divBdr>
                    <w:top w:val="none" w:sz="0" w:space="0" w:color="auto"/>
                    <w:left w:val="none" w:sz="0" w:space="0" w:color="auto"/>
                    <w:bottom w:val="none" w:sz="0" w:space="0" w:color="auto"/>
                    <w:right w:val="none" w:sz="0" w:space="0" w:color="auto"/>
                  </w:divBdr>
                  <w:divsChild>
                    <w:div w:id="1000540501">
                      <w:marLeft w:val="0"/>
                      <w:marRight w:val="0"/>
                      <w:marTop w:val="0"/>
                      <w:marBottom w:val="0"/>
                      <w:divBdr>
                        <w:top w:val="none" w:sz="0" w:space="0" w:color="auto"/>
                        <w:left w:val="none" w:sz="0" w:space="0" w:color="auto"/>
                        <w:bottom w:val="none" w:sz="0" w:space="0" w:color="auto"/>
                        <w:right w:val="none" w:sz="0" w:space="0" w:color="auto"/>
                      </w:divBdr>
                      <w:divsChild>
                        <w:div w:id="1060130556">
                          <w:marLeft w:val="0"/>
                          <w:marRight w:val="0"/>
                          <w:marTop w:val="0"/>
                          <w:marBottom w:val="0"/>
                          <w:divBdr>
                            <w:top w:val="none" w:sz="0" w:space="0" w:color="auto"/>
                            <w:left w:val="none" w:sz="0" w:space="0" w:color="auto"/>
                            <w:bottom w:val="none" w:sz="0" w:space="0" w:color="auto"/>
                            <w:right w:val="none" w:sz="0" w:space="0" w:color="auto"/>
                          </w:divBdr>
                          <w:divsChild>
                            <w:div w:id="74141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311951">
      <w:bodyDiv w:val="1"/>
      <w:marLeft w:val="0"/>
      <w:marRight w:val="0"/>
      <w:marTop w:val="0"/>
      <w:marBottom w:val="0"/>
      <w:divBdr>
        <w:top w:val="none" w:sz="0" w:space="0" w:color="auto"/>
        <w:left w:val="none" w:sz="0" w:space="0" w:color="auto"/>
        <w:bottom w:val="none" w:sz="0" w:space="0" w:color="auto"/>
        <w:right w:val="none" w:sz="0" w:space="0" w:color="auto"/>
      </w:divBdr>
    </w:div>
    <w:div w:id="1831209116">
      <w:bodyDiv w:val="1"/>
      <w:marLeft w:val="0"/>
      <w:marRight w:val="0"/>
      <w:marTop w:val="0"/>
      <w:marBottom w:val="0"/>
      <w:divBdr>
        <w:top w:val="none" w:sz="0" w:space="0" w:color="auto"/>
        <w:left w:val="none" w:sz="0" w:space="0" w:color="auto"/>
        <w:bottom w:val="none" w:sz="0" w:space="0" w:color="auto"/>
        <w:right w:val="none" w:sz="0" w:space="0" w:color="auto"/>
      </w:divBdr>
      <w:divsChild>
        <w:div w:id="1108887129">
          <w:marLeft w:val="0"/>
          <w:marRight w:val="0"/>
          <w:marTop w:val="0"/>
          <w:marBottom w:val="0"/>
          <w:divBdr>
            <w:top w:val="single" w:sz="6" w:space="0" w:color="678FC2"/>
            <w:left w:val="single" w:sz="6" w:space="0" w:color="678FC2"/>
            <w:bottom w:val="single" w:sz="6" w:space="0" w:color="678FC2"/>
            <w:right w:val="single" w:sz="6" w:space="0" w:color="678FC2"/>
          </w:divBdr>
          <w:divsChild>
            <w:div w:id="2001887537">
              <w:marLeft w:val="0"/>
              <w:marRight w:val="0"/>
              <w:marTop w:val="0"/>
              <w:marBottom w:val="0"/>
              <w:divBdr>
                <w:top w:val="none" w:sz="0" w:space="0" w:color="auto"/>
                <w:left w:val="none" w:sz="0" w:space="0" w:color="auto"/>
                <w:bottom w:val="none" w:sz="0" w:space="0" w:color="auto"/>
                <w:right w:val="none" w:sz="0" w:space="0" w:color="auto"/>
              </w:divBdr>
              <w:divsChild>
                <w:div w:id="1412432906">
                  <w:marLeft w:val="150"/>
                  <w:marRight w:val="150"/>
                  <w:marTop w:val="0"/>
                  <w:marBottom w:val="0"/>
                  <w:divBdr>
                    <w:top w:val="none" w:sz="0" w:space="0" w:color="auto"/>
                    <w:left w:val="none" w:sz="0" w:space="0" w:color="auto"/>
                    <w:bottom w:val="none" w:sz="0" w:space="0" w:color="auto"/>
                    <w:right w:val="none" w:sz="0" w:space="0" w:color="auto"/>
                  </w:divBdr>
                  <w:divsChild>
                    <w:div w:id="290668257">
                      <w:marLeft w:val="0"/>
                      <w:marRight w:val="0"/>
                      <w:marTop w:val="0"/>
                      <w:marBottom w:val="0"/>
                      <w:divBdr>
                        <w:top w:val="none" w:sz="0" w:space="0" w:color="auto"/>
                        <w:left w:val="none" w:sz="0" w:space="0" w:color="auto"/>
                        <w:bottom w:val="none" w:sz="0" w:space="0" w:color="auto"/>
                        <w:right w:val="none" w:sz="0" w:space="0" w:color="auto"/>
                      </w:divBdr>
                      <w:divsChild>
                        <w:div w:id="807288323">
                          <w:marLeft w:val="0"/>
                          <w:marRight w:val="0"/>
                          <w:marTop w:val="0"/>
                          <w:marBottom w:val="0"/>
                          <w:divBdr>
                            <w:top w:val="none" w:sz="0" w:space="0" w:color="auto"/>
                            <w:left w:val="none" w:sz="0" w:space="0" w:color="auto"/>
                            <w:bottom w:val="none" w:sz="0" w:space="0" w:color="auto"/>
                            <w:right w:val="none" w:sz="0" w:space="0" w:color="auto"/>
                          </w:divBdr>
                          <w:divsChild>
                            <w:div w:id="93652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925864">
      <w:bodyDiv w:val="1"/>
      <w:marLeft w:val="0"/>
      <w:marRight w:val="0"/>
      <w:marTop w:val="0"/>
      <w:marBottom w:val="0"/>
      <w:divBdr>
        <w:top w:val="none" w:sz="0" w:space="0" w:color="auto"/>
        <w:left w:val="none" w:sz="0" w:space="0" w:color="auto"/>
        <w:bottom w:val="none" w:sz="0" w:space="0" w:color="auto"/>
        <w:right w:val="none" w:sz="0" w:space="0" w:color="auto"/>
      </w:divBdr>
    </w:div>
    <w:div w:id="1898318542">
      <w:bodyDiv w:val="1"/>
      <w:marLeft w:val="0"/>
      <w:marRight w:val="0"/>
      <w:marTop w:val="0"/>
      <w:marBottom w:val="0"/>
      <w:divBdr>
        <w:top w:val="none" w:sz="0" w:space="0" w:color="auto"/>
        <w:left w:val="none" w:sz="0" w:space="0" w:color="auto"/>
        <w:bottom w:val="none" w:sz="0" w:space="0" w:color="auto"/>
        <w:right w:val="none" w:sz="0" w:space="0" w:color="auto"/>
      </w:divBdr>
      <w:divsChild>
        <w:div w:id="854272756">
          <w:marLeft w:val="0"/>
          <w:marRight w:val="0"/>
          <w:marTop w:val="0"/>
          <w:marBottom w:val="0"/>
          <w:divBdr>
            <w:top w:val="single" w:sz="6" w:space="0" w:color="678FC2"/>
            <w:left w:val="single" w:sz="6" w:space="0" w:color="678FC2"/>
            <w:bottom w:val="single" w:sz="6" w:space="0" w:color="678FC2"/>
            <w:right w:val="single" w:sz="6" w:space="0" w:color="678FC2"/>
          </w:divBdr>
          <w:divsChild>
            <w:div w:id="1831672248">
              <w:marLeft w:val="0"/>
              <w:marRight w:val="0"/>
              <w:marTop w:val="0"/>
              <w:marBottom w:val="0"/>
              <w:divBdr>
                <w:top w:val="none" w:sz="0" w:space="0" w:color="auto"/>
                <w:left w:val="none" w:sz="0" w:space="0" w:color="auto"/>
                <w:bottom w:val="none" w:sz="0" w:space="0" w:color="auto"/>
                <w:right w:val="none" w:sz="0" w:space="0" w:color="auto"/>
              </w:divBdr>
              <w:divsChild>
                <w:div w:id="1440181679">
                  <w:marLeft w:val="150"/>
                  <w:marRight w:val="150"/>
                  <w:marTop w:val="0"/>
                  <w:marBottom w:val="0"/>
                  <w:divBdr>
                    <w:top w:val="none" w:sz="0" w:space="0" w:color="auto"/>
                    <w:left w:val="none" w:sz="0" w:space="0" w:color="auto"/>
                    <w:bottom w:val="none" w:sz="0" w:space="0" w:color="auto"/>
                    <w:right w:val="none" w:sz="0" w:space="0" w:color="auto"/>
                  </w:divBdr>
                  <w:divsChild>
                    <w:div w:id="2135755856">
                      <w:marLeft w:val="0"/>
                      <w:marRight w:val="0"/>
                      <w:marTop w:val="0"/>
                      <w:marBottom w:val="0"/>
                      <w:divBdr>
                        <w:top w:val="none" w:sz="0" w:space="0" w:color="auto"/>
                        <w:left w:val="none" w:sz="0" w:space="0" w:color="auto"/>
                        <w:bottom w:val="none" w:sz="0" w:space="0" w:color="auto"/>
                        <w:right w:val="none" w:sz="0" w:space="0" w:color="auto"/>
                      </w:divBdr>
                      <w:divsChild>
                        <w:div w:id="363749329">
                          <w:marLeft w:val="0"/>
                          <w:marRight w:val="0"/>
                          <w:marTop w:val="0"/>
                          <w:marBottom w:val="0"/>
                          <w:divBdr>
                            <w:top w:val="none" w:sz="0" w:space="0" w:color="auto"/>
                            <w:left w:val="none" w:sz="0" w:space="0" w:color="auto"/>
                            <w:bottom w:val="none" w:sz="0" w:space="0" w:color="auto"/>
                            <w:right w:val="none" w:sz="0" w:space="0" w:color="auto"/>
                          </w:divBdr>
                          <w:divsChild>
                            <w:div w:id="12662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421356">
      <w:bodyDiv w:val="1"/>
      <w:marLeft w:val="0"/>
      <w:marRight w:val="0"/>
      <w:marTop w:val="0"/>
      <w:marBottom w:val="0"/>
      <w:divBdr>
        <w:top w:val="none" w:sz="0" w:space="0" w:color="auto"/>
        <w:left w:val="none" w:sz="0" w:space="0" w:color="auto"/>
        <w:bottom w:val="none" w:sz="0" w:space="0" w:color="auto"/>
        <w:right w:val="none" w:sz="0" w:space="0" w:color="auto"/>
      </w:divBdr>
      <w:divsChild>
        <w:div w:id="284778025">
          <w:marLeft w:val="0"/>
          <w:marRight w:val="0"/>
          <w:marTop w:val="0"/>
          <w:marBottom w:val="0"/>
          <w:divBdr>
            <w:top w:val="single" w:sz="6" w:space="0" w:color="678FC2"/>
            <w:left w:val="single" w:sz="6" w:space="0" w:color="678FC2"/>
            <w:bottom w:val="single" w:sz="6" w:space="0" w:color="678FC2"/>
            <w:right w:val="single" w:sz="6" w:space="0" w:color="678FC2"/>
          </w:divBdr>
          <w:divsChild>
            <w:div w:id="845286645">
              <w:marLeft w:val="0"/>
              <w:marRight w:val="0"/>
              <w:marTop w:val="0"/>
              <w:marBottom w:val="0"/>
              <w:divBdr>
                <w:top w:val="none" w:sz="0" w:space="0" w:color="auto"/>
                <w:left w:val="none" w:sz="0" w:space="0" w:color="auto"/>
                <w:bottom w:val="none" w:sz="0" w:space="0" w:color="auto"/>
                <w:right w:val="none" w:sz="0" w:space="0" w:color="auto"/>
              </w:divBdr>
              <w:divsChild>
                <w:div w:id="2041320524">
                  <w:marLeft w:val="150"/>
                  <w:marRight w:val="150"/>
                  <w:marTop w:val="0"/>
                  <w:marBottom w:val="0"/>
                  <w:divBdr>
                    <w:top w:val="none" w:sz="0" w:space="0" w:color="auto"/>
                    <w:left w:val="none" w:sz="0" w:space="0" w:color="auto"/>
                    <w:bottom w:val="none" w:sz="0" w:space="0" w:color="auto"/>
                    <w:right w:val="none" w:sz="0" w:space="0" w:color="auto"/>
                  </w:divBdr>
                  <w:divsChild>
                    <w:div w:id="787774105">
                      <w:marLeft w:val="0"/>
                      <w:marRight w:val="0"/>
                      <w:marTop w:val="0"/>
                      <w:marBottom w:val="0"/>
                      <w:divBdr>
                        <w:top w:val="none" w:sz="0" w:space="0" w:color="auto"/>
                        <w:left w:val="none" w:sz="0" w:space="0" w:color="auto"/>
                        <w:bottom w:val="none" w:sz="0" w:space="0" w:color="auto"/>
                        <w:right w:val="none" w:sz="0" w:space="0" w:color="auto"/>
                      </w:divBdr>
                      <w:divsChild>
                        <w:div w:id="577176027">
                          <w:marLeft w:val="0"/>
                          <w:marRight w:val="0"/>
                          <w:marTop w:val="0"/>
                          <w:marBottom w:val="0"/>
                          <w:divBdr>
                            <w:top w:val="none" w:sz="0" w:space="0" w:color="auto"/>
                            <w:left w:val="none" w:sz="0" w:space="0" w:color="auto"/>
                            <w:bottom w:val="none" w:sz="0" w:space="0" w:color="auto"/>
                            <w:right w:val="none" w:sz="0" w:space="0" w:color="auto"/>
                          </w:divBdr>
                          <w:divsChild>
                            <w:div w:id="170409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588825">
      <w:bodyDiv w:val="1"/>
      <w:marLeft w:val="0"/>
      <w:marRight w:val="0"/>
      <w:marTop w:val="0"/>
      <w:marBottom w:val="0"/>
      <w:divBdr>
        <w:top w:val="none" w:sz="0" w:space="0" w:color="auto"/>
        <w:left w:val="none" w:sz="0" w:space="0" w:color="auto"/>
        <w:bottom w:val="none" w:sz="0" w:space="0" w:color="auto"/>
        <w:right w:val="none" w:sz="0" w:space="0" w:color="auto"/>
      </w:divBdr>
    </w:div>
    <w:div w:id="1970361393">
      <w:bodyDiv w:val="1"/>
      <w:marLeft w:val="0"/>
      <w:marRight w:val="0"/>
      <w:marTop w:val="0"/>
      <w:marBottom w:val="0"/>
      <w:divBdr>
        <w:top w:val="none" w:sz="0" w:space="0" w:color="auto"/>
        <w:left w:val="none" w:sz="0" w:space="0" w:color="auto"/>
        <w:bottom w:val="none" w:sz="0" w:space="0" w:color="auto"/>
        <w:right w:val="none" w:sz="0" w:space="0" w:color="auto"/>
      </w:divBdr>
      <w:divsChild>
        <w:div w:id="1381052816">
          <w:marLeft w:val="0"/>
          <w:marRight w:val="0"/>
          <w:marTop w:val="0"/>
          <w:marBottom w:val="0"/>
          <w:divBdr>
            <w:top w:val="single" w:sz="6" w:space="0" w:color="678FC2"/>
            <w:left w:val="single" w:sz="6" w:space="0" w:color="678FC2"/>
            <w:bottom w:val="single" w:sz="6" w:space="0" w:color="678FC2"/>
            <w:right w:val="single" w:sz="6" w:space="0" w:color="678FC2"/>
          </w:divBdr>
          <w:divsChild>
            <w:div w:id="376391090">
              <w:marLeft w:val="0"/>
              <w:marRight w:val="0"/>
              <w:marTop w:val="0"/>
              <w:marBottom w:val="0"/>
              <w:divBdr>
                <w:top w:val="none" w:sz="0" w:space="0" w:color="auto"/>
                <w:left w:val="none" w:sz="0" w:space="0" w:color="auto"/>
                <w:bottom w:val="none" w:sz="0" w:space="0" w:color="auto"/>
                <w:right w:val="none" w:sz="0" w:space="0" w:color="auto"/>
              </w:divBdr>
              <w:divsChild>
                <w:div w:id="1946841000">
                  <w:marLeft w:val="150"/>
                  <w:marRight w:val="150"/>
                  <w:marTop w:val="0"/>
                  <w:marBottom w:val="0"/>
                  <w:divBdr>
                    <w:top w:val="none" w:sz="0" w:space="0" w:color="auto"/>
                    <w:left w:val="none" w:sz="0" w:space="0" w:color="auto"/>
                    <w:bottom w:val="none" w:sz="0" w:space="0" w:color="auto"/>
                    <w:right w:val="none" w:sz="0" w:space="0" w:color="auto"/>
                  </w:divBdr>
                  <w:divsChild>
                    <w:div w:id="1242522661">
                      <w:marLeft w:val="0"/>
                      <w:marRight w:val="0"/>
                      <w:marTop w:val="0"/>
                      <w:marBottom w:val="0"/>
                      <w:divBdr>
                        <w:top w:val="none" w:sz="0" w:space="0" w:color="auto"/>
                        <w:left w:val="none" w:sz="0" w:space="0" w:color="auto"/>
                        <w:bottom w:val="none" w:sz="0" w:space="0" w:color="auto"/>
                        <w:right w:val="none" w:sz="0" w:space="0" w:color="auto"/>
                      </w:divBdr>
                      <w:divsChild>
                        <w:div w:id="735933283">
                          <w:marLeft w:val="0"/>
                          <w:marRight w:val="0"/>
                          <w:marTop w:val="0"/>
                          <w:marBottom w:val="0"/>
                          <w:divBdr>
                            <w:top w:val="none" w:sz="0" w:space="0" w:color="auto"/>
                            <w:left w:val="none" w:sz="0" w:space="0" w:color="auto"/>
                            <w:bottom w:val="none" w:sz="0" w:space="0" w:color="auto"/>
                            <w:right w:val="none" w:sz="0" w:space="0" w:color="auto"/>
                          </w:divBdr>
                          <w:divsChild>
                            <w:div w:id="6171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145043">
      <w:bodyDiv w:val="1"/>
      <w:marLeft w:val="0"/>
      <w:marRight w:val="0"/>
      <w:marTop w:val="0"/>
      <w:marBottom w:val="0"/>
      <w:divBdr>
        <w:top w:val="none" w:sz="0" w:space="0" w:color="auto"/>
        <w:left w:val="none" w:sz="0" w:space="0" w:color="auto"/>
        <w:bottom w:val="none" w:sz="0" w:space="0" w:color="auto"/>
        <w:right w:val="none" w:sz="0" w:space="0" w:color="auto"/>
      </w:divBdr>
      <w:divsChild>
        <w:div w:id="1169560760">
          <w:marLeft w:val="0"/>
          <w:marRight w:val="0"/>
          <w:marTop w:val="0"/>
          <w:marBottom w:val="0"/>
          <w:divBdr>
            <w:top w:val="none" w:sz="0" w:space="0" w:color="auto"/>
            <w:left w:val="none" w:sz="0" w:space="0" w:color="auto"/>
            <w:bottom w:val="none" w:sz="0" w:space="0" w:color="auto"/>
            <w:right w:val="none" w:sz="0" w:space="0" w:color="auto"/>
          </w:divBdr>
        </w:div>
      </w:divsChild>
    </w:div>
    <w:div w:id="2001614993">
      <w:bodyDiv w:val="1"/>
      <w:marLeft w:val="0"/>
      <w:marRight w:val="0"/>
      <w:marTop w:val="0"/>
      <w:marBottom w:val="0"/>
      <w:divBdr>
        <w:top w:val="none" w:sz="0" w:space="0" w:color="auto"/>
        <w:left w:val="none" w:sz="0" w:space="0" w:color="auto"/>
        <w:bottom w:val="none" w:sz="0" w:space="0" w:color="auto"/>
        <w:right w:val="none" w:sz="0" w:space="0" w:color="auto"/>
      </w:divBdr>
      <w:divsChild>
        <w:div w:id="384911218">
          <w:marLeft w:val="0"/>
          <w:marRight w:val="0"/>
          <w:marTop w:val="0"/>
          <w:marBottom w:val="0"/>
          <w:divBdr>
            <w:top w:val="single" w:sz="6" w:space="0" w:color="678FC2"/>
            <w:left w:val="single" w:sz="6" w:space="0" w:color="678FC2"/>
            <w:bottom w:val="single" w:sz="6" w:space="0" w:color="678FC2"/>
            <w:right w:val="single" w:sz="6" w:space="0" w:color="678FC2"/>
          </w:divBdr>
          <w:divsChild>
            <w:div w:id="209809226">
              <w:marLeft w:val="0"/>
              <w:marRight w:val="0"/>
              <w:marTop w:val="0"/>
              <w:marBottom w:val="0"/>
              <w:divBdr>
                <w:top w:val="none" w:sz="0" w:space="0" w:color="auto"/>
                <w:left w:val="none" w:sz="0" w:space="0" w:color="auto"/>
                <w:bottom w:val="none" w:sz="0" w:space="0" w:color="auto"/>
                <w:right w:val="none" w:sz="0" w:space="0" w:color="auto"/>
              </w:divBdr>
              <w:divsChild>
                <w:div w:id="1093167108">
                  <w:marLeft w:val="150"/>
                  <w:marRight w:val="150"/>
                  <w:marTop w:val="0"/>
                  <w:marBottom w:val="0"/>
                  <w:divBdr>
                    <w:top w:val="none" w:sz="0" w:space="0" w:color="auto"/>
                    <w:left w:val="none" w:sz="0" w:space="0" w:color="auto"/>
                    <w:bottom w:val="none" w:sz="0" w:space="0" w:color="auto"/>
                    <w:right w:val="none" w:sz="0" w:space="0" w:color="auto"/>
                  </w:divBdr>
                  <w:divsChild>
                    <w:div w:id="734206396">
                      <w:marLeft w:val="0"/>
                      <w:marRight w:val="0"/>
                      <w:marTop w:val="0"/>
                      <w:marBottom w:val="0"/>
                      <w:divBdr>
                        <w:top w:val="none" w:sz="0" w:space="0" w:color="auto"/>
                        <w:left w:val="none" w:sz="0" w:space="0" w:color="auto"/>
                        <w:bottom w:val="none" w:sz="0" w:space="0" w:color="auto"/>
                        <w:right w:val="none" w:sz="0" w:space="0" w:color="auto"/>
                      </w:divBdr>
                      <w:divsChild>
                        <w:div w:id="417214261">
                          <w:marLeft w:val="0"/>
                          <w:marRight w:val="0"/>
                          <w:marTop w:val="0"/>
                          <w:marBottom w:val="0"/>
                          <w:divBdr>
                            <w:top w:val="none" w:sz="0" w:space="0" w:color="auto"/>
                            <w:left w:val="none" w:sz="0" w:space="0" w:color="auto"/>
                            <w:bottom w:val="none" w:sz="0" w:space="0" w:color="auto"/>
                            <w:right w:val="none" w:sz="0" w:space="0" w:color="auto"/>
                          </w:divBdr>
                          <w:divsChild>
                            <w:div w:id="30003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501544">
      <w:bodyDiv w:val="1"/>
      <w:marLeft w:val="0"/>
      <w:marRight w:val="0"/>
      <w:marTop w:val="0"/>
      <w:marBottom w:val="0"/>
      <w:divBdr>
        <w:top w:val="none" w:sz="0" w:space="0" w:color="auto"/>
        <w:left w:val="none" w:sz="0" w:space="0" w:color="auto"/>
        <w:bottom w:val="none" w:sz="0" w:space="0" w:color="auto"/>
        <w:right w:val="none" w:sz="0" w:space="0" w:color="auto"/>
      </w:divBdr>
      <w:divsChild>
        <w:div w:id="740061592">
          <w:marLeft w:val="0"/>
          <w:marRight w:val="0"/>
          <w:marTop w:val="0"/>
          <w:marBottom w:val="0"/>
          <w:divBdr>
            <w:top w:val="single" w:sz="6" w:space="0" w:color="678FC2"/>
            <w:left w:val="single" w:sz="6" w:space="0" w:color="678FC2"/>
            <w:bottom w:val="single" w:sz="6" w:space="0" w:color="678FC2"/>
            <w:right w:val="single" w:sz="6" w:space="0" w:color="678FC2"/>
          </w:divBdr>
          <w:divsChild>
            <w:div w:id="1232278117">
              <w:marLeft w:val="0"/>
              <w:marRight w:val="0"/>
              <w:marTop w:val="0"/>
              <w:marBottom w:val="0"/>
              <w:divBdr>
                <w:top w:val="none" w:sz="0" w:space="0" w:color="auto"/>
                <w:left w:val="none" w:sz="0" w:space="0" w:color="auto"/>
                <w:bottom w:val="none" w:sz="0" w:space="0" w:color="auto"/>
                <w:right w:val="none" w:sz="0" w:space="0" w:color="auto"/>
              </w:divBdr>
              <w:divsChild>
                <w:div w:id="583534868">
                  <w:marLeft w:val="150"/>
                  <w:marRight w:val="150"/>
                  <w:marTop w:val="0"/>
                  <w:marBottom w:val="0"/>
                  <w:divBdr>
                    <w:top w:val="none" w:sz="0" w:space="0" w:color="auto"/>
                    <w:left w:val="none" w:sz="0" w:space="0" w:color="auto"/>
                    <w:bottom w:val="none" w:sz="0" w:space="0" w:color="auto"/>
                    <w:right w:val="none" w:sz="0" w:space="0" w:color="auto"/>
                  </w:divBdr>
                  <w:divsChild>
                    <w:div w:id="1893687137">
                      <w:marLeft w:val="0"/>
                      <w:marRight w:val="0"/>
                      <w:marTop w:val="0"/>
                      <w:marBottom w:val="0"/>
                      <w:divBdr>
                        <w:top w:val="none" w:sz="0" w:space="0" w:color="auto"/>
                        <w:left w:val="none" w:sz="0" w:space="0" w:color="auto"/>
                        <w:bottom w:val="none" w:sz="0" w:space="0" w:color="auto"/>
                        <w:right w:val="none" w:sz="0" w:space="0" w:color="auto"/>
                      </w:divBdr>
                      <w:divsChild>
                        <w:div w:id="682050568">
                          <w:marLeft w:val="0"/>
                          <w:marRight w:val="0"/>
                          <w:marTop w:val="0"/>
                          <w:marBottom w:val="0"/>
                          <w:divBdr>
                            <w:top w:val="none" w:sz="0" w:space="0" w:color="auto"/>
                            <w:left w:val="none" w:sz="0" w:space="0" w:color="auto"/>
                            <w:bottom w:val="none" w:sz="0" w:space="0" w:color="auto"/>
                            <w:right w:val="none" w:sz="0" w:space="0" w:color="auto"/>
                          </w:divBdr>
                          <w:divsChild>
                            <w:div w:id="131251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402077">
      <w:bodyDiv w:val="1"/>
      <w:marLeft w:val="0"/>
      <w:marRight w:val="0"/>
      <w:marTop w:val="0"/>
      <w:marBottom w:val="0"/>
      <w:divBdr>
        <w:top w:val="none" w:sz="0" w:space="0" w:color="auto"/>
        <w:left w:val="none" w:sz="0" w:space="0" w:color="auto"/>
        <w:bottom w:val="none" w:sz="0" w:space="0" w:color="auto"/>
        <w:right w:val="none" w:sz="0" w:space="0" w:color="auto"/>
      </w:divBdr>
      <w:divsChild>
        <w:div w:id="1021661453">
          <w:marLeft w:val="0"/>
          <w:marRight w:val="0"/>
          <w:marTop w:val="0"/>
          <w:marBottom w:val="0"/>
          <w:divBdr>
            <w:top w:val="single" w:sz="6" w:space="0" w:color="678FC2"/>
            <w:left w:val="single" w:sz="6" w:space="0" w:color="678FC2"/>
            <w:bottom w:val="single" w:sz="6" w:space="0" w:color="678FC2"/>
            <w:right w:val="single" w:sz="6" w:space="0" w:color="678FC2"/>
          </w:divBdr>
          <w:divsChild>
            <w:div w:id="1545367918">
              <w:marLeft w:val="0"/>
              <w:marRight w:val="0"/>
              <w:marTop w:val="0"/>
              <w:marBottom w:val="0"/>
              <w:divBdr>
                <w:top w:val="none" w:sz="0" w:space="0" w:color="auto"/>
                <w:left w:val="none" w:sz="0" w:space="0" w:color="auto"/>
                <w:bottom w:val="none" w:sz="0" w:space="0" w:color="auto"/>
                <w:right w:val="none" w:sz="0" w:space="0" w:color="auto"/>
              </w:divBdr>
              <w:divsChild>
                <w:div w:id="655458072">
                  <w:marLeft w:val="150"/>
                  <w:marRight w:val="150"/>
                  <w:marTop w:val="0"/>
                  <w:marBottom w:val="0"/>
                  <w:divBdr>
                    <w:top w:val="none" w:sz="0" w:space="0" w:color="auto"/>
                    <w:left w:val="none" w:sz="0" w:space="0" w:color="auto"/>
                    <w:bottom w:val="none" w:sz="0" w:space="0" w:color="auto"/>
                    <w:right w:val="none" w:sz="0" w:space="0" w:color="auto"/>
                  </w:divBdr>
                  <w:divsChild>
                    <w:div w:id="1819762135">
                      <w:marLeft w:val="0"/>
                      <w:marRight w:val="0"/>
                      <w:marTop w:val="0"/>
                      <w:marBottom w:val="0"/>
                      <w:divBdr>
                        <w:top w:val="none" w:sz="0" w:space="0" w:color="auto"/>
                        <w:left w:val="none" w:sz="0" w:space="0" w:color="auto"/>
                        <w:bottom w:val="none" w:sz="0" w:space="0" w:color="auto"/>
                        <w:right w:val="none" w:sz="0" w:space="0" w:color="auto"/>
                      </w:divBdr>
                      <w:divsChild>
                        <w:div w:id="333804528">
                          <w:marLeft w:val="0"/>
                          <w:marRight w:val="0"/>
                          <w:marTop w:val="0"/>
                          <w:marBottom w:val="0"/>
                          <w:divBdr>
                            <w:top w:val="none" w:sz="0" w:space="0" w:color="auto"/>
                            <w:left w:val="none" w:sz="0" w:space="0" w:color="auto"/>
                            <w:bottom w:val="none" w:sz="0" w:space="0" w:color="auto"/>
                            <w:right w:val="none" w:sz="0" w:space="0" w:color="auto"/>
                          </w:divBdr>
                          <w:divsChild>
                            <w:div w:id="154167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7631337">
      <w:bodyDiv w:val="1"/>
      <w:marLeft w:val="0"/>
      <w:marRight w:val="0"/>
      <w:marTop w:val="0"/>
      <w:marBottom w:val="0"/>
      <w:divBdr>
        <w:top w:val="none" w:sz="0" w:space="0" w:color="auto"/>
        <w:left w:val="none" w:sz="0" w:space="0" w:color="auto"/>
        <w:bottom w:val="none" w:sz="0" w:space="0" w:color="auto"/>
        <w:right w:val="none" w:sz="0" w:space="0" w:color="auto"/>
      </w:divBdr>
      <w:divsChild>
        <w:div w:id="237599689">
          <w:marLeft w:val="0"/>
          <w:marRight w:val="0"/>
          <w:marTop w:val="0"/>
          <w:marBottom w:val="0"/>
          <w:divBdr>
            <w:top w:val="single" w:sz="6" w:space="0" w:color="678FC2"/>
            <w:left w:val="single" w:sz="6" w:space="0" w:color="678FC2"/>
            <w:bottom w:val="single" w:sz="6" w:space="0" w:color="678FC2"/>
            <w:right w:val="single" w:sz="6" w:space="0" w:color="678FC2"/>
          </w:divBdr>
          <w:divsChild>
            <w:div w:id="31656958">
              <w:marLeft w:val="0"/>
              <w:marRight w:val="0"/>
              <w:marTop w:val="0"/>
              <w:marBottom w:val="0"/>
              <w:divBdr>
                <w:top w:val="none" w:sz="0" w:space="0" w:color="auto"/>
                <w:left w:val="none" w:sz="0" w:space="0" w:color="auto"/>
                <w:bottom w:val="none" w:sz="0" w:space="0" w:color="auto"/>
                <w:right w:val="none" w:sz="0" w:space="0" w:color="auto"/>
              </w:divBdr>
              <w:divsChild>
                <w:div w:id="1936159946">
                  <w:marLeft w:val="150"/>
                  <w:marRight w:val="150"/>
                  <w:marTop w:val="0"/>
                  <w:marBottom w:val="0"/>
                  <w:divBdr>
                    <w:top w:val="none" w:sz="0" w:space="0" w:color="auto"/>
                    <w:left w:val="none" w:sz="0" w:space="0" w:color="auto"/>
                    <w:bottom w:val="none" w:sz="0" w:space="0" w:color="auto"/>
                    <w:right w:val="none" w:sz="0" w:space="0" w:color="auto"/>
                  </w:divBdr>
                  <w:divsChild>
                    <w:div w:id="1877232311">
                      <w:marLeft w:val="0"/>
                      <w:marRight w:val="0"/>
                      <w:marTop w:val="0"/>
                      <w:marBottom w:val="0"/>
                      <w:divBdr>
                        <w:top w:val="none" w:sz="0" w:space="0" w:color="auto"/>
                        <w:left w:val="none" w:sz="0" w:space="0" w:color="auto"/>
                        <w:bottom w:val="none" w:sz="0" w:space="0" w:color="auto"/>
                        <w:right w:val="none" w:sz="0" w:space="0" w:color="auto"/>
                      </w:divBdr>
                      <w:divsChild>
                        <w:div w:id="807012489">
                          <w:marLeft w:val="0"/>
                          <w:marRight w:val="0"/>
                          <w:marTop w:val="0"/>
                          <w:marBottom w:val="0"/>
                          <w:divBdr>
                            <w:top w:val="none" w:sz="0" w:space="0" w:color="auto"/>
                            <w:left w:val="none" w:sz="0" w:space="0" w:color="auto"/>
                            <w:bottom w:val="none" w:sz="0" w:space="0" w:color="auto"/>
                            <w:right w:val="none" w:sz="0" w:space="0" w:color="auto"/>
                          </w:divBdr>
                          <w:divsChild>
                            <w:div w:id="80531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4712788">
      <w:bodyDiv w:val="1"/>
      <w:marLeft w:val="0"/>
      <w:marRight w:val="0"/>
      <w:marTop w:val="0"/>
      <w:marBottom w:val="0"/>
      <w:divBdr>
        <w:top w:val="none" w:sz="0" w:space="0" w:color="auto"/>
        <w:left w:val="none" w:sz="0" w:space="0" w:color="auto"/>
        <w:bottom w:val="none" w:sz="0" w:space="0" w:color="auto"/>
        <w:right w:val="none" w:sz="0" w:space="0" w:color="auto"/>
      </w:divBdr>
      <w:divsChild>
        <w:div w:id="1104377297">
          <w:marLeft w:val="0"/>
          <w:marRight w:val="0"/>
          <w:marTop w:val="0"/>
          <w:marBottom w:val="0"/>
          <w:divBdr>
            <w:top w:val="none" w:sz="0" w:space="0" w:color="auto"/>
            <w:left w:val="none" w:sz="0" w:space="0" w:color="auto"/>
            <w:bottom w:val="none" w:sz="0" w:space="0" w:color="auto"/>
            <w:right w:val="none" w:sz="0" w:space="0" w:color="auto"/>
          </w:divBdr>
          <w:divsChild>
            <w:div w:id="187909951">
              <w:marLeft w:val="0"/>
              <w:marRight w:val="0"/>
              <w:marTop w:val="0"/>
              <w:marBottom w:val="0"/>
              <w:divBdr>
                <w:top w:val="none" w:sz="0" w:space="0" w:color="auto"/>
                <w:left w:val="none" w:sz="0" w:space="0" w:color="auto"/>
                <w:bottom w:val="none" w:sz="0" w:space="0" w:color="auto"/>
                <w:right w:val="none" w:sz="0" w:space="0" w:color="auto"/>
              </w:divBdr>
            </w:div>
            <w:div w:id="192963368">
              <w:marLeft w:val="0"/>
              <w:marRight w:val="0"/>
              <w:marTop w:val="0"/>
              <w:marBottom w:val="0"/>
              <w:divBdr>
                <w:top w:val="none" w:sz="0" w:space="0" w:color="auto"/>
                <w:left w:val="none" w:sz="0" w:space="0" w:color="auto"/>
                <w:bottom w:val="none" w:sz="0" w:space="0" w:color="auto"/>
                <w:right w:val="none" w:sz="0" w:space="0" w:color="auto"/>
              </w:divBdr>
            </w:div>
            <w:div w:id="839537635">
              <w:marLeft w:val="0"/>
              <w:marRight w:val="0"/>
              <w:marTop w:val="0"/>
              <w:marBottom w:val="0"/>
              <w:divBdr>
                <w:top w:val="none" w:sz="0" w:space="0" w:color="auto"/>
                <w:left w:val="none" w:sz="0" w:space="0" w:color="auto"/>
                <w:bottom w:val="none" w:sz="0" w:space="0" w:color="auto"/>
                <w:right w:val="none" w:sz="0" w:space="0" w:color="auto"/>
              </w:divBdr>
            </w:div>
            <w:div w:id="1056657800">
              <w:marLeft w:val="0"/>
              <w:marRight w:val="0"/>
              <w:marTop w:val="0"/>
              <w:marBottom w:val="0"/>
              <w:divBdr>
                <w:top w:val="none" w:sz="0" w:space="0" w:color="auto"/>
                <w:left w:val="none" w:sz="0" w:space="0" w:color="auto"/>
                <w:bottom w:val="none" w:sz="0" w:space="0" w:color="auto"/>
                <w:right w:val="none" w:sz="0" w:space="0" w:color="auto"/>
              </w:divBdr>
            </w:div>
            <w:div w:id="1390609370">
              <w:marLeft w:val="0"/>
              <w:marRight w:val="0"/>
              <w:marTop w:val="0"/>
              <w:marBottom w:val="0"/>
              <w:divBdr>
                <w:top w:val="none" w:sz="0" w:space="0" w:color="auto"/>
                <w:left w:val="none" w:sz="0" w:space="0" w:color="auto"/>
                <w:bottom w:val="none" w:sz="0" w:space="0" w:color="auto"/>
                <w:right w:val="none" w:sz="0" w:space="0" w:color="auto"/>
              </w:divBdr>
            </w:div>
            <w:div w:id="205214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windows-1252"/>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98.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48.gif"/><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2.png"/><Relationship Id="rId112" Type="http://schemas.openxmlformats.org/officeDocument/2006/relationships/image" Target="media/image94.jpeg"/><Relationship Id="rId133" Type="http://schemas.openxmlformats.org/officeDocument/2006/relationships/image" Target="media/image114.png"/><Relationship Id="rId16" Type="http://schemas.openxmlformats.org/officeDocument/2006/relationships/image" Target="media/image6.gif"/><Relationship Id="rId107" Type="http://schemas.openxmlformats.org/officeDocument/2006/relationships/image" Target="media/image89.png"/><Relationship Id="rId11" Type="http://schemas.openxmlformats.org/officeDocument/2006/relationships/footer" Target="footer2.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oleObject" Target="embeddings/oleObject4.bin"/><Relationship Id="rId58" Type="http://schemas.openxmlformats.org/officeDocument/2006/relationships/oleObject" Target="embeddings/oleObject6.bin"/><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4.png"/><Relationship Id="rId123" Type="http://schemas.openxmlformats.org/officeDocument/2006/relationships/image" Target="media/image104.png"/><Relationship Id="rId128" Type="http://schemas.openxmlformats.org/officeDocument/2006/relationships/image" Target="media/image109.png"/><Relationship Id="rId5" Type="http://schemas.openxmlformats.org/officeDocument/2006/relationships/webSettings" Target="webSettings.xml"/><Relationship Id="rId90" Type="http://schemas.openxmlformats.org/officeDocument/2006/relationships/image" Target="media/image73.gif"/><Relationship Id="rId95" Type="http://schemas.openxmlformats.org/officeDocument/2006/relationships/image" Target="media/image77.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oleObject" Target="embeddings/oleObject5.bin"/><Relationship Id="rId64" Type="http://schemas.openxmlformats.org/officeDocument/2006/relationships/image" Target="http://office.microsoft.com/global/images/default.aspx?AssetID=ZA060497451061" TargetMode="External"/><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image" Target="media/image82.png"/><Relationship Id="rId105" Type="http://schemas.openxmlformats.org/officeDocument/2006/relationships/image" Target="media/image87.png"/><Relationship Id="rId113" Type="http://schemas.openxmlformats.org/officeDocument/2006/relationships/image" Target="http://www.rmp.ee/img/joonised/exceliyl229.jpg" TargetMode="External"/><Relationship Id="rId118" Type="http://schemas.openxmlformats.org/officeDocument/2006/relationships/image" Target="media/image99.png"/><Relationship Id="rId126" Type="http://schemas.openxmlformats.org/officeDocument/2006/relationships/image" Target="media/image107.png"/><Relationship Id="rId134"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oleObject" Target="embeddings/oleObject3.bin"/><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gif"/><Relationship Id="rId33" Type="http://schemas.openxmlformats.org/officeDocument/2006/relationships/image" Target="media/image23.png"/><Relationship Id="rId38" Type="http://schemas.openxmlformats.org/officeDocument/2006/relationships/oleObject" Target="embeddings/oleObject2.bin"/><Relationship Id="rId46" Type="http://schemas.openxmlformats.org/officeDocument/2006/relationships/image" Target="media/image35.png"/><Relationship Id="rId59" Type="http://schemas.openxmlformats.org/officeDocument/2006/relationships/image" Target="media/image44.png"/><Relationship Id="rId67" Type="http://schemas.openxmlformats.org/officeDocument/2006/relationships/image" Target="media/image51.wmf"/><Relationship Id="rId103" Type="http://schemas.openxmlformats.org/officeDocument/2006/relationships/image" Target="media/image85.png"/><Relationship Id="rId108" Type="http://schemas.openxmlformats.org/officeDocument/2006/relationships/image" Target="media/image90.png"/><Relationship Id="rId116" Type="http://schemas.openxmlformats.org/officeDocument/2006/relationships/image" Target="media/image97.png"/><Relationship Id="rId124" Type="http://schemas.openxmlformats.org/officeDocument/2006/relationships/image" Target="media/image105.png"/><Relationship Id="rId129" Type="http://schemas.openxmlformats.org/officeDocument/2006/relationships/image" Target="media/image110.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1.jpeg"/><Relationship Id="rId62" Type="http://schemas.openxmlformats.org/officeDocument/2006/relationships/image" Target="media/image47.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1.png"/><Relationship Id="rId91" Type="http://schemas.openxmlformats.org/officeDocument/2006/relationships/image" Target="http://office.microsoft.com/global/images/default.aspx?AssetID=ZA010219071049" TargetMode="External"/><Relationship Id="rId96" Type="http://schemas.openxmlformats.org/officeDocument/2006/relationships/image" Target="media/image78.png"/><Relationship Id="rId111" Type="http://schemas.openxmlformats.org/officeDocument/2006/relationships/image" Target="media/image93.png"/><Relationship Id="rId132" Type="http://schemas.openxmlformats.org/officeDocument/2006/relationships/image" Target="media/image11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gif"/><Relationship Id="rId23" Type="http://schemas.openxmlformats.org/officeDocument/2006/relationships/image" Target="media/image13.png"/><Relationship Id="rId28" Type="http://schemas.openxmlformats.org/officeDocument/2006/relationships/image" Target="media/image18.gif"/><Relationship Id="rId36" Type="http://schemas.openxmlformats.org/officeDocument/2006/relationships/image" Target="media/image26.emf"/><Relationship Id="rId49" Type="http://schemas.openxmlformats.org/officeDocument/2006/relationships/image" Target="media/image38.png"/><Relationship Id="rId57" Type="http://schemas.openxmlformats.org/officeDocument/2006/relationships/image" Target="media/image43.png"/><Relationship Id="rId106" Type="http://schemas.openxmlformats.org/officeDocument/2006/relationships/image" Target="media/image88.png"/><Relationship Id="rId114" Type="http://schemas.openxmlformats.org/officeDocument/2006/relationships/image" Target="media/image95.png"/><Relationship Id="rId119" Type="http://schemas.openxmlformats.org/officeDocument/2006/relationships/image" Target="media/image100.png"/><Relationship Id="rId127" Type="http://schemas.openxmlformats.org/officeDocument/2006/relationships/image" Target="media/image108.pn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5.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3.png"/><Relationship Id="rId130" Type="http://schemas.openxmlformats.org/officeDocument/2006/relationships/image" Target="media/image111.png"/><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8.gif"/><Relationship Id="rId39" Type="http://schemas.openxmlformats.org/officeDocument/2006/relationships/image" Target="media/image28.png"/><Relationship Id="rId109" Type="http://schemas.openxmlformats.org/officeDocument/2006/relationships/image" Target="media/image91.pn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2.png"/><Relationship Id="rId76" Type="http://schemas.openxmlformats.org/officeDocument/2006/relationships/image" Target="media/image60.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1.png"/><Relationship Id="rId125" Type="http://schemas.openxmlformats.org/officeDocument/2006/relationships/image" Target="media/image106.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0.png"/><Relationship Id="rId87" Type="http://schemas.openxmlformats.org/officeDocument/2006/relationships/chart" Target="charts/chart1.xml"/><Relationship Id="rId110" Type="http://schemas.openxmlformats.org/officeDocument/2006/relationships/image" Target="media/image92.png"/><Relationship Id="rId115" Type="http://schemas.openxmlformats.org/officeDocument/2006/relationships/image" Target="media/image96.png"/><Relationship Id="rId131" Type="http://schemas.openxmlformats.org/officeDocument/2006/relationships/image" Target="media/image112.png"/><Relationship Id="rId136" Type="http://schemas.openxmlformats.org/officeDocument/2006/relationships/theme" Target="theme/theme1.xml"/><Relationship Id="rId61" Type="http://schemas.openxmlformats.org/officeDocument/2006/relationships/image" Target="media/image46.png"/><Relationship Id="rId82" Type="http://schemas.openxmlformats.org/officeDocument/2006/relationships/image" Target="media/image66.png"/><Relationship Id="rId19" Type="http://schemas.openxmlformats.org/officeDocument/2006/relationships/image" Target="media/image9.gi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rkadibojarsinov\Desktop\ARKADI%20DOK\Excel%202007\1_03%20sektordiagram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t-EE"/>
  <c:style val="26"/>
  <c:chart>
    <c:title>
      <c:tx>
        <c:rich>
          <a:bodyPr/>
          <a:lstStyle/>
          <a:p>
            <a:pPr>
              <a:defRPr/>
            </a:pPr>
            <a:r>
              <a:rPr lang="et-EE"/>
              <a:t>AS "Faina" personali rahvuslik koosseis</a:t>
            </a:r>
            <a:endParaRPr lang="en-US"/>
          </a:p>
        </c:rich>
      </c:tx>
      <c:layout>
        <c:manualLayout>
          <c:xMode val="edge"/>
          <c:yMode val="edge"/>
          <c:x val="0.18687452141876762"/>
          <c:y val="5.0534499514091558E-2"/>
        </c:manualLayout>
      </c:layout>
    </c:title>
    <c:view3D>
      <c:rotX val="30"/>
      <c:perspective val="30"/>
    </c:view3D>
    <c:plotArea>
      <c:layout>
        <c:manualLayout>
          <c:layoutTarget val="inner"/>
          <c:xMode val="edge"/>
          <c:yMode val="edge"/>
          <c:x val="7.3394495412844304E-2"/>
          <c:y val="0.16326525614953599"/>
          <c:w val="0.7969418960244683"/>
          <c:h val="0.8172984038326625"/>
        </c:manualLayout>
      </c:layout>
      <c:pie3DChart>
        <c:varyColors val="1"/>
        <c:ser>
          <c:idx val="0"/>
          <c:order val="0"/>
          <c:tx>
            <c:strRef>
              <c:f>'Tabel '!$C$3</c:f>
              <c:strCache>
                <c:ptCount val="1"/>
                <c:pt idx="0">
                  <c:v>Arv</c:v>
                </c:pt>
              </c:strCache>
            </c:strRef>
          </c:tx>
          <c:dPt>
            <c:idx val="1"/>
            <c:spPr>
              <a:solidFill>
                <a:srgbClr val="FFC000"/>
              </a:solidFill>
              <a:ln>
                <a:solidFill>
                  <a:srgbClr val="FFFF00"/>
                </a:solidFill>
              </a:ln>
            </c:spPr>
          </c:dPt>
          <c:dPt>
            <c:idx val="2"/>
            <c:explosion val="30"/>
            <c:spPr>
              <a:solidFill>
                <a:srgbClr val="FF0000"/>
              </a:solidFill>
            </c:spPr>
          </c:dPt>
          <c:dLbls>
            <c:dLblPos val="outEnd"/>
            <c:showPercent val="1"/>
            <c:showLeaderLines val="1"/>
          </c:dLbls>
          <c:cat>
            <c:strRef>
              <c:f>'Tabel '!$B$4:$B$8</c:f>
              <c:strCache>
                <c:ptCount val="5"/>
                <c:pt idx="0">
                  <c:v>eestlased</c:v>
                </c:pt>
                <c:pt idx="1">
                  <c:v>venelased</c:v>
                </c:pt>
                <c:pt idx="2">
                  <c:v>ukrainlased</c:v>
                </c:pt>
                <c:pt idx="3">
                  <c:v>lätlased</c:v>
                </c:pt>
                <c:pt idx="4">
                  <c:v>soomlased</c:v>
                </c:pt>
              </c:strCache>
            </c:strRef>
          </c:cat>
          <c:val>
            <c:numRef>
              <c:f>'Tabel '!$C$4:$C$8</c:f>
              <c:numCache>
                <c:formatCode>General</c:formatCode>
                <c:ptCount val="5"/>
                <c:pt idx="0">
                  <c:v>450</c:v>
                </c:pt>
                <c:pt idx="1">
                  <c:v>200</c:v>
                </c:pt>
                <c:pt idx="2">
                  <c:v>140</c:v>
                </c:pt>
                <c:pt idx="3">
                  <c:v>40</c:v>
                </c:pt>
                <c:pt idx="4">
                  <c:v>25</c:v>
                </c:pt>
              </c:numCache>
            </c:numRef>
          </c:val>
        </c:ser>
        <c:dLbls>
          <c:showVal val="1"/>
        </c:dLbls>
      </c:pie3DChart>
      <c:spPr>
        <a:noFill/>
        <a:ln w="25400">
          <a:noFill/>
        </a:ln>
      </c:spPr>
    </c:plotArea>
    <c:legend>
      <c:legendPos val="r"/>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EC4BAA-5A17-4E77-BC03-CA0D93166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61</Pages>
  <Words>6898</Words>
  <Characters>40010</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Programm:</vt:lpstr>
    </vt:vector>
  </TitlesOfParts>
  <Company>SAPERH</Company>
  <LinksUpToDate>false</LinksUpToDate>
  <CharactersWithSpaces>46815</CharactersWithSpaces>
  <SharedDoc>false</SharedDoc>
  <HLinks>
    <vt:vector size="294" baseType="variant">
      <vt:variant>
        <vt:i4>4390993</vt:i4>
      </vt:variant>
      <vt:variant>
        <vt:i4>264</vt:i4>
      </vt:variant>
      <vt:variant>
        <vt:i4>0</vt:i4>
      </vt:variant>
      <vt:variant>
        <vt:i4>5</vt:i4>
      </vt:variant>
      <vt:variant>
        <vt:lpwstr>http://www.htg.tartu.ee/if/MsexcelS/help.htm</vt:lpwstr>
      </vt:variant>
      <vt:variant>
        <vt:lpwstr/>
      </vt:variant>
      <vt:variant>
        <vt:i4>2883619</vt:i4>
      </vt:variant>
      <vt:variant>
        <vt:i4>261</vt:i4>
      </vt:variant>
      <vt:variant>
        <vt:i4>0</vt:i4>
      </vt:variant>
      <vt:variant>
        <vt:i4>5</vt:i4>
      </vt:variant>
      <vt:variant>
        <vt:lpwstr>http://www.htg.tartu.ee/if/MsexcelS/window.htm</vt:lpwstr>
      </vt:variant>
      <vt:variant>
        <vt:lpwstr/>
      </vt:variant>
      <vt:variant>
        <vt:i4>5636165</vt:i4>
      </vt:variant>
      <vt:variant>
        <vt:i4>258</vt:i4>
      </vt:variant>
      <vt:variant>
        <vt:i4>0</vt:i4>
      </vt:variant>
      <vt:variant>
        <vt:i4>5</vt:i4>
      </vt:variant>
      <vt:variant>
        <vt:lpwstr>http://www.htg.tartu.ee/if/MsexcelS/data.htm</vt:lpwstr>
      </vt:variant>
      <vt:variant>
        <vt:lpwstr/>
      </vt:variant>
      <vt:variant>
        <vt:i4>655375</vt:i4>
      </vt:variant>
      <vt:variant>
        <vt:i4>255</vt:i4>
      </vt:variant>
      <vt:variant>
        <vt:i4>0</vt:i4>
      </vt:variant>
      <vt:variant>
        <vt:i4>5</vt:i4>
      </vt:variant>
      <vt:variant>
        <vt:lpwstr>http://www.htg.tartu.ee/if/MsexcelS/tools.htm</vt:lpwstr>
      </vt:variant>
      <vt:variant>
        <vt:lpwstr/>
      </vt:variant>
      <vt:variant>
        <vt:i4>2097184</vt:i4>
      </vt:variant>
      <vt:variant>
        <vt:i4>252</vt:i4>
      </vt:variant>
      <vt:variant>
        <vt:i4>0</vt:i4>
      </vt:variant>
      <vt:variant>
        <vt:i4>5</vt:i4>
      </vt:variant>
      <vt:variant>
        <vt:lpwstr>http://www.htg.tartu.ee/if/MsexcelS/format.htm</vt:lpwstr>
      </vt:variant>
      <vt:variant>
        <vt:lpwstr/>
      </vt:variant>
      <vt:variant>
        <vt:i4>2687037</vt:i4>
      </vt:variant>
      <vt:variant>
        <vt:i4>249</vt:i4>
      </vt:variant>
      <vt:variant>
        <vt:i4>0</vt:i4>
      </vt:variant>
      <vt:variant>
        <vt:i4>5</vt:i4>
      </vt:variant>
      <vt:variant>
        <vt:lpwstr>http://www.htg.tartu.ee/if/MsexcelS/insert.htm</vt:lpwstr>
      </vt:variant>
      <vt:variant>
        <vt:lpwstr/>
      </vt:variant>
      <vt:variant>
        <vt:i4>4718662</vt:i4>
      </vt:variant>
      <vt:variant>
        <vt:i4>246</vt:i4>
      </vt:variant>
      <vt:variant>
        <vt:i4>0</vt:i4>
      </vt:variant>
      <vt:variant>
        <vt:i4>5</vt:i4>
      </vt:variant>
      <vt:variant>
        <vt:lpwstr>http://www.htg.tartu.ee/if/MsexcelS/view.htm</vt:lpwstr>
      </vt:variant>
      <vt:variant>
        <vt:lpwstr/>
      </vt:variant>
      <vt:variant>
        <vt:i4>4587609</vt:i4>
      </vt:variant>
      <vt:variant>
        <vt:i4>243</vt:i4>
      </vt:variant>
      <vt:variant>
        <vt:i4>0</vt:i4>
      </vt:variant>
      <vt:variant>
        <vt:i4>5</vt:i4>
      </vt:variant>
      <vt:variant>
        <vt:lpwstr>http://www.htg.tartu.ee/if/MsexcelS/edit.htm</vt:lpwstr>
      </vt:variant>
      <vt:variant>
        <vt:lpwstr/>
      </vt:variant>
      <vt:variant>
        <vt:i4>5898335</vt:i4>
      </vt:variant>
      <vt:variant>
        <vt:i4>240</vt:i4>
      </vt:variant>
      <vt:variant>
        <vt:i4>0</vt:i4>
      </vt:variant>
      <vt:variant>
        <vt:i4>5</vt:i4>
      </vt:variant>
      <vt:variant>
        <vt:lpwstr>http://www.htg.tartu.ee/if/MsexcelS/file.htm</vt:lpwstr>
      </vt:variant>
      <vt:variant>
        <vt:lpwstr/>
      </vt:variant>
      <vt:variant>
        <vt:i4>1310776</vt:i4>
      </vt:variant>
      <vt:variant>
        <vt:i4>230</vt:i4>
      </vt:variant>
      <vt:variant>
        <vt:i4>0</vt:i4>
      </vt:variant>
      <vt:variant>
        <vt:i4>5</vt:i4>
      </vt:variant>
      <vt:variant>
        <vt:lpwstr/>
      </vt:variant>
      <vt:variant>
        <vt:lpwstr>_Toc178582938</vt:lpwstr>
      </vt:variant>
      <vt:variant>
        <vt:i4>1310776</vt:i4>
      </vt:variant>
      <vt:variant>
        <vt:i4>224</vt:i4>
      </vt:variant>
      <vt:variant>
        <vt:i4>0</vt:i4>
      </vt:variant>
      <vt:variant>
        <vt:i4>5</vt:i4>
      </vt:variant>
      <vt:variant>
        <vt:lpwstr/>
      </vt:variant>
      <vt:variant>
        <vt:lpwstr>_Toc178582937</vt:lpwstr>
      </vt:variant>
      <vt:variant>
        <vt:i4>1310776</vt:i4>
      </vt:variant>
      <vt:variant>
        <vt:i4>218</vt:i4>
      </vt:variant>
      <vt:variant>
        <vt:i4>0</vt:i4>
      </vt:variant>
      <vt:variant>
        <vt:i4>5</vt:i4>
      </vt:variant>
      <vt:variant>
        <vt:lpwstr/>
      </vt:variant>
      <vt:variant>
        <vt:lpwstr>_Toc178582936</vt:lpwstr>
      </vt:variant>
      <vt:variant>
        <vt:i4>1310776</vt:i4>
      </vt:variant>
      <vt:variant>
        <vt:i4>212</vt:i4>
      </vt:variant>
      <vt:variant>
        <vt:i4>0</vt:i4>
      </vt:variant>
      <vt:variant>
        <vt:i4>5</vt:i4>
      </vt:variant>
      <vt:variant>
        <vt:lpwstr/>
      </vt:variant>
      <vt:variant>
        <vt:lpwstr>_Toc178582935</vt:lpwstr>
      </vt:variant>
      <vt:variant>
        <vt:i4>1310776</vt:i4>
      </vt:variant>
      <vt:variant>
        <vt:i4>206</vt:i4>
      </vt:variant>
      <vt:variant>
        <vt:i4>0</vt:i4>
      </vt:variant>
      <vt:variant>
        <vt:i4>5</vt:i4>
      </vt:variant>
      <vt:variant>
        <vt:lpwstr/>
      </vt:variant>
      <vt:variant>
        <vt:lpwstr>_Toc178582934</vt:lpwstr>
      </vt:variant>
      <vt:variant>
        <vt:i4>1310776</vt:i4>
      </vt:variant>
      <vt:variant>
        <vt:i4>200</vt:i4>
      </vt:variant>
      <vt:variant>
        <vt:i4>0</vt:i4>
      </vt:variant>
      <vt:variant>
        <vt:i4>5</vt:i4>
      </vt:variant>
      <vt:variant>
        <vt:lpwstr/>
      </vt:variant>
      <vt:variant>
        <vt:lpwstr>_Toc178582933</vt:lpwstr>
      </vt:variant>
      <vt:variant>
        <vt:i4>1310776</vt:i4>
      </vt:variant>
      <vt:variant>
        <vt:i4>194</vt:i4>
      </vt:variant>
      <vt:variant>
        <vt:i4>0</vt:i4>
      </vt:variant>
      <vt:variant>
        <vt:i4>5</vt:i4>
      </vt:variant>
      <vt:variant>
        <vt:lpwstr/>
      </vt:variant>
      <vt:variant>
        <vt:lpwstr>_Toc178582932</vt:lpwstr>
      </vt:variant>
      <vt:variant>
        <vt:i4>1310776</vt:i4>
      </vt:variant>
      <vt:variant>
        <vt:i4>188</vt:i4>
      </vt:variant>
      <vt:variant>
        <vt:i4>0</vt:i4>
      </vt:variant>
      <vt:variant>
        <vt:i4>5</vt:i4>
      </vt:variant>
      <vt:variant>
        <vt:lpwstr/>
      </vt:variant>
      <vt:variant>
        <vt:lpwstr>_Toc178582931</vt:lpwstr>
      </vt:variant>
      <vt:variant>
        <vt:i4>1310776</vt:i4>
      </vt:variant>
      <vt:variant>
        <vt:i4>182</vt:i4>
      </vt:variant>
      <vt:variant>
        <vt:i4>0</vt:i4>
      </vt:variant>
      <vt:variant>
        <vt:i4>5</vt:i4>
      </vt:variant>
      <vt:variant>
        <vt:lpwstr/>
      </vt:variant>
      <vt:variant>
        <vt:lpwstr>_Toc178582930</vt:lpwstr>
      </vt:variant>
      <vt:variant>
        <vt:i4>1376312</vt:i4>
      </vt:variant>
      <vt:variant>
        <vt:i4>176</vt:i4>
      </vt:variant>
      <vt:variant>
        <vt:i4>0</vt:i4>
      </vt:variant>
      <vt:variant>
        <vt:i4>5</vt:i4>
      </vt:variant>
      <vt:variant>
        <vt:lpwstr/>
      </vt:variant>
      <vt:variant>
        <vt:lpwstr>_Toc178582929</vt:lpwstr>
      </vt:variant>
      <vt:variant>
        <vt:i4>1376312</vt:i4>
      </vt:variant>
      <vt:variant>
        <vt:i4>170</vt:i4>
      </vt:variant>
      <vt:variant>
        <vt:i4>0</vt:i4>
      </vt:variant>
      <vt:variant>
        <vt:i4>5</vt:i4>
      </vt:variant>
      <vt:variant>
        <vt:lpwstr/>
      </vt:variant>
      <vt:variant>
        <vt:lpwstr>_Toc178582928</vt:lpwstr>
      </vt:variant>
      <vt:variant>
        <vt:i4>1376312</vt:i4>
      </vt:variant>
      <vt:variant>
        <vt:i4>164</vt:i4>
      </vt:variant>
      <vt:variant>
        <vt:i4>0</vt:i4>
      </vt:variant>
      <vt:variant>
        <vt:i4>5</vt:i4>
      </vt:variant>
      <vt:variant>
        <vt:lpwstr/>
      </vt:variant>
      <vt:variant>
        <vt:lpwstr>_Toc178582927</vt:lpwstr>
      </vt:variant>
      <vt:variant>
        <vt:i4>1376312</vt:i4>
      </vt:variant>
      <vt:variant>
        <vt:i4>158</vt:i4>
      </vt:variant>
      <vt:variant>
        <vt:i4>0</vt:i4>
      </vt:variant>
      <vt:variant>
        <vt:i4>5</vt:i4>
      </vt:variant>
      <vt:variant>
        <vt:lpwstr/>
      </vt:variant>
      <vt:variant>
        <vt:lpwstr>_Toc178582926</vt:lpwstr>
      </vt:variant>
      <vt:variant>
        <vt:i4>1376312</vt:i4>
      </vt:variant>
      <vt:variant>
        <vt:i4>152</vt:i4>
      </vt:variant>
      <vt:variant>
        <vt:i4>0</vt:i4>
      </vt:variant>
      <vt:variant>
        <vt:i4>5</vt:i4>
      </vt:variant>
      <vt:variant>
        <vt:lpwstr/>
      </vt:variant>
      <vt:variant>
        <vt:lpwstr>_Toc178582925</vt:lpwstr>
      </vt:variant>
      <vt:variant>
        <vt:i4>1376312</vt:i4>
      </vt:variant>
      <vt:variant>
        <vt:i4>146</vt:i4>
      </vt:variant>
      <vt:variant>
        <vt:i4>0</vt:i4>
      </vt:variant>
      <vt:variant>
        <vt:i4>5</vt:i4>
      </vt:variant>
      <vt:variant>
        <vt:lpwstr/>
      </vt:variant>
      <vt:variant>
        <vt:lpwstr>_Toc178582924</vt:lpwstr>
      </vt:variant>
      <vt:variant>
        <vt:i4>1376312</vt:i4>
      </vt:variant>
      <vt:variant>
        <vt:i4>140</vt:i4>
      </vt:variant>
      <vt:variant>
        <vt:i4>0</vt:i4>
      </vt:variant>
      <vt:variant>
        <vt:i4>5</vt:i4>
      </vt:variant>
      <vt:variant>
        <vt:lpwstr/>
      </vt:variant>
      <vt:variant>
        <vt:lpwstr>_Toc178582923</vt:lpwstr>
      </vt:variant>
      <vt:variant>
        <vt:i4>1376312</vt:i4>
      </vt:variant>
      <vt:variant>
        <vt:i4>134</vt:i4>
      </vt:variant>
      <vt:variant>
        <vt:i4>0</vt:i4>
      </vt:variant>
      <vt:variant>
        <vt:i4>5</vt:i4>
      </vt:variant>
      <vt:variant>
        <vt:lpwstr/>
      </vt:variant>
      <vt:variant>
        <vt:lpwstr>_Toc178582922</vt:lpwstr>
      </vt:variant>
      <vt:variant>
        <vt:i4>1376312</vt:i4>
      </vt:variant>
      <vt:variant>
        <vt:i4>128</vt:i4>
      </vt:variant>
      <vt:variant>
        <vt:i4>0</vt:i4>
      </vt:variant>
      <vt:variant>
        <vt:i4>5</vt:i4>
      </vt:variant>
      <vt:variant>
        <vt:lpwstr/>
      </vt:variant>
      <vt:variant>
        <vt:lpwstr>_Toc178582921</vt:lpwstr>
      </vt:variant>
      <vt:variant>
        <vt:i4>1376312</vt:i4>
      </vt:variant>
      <vt:variant>
        <vt:i4>122</vt:i4>
      </vt:variant>
      <vt:variant>
        <vt:i4>0</vt:i4>
      </vt:variant>
      <vt:variant>
        <vt:i4>5</vt:i4>
      </vt:variant>
      <vt:variant>
        <vt:lpwstr/>
      </vt:variant>
      <vt:variant>
        <vt:lpwstr>_Toc178582920</vt:lpwstr>
      </vt:variant>
      <vt:variant>
        <vt:i4>1441848</vt:i4>
      </vt:variant>
      <vt:variant>
        <vt:i4>116</vt:i4>
      </vt:variant>
      <vt:variant>
        <vt:i4>0</vt:i4>
      </vt:variant>
      <vt:variant>
        <vt:i4>5</vt:i4>
      </vt:variant>
      <vt:variant>
        <vt:lpwstr/>
      </vt:variant>
      <vt:variant>
        <vt:lpwstr>_Toc178582919</vt:lpwstr>
      </vt:variant>
      <vt:variant>
        <vt:i4>1441848</vt:i4>
      </vt:variant>
      <vt:variant>
        <vt:i4>110</vt:i4>
      </vt:variant>
      <vt:variant>
        <vt:i4>0</vt:i4>
      </vt:variant>
      <vt:variant>
        <vt:i4>5</vt:i4>
      </vt:variant>
      <vt:variant>
        <vt:lpwstr/>
      </vt:variant>
      <vt:variant>
        <vt:lpwstr>_Toc178582918</vt:lpwstr>
      </vt:variant>
      <vt:variant>
        <vt:i4>1441848</vt:i4>
      </vt:variant>
      <vt:variant>
        <vt:i4>104</vt:i4>
      </vt:variant>
      <vt:variant>
        <vt:i4>0</vt:i4>
      </vt:variant>
      <vt:variant>
        <vt:i4>5</vt:i4>
      </vt:variant>
      <vt:variant>
        <vt:lpwstr/>
      </vt:variant>
      <vt:variant>
        <vt:lpwstr>_Toc178582917</vt:lpwstr>
      </vt:variant>
      <vt:variant>
        <vt:i4>1441848</vt:i4>
      </vt:variant>
      <vt:variant>
        <vt:i4>98</vt:i4>
      </vt:variant>
      <vt:variant>
        <vt:i4>0</vt:i4>
      </vt:variant>
      <vt:variant>
        <vt:i4>5</vt:i4>
      </vt:variant>
      <vt:variant>
        <vt:lpwstr/>
      </vt:variant>
      <vt:variant>
        <vt:lpwstr>_Toc178582916</vt:lpwstr>
      </vt:variant>
      <vt:variant>
        <vt:i4>1441848</vt:i4>
      </vt:variant>
      <vt:variant>
        <vt:i4>92</vt:i4>
      </vt:variant>
      <vt:variant>
        <vt:i4>0</vt:i4>
      </vt:variant>
      <vt:variant>
        <vt:i4>5</vt:i4>
      </vt:variant>
      <vt:variant>
        <vt:lpwstr/>
      </vt:variant>
      <vt:variant>
        <vt:lpwstr>_Toc178582915</vt:lpwstr>
      </vt:variant>
      <vt:variant>
        <vt:i4>1441848</vt:i4>
      </vt:variant>
      <vt:variant>
        <vt:i4>86</vt:i4>
      </vt:variant>
      <vt:variant>
        <vt:i4>0</vt:i4>
      </vt:variant>
      <vt:variant>
        <vt:i4>5</vt:i4>
      </vt:variant>
      <vt:variant>
        <vt:lpwstr/>
      </vt:variant>
      <vt:variant>
        <vt:lpwstr>_Toc178582914</vt:lpwstr>
      </vt:variant>
      <vt:variant>
        <vt:i4>1441848</vt:i4>
      </vt:variant>
      <vt:variant>
        <vt:i4>80</vt:i4>
      </vt:variant>
      <vt:variant>
        <vt:i4>0</vt:i4>
      </vt:variant>
      <vt:variant>
        <vt:i4>5</vt:i4>
      </vt:variant>
      <vt:variant>
        <vt:lpwstr/>
      </vt:variant>
      <vt:variant>
        <vt:lpwstr>_Toc178582913</vt:lpwstr>
      </vt:variant>
      <vt:variant>
        <vt:i4>1441848</vt:i4>
      </vt:variant>
      <vt:variant>
        <vt:i4>74</vt:i4>
      </vt:variant>
      <vt:variant>
        <vt:i4>0</vt:i4>
      </vt:variant>
      <vt:variant>
        <vt:i4>5</vt:i4>
      </vt:variant>
      <vt:variant>
        <vt:lpwstr/>
      </vt:variant>
      <vt:variant>
        <vt:lpwstr>_Toc178582912</vt:lpwstr>
      </vt:variant>
      <vt:variant>
        <vt:i4>1441848</vt:i4>
      </vt:variant>
      <vt:variant>
        <vt:i4>68</vt:i4>
      </vt:variant>
      <vt:variant>
        <vt:i4>0</vt:i4>
      </vt:variant>
      <vt:variant>
        <vt:i4>5</vt:i4>
      </vt:variant>
      <vt:variant>
        <vt:lpwstr/>
      </vt:variant>
      <vt:variant>
        <vt:lpwstr>_Toc178582911</vt:lpwstr>
      </vt:variant>
      <vt:variant>
        <vt:i4>1441848</vt:i4>
      </vt:variant>
      <vt:variant>
        <vt:i4>62</vt:i4>
      </vt:variant>
      <vt:variant>
        <vt:i4>0</vt:i4>
      </vt:variant>
      <vt:variant>
        <vt:i4>5</vt:i4>
      </vt:variant>
      <vt:variant>
        <vt:lpwstr/>
      </vt:variant>
      <vt:variant>
        <vt:lpwstr>_Toc178582910</vt:lpwstr>
      </vt:variant>
      <vt:variant>
        <vt:i4>1507384</vt:i4>
      </vt:variant>
      <vt:variant>
        <vt:i4>56</vt:i4>
      </vt:variant>
      <vt:variant>
        <vt:i4>0</vt:i4>
      </vt:variant>
      <vt:variant>
        <vt:i4>5</vt:i4>
      </vt:variant>
      <vt:variant>
        <vt:lpwstr/>
      </vt:variant>
      <vt:variant>
        <vt:lpwstr>_Toc178582909</vt:lpwstr>
      </vt:variant>
      <vt:variant>
        <vt:i4>1507384</vt:i4>
      </vt:variant>
      <vt:variant>
        <vt:i4>50</vt:i4>
      </vt:variant>
      <vt:variant>
        <vt:i4>0</vt:i4>
      </vt:variant>
      <vt:variant>
        <vt:i4>5</vt:i4>
      </vt:variant>
      <vt:variant>
        <vt:lpwstr/>
      </vt:variant>
      <vt:variant>
        <vt:lpwstr>_Toc178582908</vt:lpwstr>
      </vt:variant>
      <vt:variant>
        <vt:i4>1507384</vt:i4>
      </vt:variant>
      <vt:variant>
        <vt:i4>44</vt:i4>
      </vt:variant>
      <vt:variant>
        <vt:i4>0</vt:i4>
      </vt:variant>
      <vt:variant>
        <vt:i4>5</vt:i4>
      </vt:variant>
      <vt:variant>
        <vt:lpwstr/>
      </vt:variant>
      <vt:variant>
        <vt:lpwstr>_Toc178582907</vt:lpwstr>
      </vt:variant>
      <vt:variant>
        <vt:i4>1507384</vt:i4>
      </vt:variant>
      <vt:variant>
        <vt:i4>38</vt:i4>
      </vt:variant>
      <vt:variant>
        <vt:i4>0</vt:i4>
      </vt:variant>
      <vt:variant>
        <vt:i4>5</vt:i4>
      </vt:variant>
      <vt:variant>
        <vt:lpwstr/>
      </vt:variant>
      <vt:variant>
        <vt:lpwstr>_Toc178582906</vt:lpwstr>
      </vt:variant>
      <vt:variant>
        <vt:i4>1507384</vt:i4>
      </vt:variant>
      <vt:variant>
        <vt:i4>32</vt:i4>
      </vt:variant>
      <vt:variant>
        <vt:i4>0</vt:i4>
      </vt:variant>
      <vt:variant>
        <vt:i4>5</vt:i4>
      </vt:variant>
      <vt:variant>
        <vt:lpwstr/>
      </vt:variant>
      <vt:variant>
        <vt:lpwstr>_Toc178582905</vt:lpwstr>
      </vt:variant>
      <vt:variant>
        <vt:i4>1507384</vt:i4>
      </vt:variant>
      <vt:variant>
        <vt:i4>26</vt:i4>
      </vt:variant>
      <vt:variant>
        <vt:i4>0</vt:i4>
      </vt:variant>
      <vt:variant>
        <vt:i4>5</vt:i4>
      </vt:variant>
      <vt:variant>
        <vt:lpwstr/>
      </vt:variant>
      <vt:variant>
        <vt:lpwstr>_Toc178582904</vt:lpwstr>
      </vt:variant>
      <vt:variant>
        <vt:i4>1507384</vt:i4>
      </vt:variant>
      <vt:variant>
        <vt:i4>20</vt:i4>
      </vt:variant>
      <vt:variant>
        <vt:i4>0</vt:i4>
      </vt:variant>
      <vt:variant>
        <vt:i4>5</vt:i4>
      </vt:variant>
      <vt:variant>
        <vt:lpwstr/>
      </vt:variant>
      <vt:variant>
        <vt:lpwstr>_Toc178582902</vt:lpwstr>
      </vt:variant>
      <vt:variant>
        <vt:i4>1507384</vt:i4>
      </vt:variant>
      <vt:variant>
        <vt:i4>14</vt:i4>
      </vt:variant>
      <vt:variant>
        <vt:i4>0</vt:i4>
      </vt:variant>
      <vt:variant>
        <vt:i4>5</vt:i4>
      </vt:variant>
      <vt:variant>
        <vt:lpwstr/>
      </vt:variant>
      <vt:variant>
        <vt:lpwstr>_Toc178582901</vt:lpwstr>
      </vt:variant>
      <vt:variant>
        <vt:i4>1966137</vt:i4>
      </vt:variant>
      <vt:variant>
        <vt:i4>8</vt:i4>
      </vt:variant>
      <vt:variant>
        <vt:i4>0</vt:i4>
      </vt:variant>
      <vt:variant>
        <vt:i4>5</vt:i4>
      </vt:variant>
      <vt:variant>
        <vt:lpwstr/>
      </vt:variant>
      <vt:variant>
        <vt:lpwstr>_Toc178582897</vt:lpwstr>
      </vt:variant>
      <vt:variant>
        <vt:i4>1966137</vt:i4>
      </vt:variant>
      <vt:variant>
        <vt:i4>2</vt:i4>
      </vt:variant>
      <vt:variant>
        <vt:i4>0</vt:i4>
      </vt:variant>
      <vt:variant>
        <vt:i4>5</vt:i4>
      </vt:variant>
      <vt:variant>
        <vt:lpwstr/>
      </vt:variant>
      <vt:variant>
        <vt:lpwstr>_Toc178582896</vt:lpwstr>
      </vt:variant>
      <vt:variant>
        <vt:i4>5767228</vt:i4>
      </vt:variant>
      <vt:variant>
        <vt:i4>-1</vt:i4>
      </vt:variant>
      <vt:variant>
        <vt:i4>2084</vt:i4>
      </vt:variant>
      <vt:variant>
        <vt:i4>1</vt:i4>
      </vt:variant>
      <vt:variant>
        <vt:lpwstr>http://ak.rapina.ee/valdur/arvutiopetus/excel_sj/pilt1a.jpg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dc:title>
  <dc:subject/>
  <dc:creator>temp</dc:creator>
  <cp:keywords/>
  <dc:description/>
  <cp:lastModifiedBy>arkadibojarsinov</cp:lastModifiedBy>
  <cp:revision>7</cp:revision>
  <cp:lastPrinted>2010-07-13T07:20:00Z</cp:lastPrinted>
  <dcterms:created xsi:type="dcterms:W3CDTF">2010-07-19T11:37:00Z</dcterms:created>
  <dcterms:modified xsi:type="dcterms:W3CDTF">2010-07-20T11:05:00Z</dcterms:modified>
</cp:coreProperties>
</file>